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41DA39B5"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ED3F3C">
        <w:rPr>
          <w:rFonts w:cs="Arial"/>
        </w:rPr>
        <w:t>1100-61/2024/1</w:t>
      </w:r>
    </w:p>
    <w:p w14:paraId="34A8057B" w14:textId="12EA5CFF" w:rsidR="00283B5A" w:rsidRPr="00F25235" w:rsidRDefault="00283B5A" w:rsidP="00283B5A">
      <w:pPr>
        <w:pStyle w:val="datumtevilka"/>
        <w:rPr>
          <w:rFonts w:cs="Arial"/>
        </w:rPr>
      </w:pPr>
      <w:r w:rsidRPr="00F2046C">
        <w:rPr>
          <w:rFonts w:cs="Arial"/>
        </w:rPr>
        <w:t xml:space="preserve">Datum: </w:t>
      </w:r>
      <w:r w:rsidRPr="00F2046C">
        <w:rPr>
          <w:rFonts w:cs="Arial"/>
        </w:rPr>
        <w:tab/>
      </w:r>
      <w:r w:rsidR="00597D91">
        <w:rPr>
          <w:rFonts w:cs="Arial"/>
        </w:rPr>
        <w:t>1</w:t>
      </w:r>
      <w:r w:rsidR="00ED3F3C">
        <w:rPr>
          <w:rFonts w:cs="Arial"/>
        </w:rPr>
        <w:t>9</w:t>
      </w:r>
      <w:r w:rsidR="00597D91">
        <w:rPr>
          <w:rFonts w:cs="Arial"/>
        </w:rPr>
        <w:t>. 12</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175B7927"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597D91">
        <w:rPr>
          <w:rFonts w:ascii="Arial" w:hAnsi="Arial"/>
          <w:b/>
          <w:sz w:val="20"/>
          <w:lang w:eastAsia="en-US"/>
        </w:rPr>
        <w:t xml:space="preserve">Višji svetovalec </w:t>
      </w:r>
      <w:r w:rsidR="00E453FF">
        <w:rPr>
          <w:rFonts w:ascii="Arial" w:hAnsi="Arial"/>
          <w:b/>
          <w:sz w:val="20"/>
          <w:lang w:eastAsia="en-US"/>
        </w:rPr>
        <w:t xml:space="preserve">(m/ž) </w:t>
      </w:r>
      <w:r w:rsidR="005F158E">
        <w:rPr>
          <w:rFonts w:ascii="Arial" w:hAnsi="Arial"/>
          <w:b/>
          <w:sz w:val="20"/>
          <w:lang w:eastAsia="en-US"/>
        </w:rPr>
        <w:t xml:space="preserve">v </w:t>
      </w:r>
      <w:r w:rsidR="000E3761">
        <w:rPr>
          <w:rFonts w:ascii="Arial" w:hAnsi="Arial"/>
          <w:b/>
          <w:sz w:val="20"/>
          <w:lang w:eastAsia="en-US"/>
        </w:rPr>
        <w:t xml:space="preserve">Direktoratu za </w:t>
      </w:r>
      <w:r w:rsidR="00923A19">
        <w:rPr>
          <w:rFonts w:ascii="Arial" w:hAnsi="Arial"/>
          <w:b/>
          <w:sz w:val="20"/>
          <w:lang w:eastAsia="en-US"/>
        </w:rPr>
        <w:t>razvojno sodelovanje in humanitarno pomoč</w:t>
      </w:r>
      <w:r w:rsidR="000E3761">
        <w:rPr>
          <w:rFonts w:ascii="Arial" w:hAnsi="Arial"/>
          <w:b/>
          <w:sz w:val="20"/>
          <w:lang w:eastAsia="en-US"/>
        </w:rPr>
        <w:t xml:space="preserve">, v </w:t>
      </w:r>
      <w:r w:rsidR="00923A19">
        <w:rPr>
          <w:rFonts w:ascii="Arial" w:hAnsi="Arial"/>
          <w:b/>
          <w:sz w:val="20"/>
          <w:lang w:eastAsia="en-US"/>
        </w:rPr>
        <w:t>Sektorju za izvajanje mednarodnega razvojnega sodelovanja in humanitarne pomoči</w:t>
      </w:r>
      <w:r w:rsidR="000E3761">
        <w:rPr>
          <w:rFonts w:ascii="Arial" w:hAnsi="Arial"/>
          <w:b/>
          <w:sz w:val="20"/>
          <w:lang w:eastAsia="en-US"/>
        </w:rPr>
        <w:t xml:space="preserve"> </w:t>
      </w:r>
      <w:r w:rsidR="005F158E" w:rsidRPr="00E75A5E">
        <w:rPr>
          <w:rFonts w:ascii="Arial" w:hAnsi="Arial"/>
          <w:b/>
          <w:sz w:val="20"/>
          <w:lang w:eastAsia="en-US"/>
        </w:rPr>
        <w:t xml:space="preserve">(šifra DM </w:t>
      </w:r>
      <w:r w:rsidR="00490D72">
        <w:rPr>
          <w:rFonts w:ascii="Arial" w:hAnsi="Arial"/>
          <w:b/>
          <w:sz w:val="20"/>
          <w:lang w:eastAsia="en-US"/>
        </w:rPr>
        <w:t>30406</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32EE91EC"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63C9BD9B" w:rsidR="00876432" w:rsidRDefault="008D6291" w:rsidP="004B30EE">
      <w:pPr>
        <w:suppressAutoHyphens w:val="0"/>
        <w:spacing w:line="260" w:lineRule="exact"/>
        <w:jc w:val="both"/>
        <w:rPr>
          <w:rFonts w:ascii="Arial" w:hAnsi="Arial"/>
          <w:b/>
          <w:sz w:val="20"/>
          <w:lang w:eastAsia="en-US"/>
        </w:rPr>
      </w:pPr>
      <w:r>
        <w:rPr>
          <w:rFonts w:ascii="Arial" w:hAnsi="Arial"/>
          <w:b/>
          <w:sz w:val="20"/>
          <w:lang w:eastAsia="en-US"/>
        </w:rPr>
        <w:t xml:space="preserve">Višji svetovalec </w:t>
      </w:r>
      <w:r w:rsidR="000E3761">
        <w:rPr>
          <w:rFonts w:ascii="Arial" w:hAnsi="Arial"/>
          <w:b/>
          <w:sz w:val="20"/>
          <w:lang w:eastAsia="en-US"/>
        </w:rPr>
        <w:t xml:space="preserve">(m/ž) v </w:t>
      </w:r>
      <w:r w:rsidR="00923A19">
        <w:rPr>
          <w:rFonts w:ascii="Arial" w:hAnsi="Arial"/>
          <w:b/>
          <w:sz w:val="20"/>
          <w:lang w:eastAsia="en-US"/>
        </w:rPr>
        <w:t xml:space="preserve">Direktoratu za razvojno sodelovanje in humanitarno pomoč, v Sektorju za izvajanje mednarodnega razvojnega sodelovanja in humanitarne pomoči </w:t>
      </w:r>
      <w:r w:rsidR="00923A19" w:rsidRPr="00E75A5E">
        <w:rPr>
          <w:rFonts w:ascii="Arial" w:hAnsi="Arial"/>
          <w:b/>
          <w:sz w:val="20"/>
          <w:lang w:eastAsia="en-US"/>
        </w:rPr>
        <w:t xml:space="preserve">(šifra DM </w:t>
      </w:r>
      <w:r w:rsidR="00490D72">
        <w:rPr>
          <w:rFonts w:ascii="Arial" w:hAnsi="Arial"/>
          <w:b/>
          <w:sz w:val="20"/>
          <w:lang w:eastAsia="en-US"/>
        </w:rPr>
        <w:t>30406</w:t>
      </w:r>
      <w:r w:rsidR="00923A19"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6CF1A725"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w:t>
      </w:r>
      <w:r w:rsidR="006778F3">
        <w:rPr>
          <w:rFonts w:ascii="Arial" w:hAnsi="Arial" w:cs="Arial"/>
          <w:sz w:val="20"/>
          <w:szCs w:val="20"/>
        </w:rPr>
        <w:t xml:space="preserve">najmanj </w:t>
      </w:r>
      <w:bookmarkStart w:id="0" w:name="_GoBack"/>
      <w:bookmarkEnd w:id="0"/>
      <w:r>
        <w:rPr>
          <w:rFonts w:ascii="Arial" w:hAnsi="Arial" w:cs="Arial"/>
          <w:sz w:val="20"/>
          <w:szCs w:val="20"/>
        </w:rPr>
        <w:t xml:space="preserve">končano </w:t>
      </w:r>
      <w:r w:rsidR="00065D11" w:rsidRPr="005F75BF">
        <w:rPr>
          <w:rFonts w:ascii="Arial" w:hAnsi="Arial" w:cs="Arial"/>
          <w:sz w:val="20"/>
          <w:szCs w:val="20"/>
        </w:rPr>
        <w:t xml:space="preserve">visokošolsko </w:t>
      </w:r>
      <w:r w:rsidR="00ED7E50">
        <w:rPr>
          <w:rFonts w:ascii="Arial" w:hAnsi="Arial" w:cs="Arial"/>
          <w:sz w:val="20"/>
          <w:szCs w:val="20"/>
        </w:rPr>
        <w:t>strokovno</w:t>
      </w:r>
      <w:r w:rsidR="00065D11">
        <w:rPr>
          <w:rFonts w:ascii="Arial" w:hAnsi="Arial" w:cs="Arial"/>
          <w:sz w:val="20"/>
          <w:szCs w:val="20"/>
        </w:rPr>
        <w:t xml:space="preserve"> izobraževanje (prejšnje)/visokošolska </w:t>
      </w:r>
      <w:r w:rsidR="00ED7E50">
        <w:rPr>
          <w:rFonts w:ascii="Arial" w:hAnsi="Arial" w:cs="Arial"/>
          <w:sz w:val="20"/>
          <w:szCs w:val="20"/>
        </w:rPr>
        <w:t>strokovna</w:t>
      </w:r>
      <w:r>
        <w:rPr>
          <w:rFonts w:ascii="Arial" w:hAnsi="Arial" w:cs="Arial"/>
          <w:sz w:val="20"/>
          <w:szCs w:val="20"/>
        </w:rPr>
        <w:t xml:space="preserve"> izobrazba (prejšnja) ali </w:t>
      </w:r>
      <w:r w:rsidR="00ED7E50">
        <w:rPr>
          <w:rFonts w:ascii="Arial" w:hAnsi="Arial" w:cs="Arial"/>
          <w:sz w:val="20"/>
          <w:szCs w:val="20"/>
        </w:rPr>
        <w:t>visokošolsko strokovno izobraževanje (prva bolonjska stopnja)/visokošolska strokovna izobrazba (prva bolonjska stopnja) ali visokošolsko univerzitetno izobraževanje (prva bolonjska stopnja)/visokošolska univerzitetna izobrazba (prva bolonjska stopnja);</w:t>
      </w:r>
    </w:p>
    <w:p w14:paraId="55D2564C" w14:textId="0F73D6BA"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923A19">
        <w:rPr>
          <w:rFonts w:ascii="Arial" w:hAnsi="Arial" w:cs="Arial"/>
          <w:sz w:val="20"/>
          <w:szCs w:val="20"/>
        </w:rPr>
        <w:t>5</w:t>
      </w:r>
      <w:r w:rsidR="00553810">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37F93432"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A90E90">
        <w:rPr>
          <w:rFonts w:ascii="Arial" w:hAnsi="Arial" w:cs="Arial"/>
          <w:sz w:val="20"/>
          <w:szCs w:val="20"/>
        </w:rPr>
        <w:t xml:space="preserve"> </w:t>
      </w:r>
      <w:r w:rsidR="00553810">
        <w:rPr>
          <w:rFonts w:ascii="Arial" w:hAnsi="Arial" w:cs="Arial"/>
          <w:sz w:val="20"/>
          <w:szCs w:val="20"/>
        </w:rPr>
        <w:t xml:space="preserve">in EU </w:t>
      </w:r>
      <w:r w:rsidR="00A90E90">
        <w:rPr>
          <w:rFonts w:ascii="Arial" w:hAnsi="Arial" w:cs="Arial"/>
          <w:sz w:val="20"/>
          <w:szCs w:val="20"/>
        </w:rPr>
        <w:t xml:space="preserve">do </w:t>
      </w:r>
      <w:r w:rsidR="005F75BF" w:rsidRPr="007F685A">
        <w:rPr>
          <w:rFonts w:ascii="Arial" w:hAnsi="Arial" w:cs="Arial"/>
          <w:sz w:val="20"/>
          <w:szCs w:val="20"/>
        </w:rPr>
        <w:t>stopnje »</w:t>
      </w:r>
      <w:r w:rsidR="006A1905">
        <w:rPr>
          <w:rFonts w:ascii="Arial" w:hAnsi="Arial" w:cs="Arial"/>
          <w:sz w:val="20"/>
          <w:szCs w:val="20"/>
        </w:rPr>
        <w:t>ZAUPNO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237FEA2A"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w:t>
      </w:r>
      <w:r w:rsidR="00ED3F3C">
        <w:rPr>
          <w:rFonts w:ascii="Arial" w:hAnsi="Arial" w:cs="Arial"/>
          <w:sz w:val="20"/>
          <w:szCs w:val="20"/>
        </w:rPr>
        <w:t xml:space="preserve"> </w:t>
      </w: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1D05320E" w:rsidR="005F75BF"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lastRenderedPageBreak/>
        <w:t xml:space="preserve">stopnje izobrazbe. </w:t>
      </w:r>
      <w:r w:rsidRPr="00ED3F3C">
        <w:rPr>
          <w:rFonts w:ascii="Arial" w:hAnsi="Arial" w:cs="Arial"/>
          <w:sz w:val="20"/>
          <w:szCs w:val="20"/>
        </w:rPr>
        <w:t>Delovne izkušnje se dokazujejo z verodostojnimi listinami, iz katerih sta razvidna čas opravljanja dela in stopnja izobrazbe.</w:t>
      </w:r>
      <w:r w:rsidRPr="007253E6">
        <w:rPr>
          <w:rFonts w:ascii="Arial" w:hAnsi="Arial" w:cs="Arial"/>
          <w:b/>
          <w:sz w:val="20"/>
          <w:szCs w:val="20"/>
        </w:rPr>
        <w:t xml:space="preserve"> </w:t>
      </w:r>
    </w:p>
    <w:p w14:paraId="133ADC9E" w14:textId="77777777" w:rsidR="00ED3F3C" w:rsidRPr="00461582" w:rsidRDefault="00ED3F3C" w:rsidP="00ED3F3C">
      <w:pPr>
        <w:suppressAutoHyphens w:val="0"/>
        <w:autoSpaceDE w:val="0"/>
        <w:autoSpaceDN w:val="0"/>
        <w:adjustRightInd w:val="0"/>
        <w:jc w:val="both"/>
        <w:rPr>
          <w:rFonts w:ascii="Arial" w:hAnsi="Arial" w:cs="Arial"/>
          <w:color w:val="000000"/>
          <w:sz w:val="20"/>
          <w:szCs w:val="20"/>
          <w:lang w:eastAsia="sl-SI"/>
        </w:rPr>
      </w:pPr>
      <w:r w:rsidRPr="00461582">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461582">
        <w:rPr>
          <w:rFonts w:ascii="Arial" w:hAnsi="Arial" w:cs="Arial"/>
          <w:b/>
          <w:bCs/>
          <w:color w:val="000000"/>
          <w:sz w:val="20"/>
          <w:szCs w:val="20"/>
          <w:lang w:eastAsia="sl-SI"/>
        </w:rPr>
        <w:t>verodostojno listino</w:t>
      </w:r>
      <w:r w:rsidRPr="00461582">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77777777"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55C942AE"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xml:space="preserve">-  </w:t>
      </w:r>
      <w:r w:rsidR="00553810">
        <w:rPr>
          <w:rFonts w:ascii="Arial" w:hAnsi="Arial" w:cs="Arial"/>
          <w:sz w:val="20"/>
          <w:szCs w:val="20"/>
        </w:rPr>
        <w:t>samostojna priprava zahtevnih analiz, razvojnih projektov, informacij, poročil in drugih zahtevnih gradiv</w:t>
      </w:r>
      <w:r>
        <w:rPr>
          <w:rFonts w:ascii="Arial" w:hAnsi="Arial" w:cs="Arial"/>
          <w:sz w:val="20"/>
          <w:szCs w:val="20"/>
        </w:rPr>
        <w:t xml:space="preserve">; </w:t>
      </w:r>
    </w:p>
    <w:p w14:paraId="6CEF6D77" w14:textId="3E918996" w:rsidR="006A1905" w:rsidRDefault="006A1905" w:rsidP="00553810">
      <w:pPr>
        <w:suppressAutoHyphens w:val="0"/>
        <w:spacing w:line="260" w:lineRule="exact"/>
        <w:jc w:val="both"/>
        <w:rPr>
          <w:rFonts w:ascii="Arial" w:hAnsi="Arial" w:cs="Arial"/>
          <w:sz w:val="20"/>
          <w:szCs w:val="20"/>
        </w:rPr>
      </w:pPr>
      <w:r>
        <w:rPr>
          <w:rFonts w:ascii="Arial" w:hAnsi="Arial" w:cs="Arial"/>
          <w:sz w:val="20"/>
          <w:szCs w:val="20"/>
        </w:rPr>
        <w:t xml:space="preserve">- </w:t>
      </w:r>
      <w:r w:rsidR="00553810">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p>
    <w:p w14:paraId="384756E8" w14:textId="4DF1413A"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xml:space="preserve">- </w:t>
      </w:r>
      <w:r w:rsidR="00553810">
        <w:rPr>
          <w:rFonts w:ascii="Arial" w:hAnsi="Arial" w:cs="Arial"/>
          <w:sz w:val="20"/>
          <w:szCs w:val="20"/>
        </w:rPr>
        <w:t>sodelovanje pri oblikovanju sistemskih rešitev in drugih najzahtevnejših gradiv</w:t>
      </w:r>
      <w:r>
        <w:rPr>
          <w:rFonts w:ascii="Arial" w:hAnsi="Arial" w:cs="Arial"/>
          <w:sz w:val="20"/>
          <w:szCs w:val="20"/>
        </w:rPr>
        <w:t>;</w:t>
      </w:r>
    </w:p>
    <w:p w14:paraId="3B60285C" w14:textId="797470EA" w:rsidR="00553810" w:rsidRDefault="00553810" w:rsidP="006A1905">
      <w:pPr>
        <w:suppressAutoHyphens w:val="0"/>
        <w:spacing w:line="260" w:lineRule="exact"/>
        <w:jc w:val="both"/>
        <w:rPr>
          <w:rFonts w:ascii="Arial" w:hAnsi="Arial" w:cs="Arial"/>
          <w:sz w:val="20"/>
          <w:szCs w:val="20"/>
        </w:rPr>
      </w:pPr>
      <w:r>
        <w:rPr>
          <w:rFonts w:ascii="Arial" w:hAnsi="Arial" w:cs="Arial"/>
          <w:sz w:val="20"/>
          <w:szCs w:val="20"/>
        </w:rPr>
        <w:t>- samostojno opravljanje drugih zahtevnejših nalog;</w:t>
      </w:r>
    </w:p>
    <w:p w14:paraId="23DDD2AE" w14:textId="3548DA95"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xml:space="preserve">- opravljanje drugih </w:t>
      </w:r>
      <w:r w:rsidR="00553810">
        <w:rPr>
          <w:rFonts w:ascii="Arial" w:hAnsi="Arial" w:cs="Arial"/>
          <w:sz w:val="20"/>
          <w:szCs w:val="20"/>
        </w:rPr>
        <w:t>nalog podobne stopnje zahtevnosti po navodilu vodje</w:t>
      </w:r>
      <w:r>
        <w:rPr>
          <w:rFonts w:ascii="Arial" w:hAnsi="Arial" w:cs="Arial"/>
          <w:sz w:val="20"/>
          <w:szCs w:val="20"/>
        </w:rPr>
        <w:t>.</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5F2EC7F2"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6A1905">
        <w:rPr>
          <w:rFonts w:ascii="Arial" w:hAnsi="Arial" w:cs="Arial"/>
          <w:sz w:val="20"/>
          <w:szCs w:val="20"/>
        </w:rPr>
        <w:t>ZAUPNO</w:t>
      </w:r>
      <w:r w:rsidR="00B7451D" w:rsidRPr="00737E74">
        <w:rPr>
          <w:rFonts w:ascii="Arial" w:hAnsi="Arial" w:cs="Arial"/>
          <w:sz w:val="20"/>
          <w:szCs w:val="20"/>
        </w:rPr>
        <w:t>« (nacionalno</w:t>
      </w:r>
      <w:r w:rsidR="00ED3F3C">
        <w:rPr>
          <w:rFonts w:ascii="Arial" w:hAnsi="Arial" w:cs="Arial"/>
          <w:sz w:val="20"/>
          <w:szCs w:val="20"/>
        </w:rPr>
        <w:t xml:space="preserve"> in EU</w:t>
      </w:r>
      <w:r w:rsidR="00B7451D" w:rsidRPr="00737E74">
        <w:rPr>
          <w:rFonts w:ascii="Arial" w:hAnsi="Arial" w:cs="Arial"/>
          <w:sz w:val="20"/>
          <w:szCs w:val="20"/>
        </w:rPr>
        <w:t>).</w:t>
      </w:r>
    </w:p>
    <w:p w14:paraId="0F19D5E2" w14:textId="31104AC1" w:rsidR="005F75BF"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59108FAD" w14:textId="49D00281" w:rsidR="00ED3F3C" w:rsidRPr="006454C4" w:rsidRDefault="00ED3F3C" w:rsidP="005F75BF">
      <w:pPr>
        <w:suppressAutoHyphens w:val="0"/>
        <w:spacing w:line="260" w:lineRule="exact"/>
        <w:jc w:val="both"/>
        <w:rPr>
          <w:rFonts w:ascii="Arial" w:hAnsi="Arial" w:cs="Arial"/>
          <w:sz w:val="20"/>
          <w:szCs w:val="20"/>
        </w:rPr>
      </w:pPr>
      <w:r>
        <w:rPr>
          <w:rFonts w:ascii="Arial" w:hAnsi="Arial" w:cs="Arial"/>
          <w:sz w:val="20"/>
          <w:szCs w:val="20"/>
        </w:rPr>
        <w:t>5. izjavo o znanju uradnega jezika.</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66535073"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553810">
        <w:rPr>
          <w:rFonts w:ascii="Arial" w:hAnsi="Arial" w:cs="Arial"/>
          <w:sz w:val="20"/>
          <w:szCs w:val="20"/>
        </w:rPr>
        <w:t>višji svetovalec</w:t>
      </w:r>
      <w:r w:rsidR="00525A87">
        <w:rPr>
          <w:rFonts w:ascii="Arial" w:hAnsi="Arial" w:cs="Arial"/>
          <w:sz w:val="20"/>
          <w:szCs w:val="20"/>
        </w:rPr>
        <w:t xml:space="preserve"> (v nazivu </w:t>
      </w:r>
      <w:r w:rsidR="00553810">
        <w:rPr>
          <w:rFonts w:ascii="Arial" w:hAnsi="Arial" w:cs="Arial"/>
          <w:sz w:val="20"/>
          <w:szCs w:val="20"/>
        </w:rPr>
        <w:t>višji svetovalec II</w:t>
      </w:r>
      <w:r w:rsidR="00525A87">
        <w:rPr>
          <w:rFonts w:ascii="Arial" w:hAnsi="Arial" w:cs="Arial"/>
          <w:sz w:val="20"/>
          <w:szCs w:val="20"/>
        </w:rPr>
        <w:t>)</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w:t>
      </w:r>
      <w:r w:rsidR="00FC119D" w:rsidRPr="006454C4">
        <w:rPr>
          <w:rFonts w:ascii="Arial" w:hAnsi="Arial" w:cs="Arial"/>
          <w:sz w:val="20"/>
          <w:szCs w:val="20"/>
        </w:rPr>
        <w:t xml:space="preserve">.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480C8F85"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w:t>
      </w:r>
      <w:r w:rsidR="00F52124">
        <w:rPr>
          <w:rFonts w:ascii="Arial" w:hAnsi="Arial" w:cs="Arial"/>
          <w:b/>
          <w:bCs/>
          <w:sz w:val="20"/>
          <w:szCs w:val="20"/>
        </w:rPr>
        <w:t>–</w:t>
      </w:r>
      <w:r w:rsidR="00CA6BB9">
        <w:rPr>
          <w:rFonts w:ascii="Arial" w:hAnsi="Arial" w:cs="Arial"/>
          <w:b/>
          <w:bCs/>
          <w:sz w:val="20"/>
          <w:szCs w:val="20"/>
        </w:rPr>
        <w:t xml:space="preserve"> </w:t>
      </w:r>
      <w:r w:rsidR="00F52124">
        <w:rPr>
          <w:rFonts w:ascii="Arial" w:hAnsi="Arial" w:cs="Arial"/>
          <w:b/>
          <w:bCs/>
          <w:sz w:val="20"/>
          <w:szCs w:val="20"/>
        </w:rPr>
        <w:t xml:space="preserve">višji svetovalec </w:t>
      </w:r>
      <w:r w:rsidR="000E3761">
        <w:rPr>
          <w:rFonts w:ascii="Arial" w:hAnsi="Arial" w:cs="Arial"/>
          <w:b/>
          <w:bCs/>
          <w:sz w:val="20"/>
          <w:szCs w:val="20"/>
        </w:rPr>
        <w:t>Z</w:t>
      </w:r>
      <w:r w:rsidR="00923A19">
        <w:rPr>
          <w:rFonts w:ascii="Arial" w:hAnsi="Arial" w:cs="Arial"/>
          <w:b/>
          <w:bCs/>
          <w:sz w:val="20"/>
          <w:szCs w:val="20"/>
        </w:rPr>
        <w:t>H</w:t>
      </w:r>
      <w:r w:rsidR="000E3761">
        <w:rPr>
          <w:rFonts w:ascii="Arial" w:hAnsi="Arial" w:cs="Arial"/>
          <w:b/>
          <w:bCs/>
          <w:sz w:val="20"/>
          <w:szCs w:val="20"/>
        </w:rPr>
        <w:t xml:space="preserve">P </w:t>
      </w:r>
      <w:r w:rsidR="00490D72">
        <w:rPr>
          <w:rFonts w:ascii="Arial" w:hAnsi="Arial" w:cs="Arial"/>
          <w:b/>
          <w:bCs/>
          <w:sz w:val="20"/>
          <w:szCs w:val="20"/>
        </w:rPr>
        <w:t>30406</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F52124" w:rsidRDefault="00F52124">
      <w:r>
        <w:separator/>
      </w:r>
    </w:p>
  </w:endnote>
  <w:endnote w:type="continuationSeparator" w:id="0">
    <w:p w14:paraId="47A6ED0F" w14:textId="77777777" w:rsidR="00F52124" w:rsidRDefault="00F5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F52124" w:rsidRDefault="00F52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1441109C" w:rsidR="00F52124" w:rsidRPr="00774472" w:rsidRDefault="00F5212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778F3">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778F3">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F52124" w:rsidRDefault="00F5212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F52124" w:rsidRDefault="00F52124">
      <w:r>
        <w:separator/>
      </w:r>
    </w:p>
  </w:footnote>
  <w:footnote w:type="continuationSeparator" w:id="0">
    <w:p w14:paraId="12B1B36E" w14:textId="77777777" w:rsidR="00F52124" w:rsidRDefault="00F5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F52124" w:rsidRDefault="00F52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F52124" w:rsidRPr="001B1D79" w:rsidRDefault="00F5212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F52124" w:rsidRPr="00125A68" w:rsidRDefault="00F5212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0D72"/>
    <w:rsid w:val="00495E98"/>
    <w:rsid w:val="00497278"/>
    <w:rsid w:val="004B30EE"/>
    <w:rsid w:val="004E6803"/>
    <w:rsid w:val="004F4894"/>
    <w:rsid w:val="0050553B"/>
    <w:rsid w:val="005113FC"/>
    <w:rsid w:val="00525987"/>
    <w:rsid w:val="00525A87"/>
    <w:rsid w:val="005465BD"/>
    <w:rsid w:val="00553810"/>
    <w:rsid w:val="005543FB"/>
    <w:rsid w:val="0055451C"/>
    <w:rsid w:val="005574DA"/>
    <w:rsid w:val="0057278F"/>
    <w:rsid w:val="00592C69"/>
    <w:rsid w:val="00592EE4"/>
    <w:rsid w:val="00597D91"/>
    <w:rsid w:val="005A148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778F3"/>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D6291"/>
    <w:rsid w:val="008D699F"/>
    <w:rsid w:val="008E00D8"/>
    <w:rsid w:val="008F3F77"/>
    <w:rsid w:val="00915148"/>
    <w:rsid w:val="00923A19"/>
    <w:rsid w:val="009503D6"/>
    <w:rsid w:val="00951926"/>
    <w:rsid w:val="00955BB4"/>
    <w:rsid w:val="00955C39"/>
    <w:rsid w:val="00997F3B"/>
    <w:rsid w:val="009B5FD6"/>
    <w:rsid w:val="009C088E"/>
    <w:rsid w:val="009F1166"/>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84117"/>
    <w:rsid w:val="00C86DFA"/>
    <w:rsid w:val="00C87D9D"/>
    <w:rsid w:val="00C94636"/>
    <w:rsid w:val="00C9494E"/>
    <w:rsid w:val="00CA6BB9"/>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D3F3C"/>
    <w:rsid w:val="00ED7E50"/>
    <w:rsid w:val="00EE0808"/>
    <w:rsid w:val="00F007ED"/>
    <w:rsid w:val="00F126C5"/>
    <w:rsid w:val="00F16710"/>
    <w:rsid w:val="00F2046C"/>
    <w:rsid w:val="00F25235"/>
    <w:rsid w:val="00F27886"/>
    <w:rsid w:val="00F52124"/>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1197</Words>
  <Characters>6825</Characters>
  <Application>Microsoft Office Word</Application>
  <DocSecurity>0</DocSecurity>
  <Lines>56</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12</cp:revision>
  <cp:lastPrinted>2024-09-11T13:24:00Z</cp:lastPrinted>
  <dcterms:created xsi:type="dcterms:W3CDTF">2024-10-18T05:46:00Z</dcterms:created>
  <dcterms:modified xsi:type="dcterms:W3CDTF">2024-12-23T14:39:00Z</dcterms:modified>
</cp:coreProperties>
</file>