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05E21" w:rsidRPr="006C2089">
        <w:trPr>
          <w:cantSplit/>
          <w:trHeight w:hRule="exact" w:val="847"/>
        </w:trPr>
        <w:tc>
          <w:tcPr>
            <w:tcW w:w="567" w:type="dxa"/>
          </w:tcPr>
          <w:p w:rsidR="00D05E21" w:rsidRPr="006C2089" w:rsidRDefault="00D05E21" w:rsidP="00040A6E">
            <w:pPr>
              <w:autoSpaceDE w:val="0"/>
              <w:autoSpaceDN w:val="0"/>
              <w:adjustRightInd w:val="0"/>
              <w:rPr>
                <w:rFonts w:ascii="Republika" w:hAnsi="Republika"/>
                <w:color w:val="529DBA"/>
                <w:sz w:val="60"/>
                <w:szCs w:val="60"/>
              </w:rPr>
            </w:pPr>
            <w:r w:rsidRPr="006C2089">
              <w:rPr>
                <w:rFonts w:ascii="Republika" w:hAnsi="Republika" w:cs="Republika"/>
                <w:color w:val="529DBA"/>
                <w:sz w:val="60"/>
                <w:szCs w:val="60"/>
              </w:rPr>
              <w:t></w:t>
            </w:r>
          </w:p>
          <w:p w:rsidR="00D05E21" w:rsidRPr="006C2089" w:rsidRDefault="00D05E21" w:rsidP="00040A6E">
            <w:pPr>
              <w:rPr>
                <w:rFonts w:ascii="Republika" w:hAnsi="Republika"/>
                <w:sz w:val="60"/>
                <w:szCs w:val="60"/>
              </w:rPr>
            </w:pPr>
          </w:p>
          <w:p w:rsidR="00D05E21" w:rsidRPr="006C2089" w:rsidRDefault="00D05E21" w:rsidP="00040A6E">
            <w:pPr>
              <w:rPr>
                <w:rFonts w:ascii="Republika" w:hAnsi="Republika"/>
                <w:sz w:val="60"/>
                <w:szCs w:val="60"/>
              </w:rPr>
            </w:pPr>
          </w:p>
          <w:p w:rsidR="00D05E21" w:rsidRPr="006C2089" w:rsidRDefault="00D05E21" w:rsidP="00040A6E">
            <w:pPr>
              <w:rPr>
                <w:rFonts w:ascii="Republika" w:hAnsi="Republika"/>
                <w:sz w:val="60"/>
                <w:szCs w:val="60"/>
              </w:rPr>
            </w:pPr>
          </w:p>
          <w:p w:rsidR="00D05E21" w:rsidRPr="006C2089" w:rsidRDefault="00D05E21" w:rsidP="00040A6E">
            <w:pPr>
              <w:rPr>
                <w:rFonts w:ascii="Republika" w:hAnsi="Republika"/>
                <w:sz w:val="60"/>
                <w:szCs w:val="60"/>
              </w:rPr>
            </w:pPr>
          </w:p>
          <w:p w:rsidR="00D05E21" w:rsidRPr="006C2089" w:rsidRDefault="00D05E21" w:rsidP="00040A6E">
            <w:pPr>
              <w:rPr>
                <w:rFonts w:ascii="Republika" w:hAnsi="Republika"/>
                <w:sz w:val="60"/>
                <w:szCs w:val="60"/>
              </w:rPr>
            </w:pPr>
          </w:p>
          <w:p w:rsidR="00D05E21" w:rsidRPr="006C2089" w:rsidRDefault="00D05E21" w:rsidP="00040A6E">
            <w:pPr>
              <w:rPr>
                <w:rFonts w:ascii="Republika" w:hAnsi="Republika"/>
                <w:sz w:val="60"/>
                <w:szCs w:val="60"/>
              </w:rPr>
            </w:pPr>
          </w:p>
          <w:p w:rsidR="00D05E21" w:rsidRPr="006C2089" w:rsidRDefault="00D05E21" w:rsidP="00040A6E">
            <w:pPr>
              <w:rPr>
                <w:rFonts w:ascii="Republika" w:hAnsi="Republika"/>
                <w:sz w:val="60"/>
                <w:szCs w:val="60"/>
              </w:rPr>
            </w:pPr>
          </w:p>
          <w:p w:rsidR="00D05E21" w:rsidRPr="006C2089" w:rsidRDefault="00D05E21" w:rsidP="00040A6E">
            <w:pPr>
              <w:rPr>
                <w:rFonts w:ascii="Republika" w:hAnsi="Republika"/>
                <w:sz w:val="60"/>
                <w:szCs w:val="60"/>
              </w:rPr>
            </w:pPr>
          </w:p>
          <w:p w:rsidR="00D05E21" w:rsidRPr="006C2089" w:rsidRDefault="00D05E21" w:rsidP="00040A6E">
            <w:pPr>
              <w:rPr>
                <w:rFonts w:ascii="Republika" w:hAnsi="Republika"/>
                <w:sz w:val="60"/>
                <w:szCs w:val="60"/>
              </w:rPr>
            </w:pPr>
          </w:p>
          <w:p w:rsidR="00D05E21" w:rsidRPr="006C2089" w:rsidRDefault="00D05E21" w:rsidP="00040A6E">
            <w:pPr>
              <w:rPr>
                <w:rFonts w:ascii="Republika" w:hAnsi="Republika"/>
                <w:sz w:val="60"/>
                <w:szCs w:val="60"/>
              </w:rPr>
            </w:pPr>
          </w:p>
          <w:p w:rsidR="00D05E21" w:rsidRPr="006C2089" w:rsidRDefault="00D05E21" w:rsidP="00040A6E">
            <w:pPr>
              <w:rPr>
                <w:rFonts w:ascii="Republika" w:hAnsi="Republika"/>
                <w:sz w:val="60"/>
                <w:szCs w:val="60"/>
              </w:rPr>
            </w:pPr>
          </w:p>
          <w:p w:rsidR="00D05E21" w:rsidRPr="006C2089" w:rsidRDefault="00D05E21" w:rsidP="00040A6E">
            <w:pPr>
              <w:rPr>
                <w:rFonts w:ascii="Republika" w:hAnsi="Republika"/>
                <w:sz w:val="60"/>
                <w:szCs w:val="60"/>
              </w:rPr>
            </w:pPr>
          </w:p>
          <w:p w:rsidR="00D05E21" w:rsidRPr="006C2089" w:rsidRDefault="00D05E21" w:rsidP="00040A6E">
            <w:pPr>
              <w:rPr>
                <w:rFonts w:ascii="Republika" w:hAnsi="Republika"/>
                <w:sz w:val="60"/>
                <w:szCs w:val="60"/>
              </w:rPr>
            </w:pPr>
          </w:p>
          <w:p w:rsidR="00D05E21" w:rsidRPr="006C2089" w:rsidRDefault="00D05E21" w:rsidP="00040A6E">
            <w:pPr>
              <w:rPr>
                <w:rFonts w:ascii="Republika" w:hAnsi="Republika"/>
                <w:sz w:val="60"/>
                <w:szCs w:val="60"/>
              </w:rPr>
            </w:pPr>
          </w:p>
          <w:p w:rsidR="00D05E21" w:rsidRPr="006C2089" w:rsidRDefault="00D05E21" w:rsidP="00040A6E">
            <w:pPr>
              <w:rPr>
                <w:rFonts w:ascii="Republika" w:hAnsi="Republika"/>
                <w:sz w:val="60"/>
                <w:szCs w:val="60"/>
              </w:rPr>
            </w:pPr>
          </w:p>
          <w:p w:rsidR="00D05E21" w:rsidRPr="006C2089" w:rsidRDefault="00D05E21" w:rsidP="00040A6E">
            <w:pPr>
              <w:rPr>
                <w:rFonts w:ascii="Republika" w:hAnsi="Republika"/>
                <w:sz w:val="60"/>
                <w:szCs w:val="60"/>
              </w:rPr>
            </w:pPr>
          </w:p>
        </w:tc>
      </w:tr>
    </w:tbl>
    <w:p w:rsidR="00D05E21" w:rsidRPr="006C2089" w:rsidRDefault="00A5216F" w:rsidP="00040A6E">
      <w:pPr>
        <w:autoSpaceDE w:val="0"/>
        <w:autoSpaceDN w:val="0"/>
        <w:adjustRightInd w:val="0"/>
        <w:rPr>
          <w:rFonts w:ascii="Republika" w:hAnsi="Republika"/>
          <w:sz w:val="20"/>
          <w:szCs w:val="20"/>
        </w:rPr>
      </w:pPr>
      <w:r w:rsidRPr="006C2089">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A31FB"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05E21" w:rsidRPr="006C2089">
        <w:rPr>
          <w:rFonts w:ascii="Republika" w:hAnsi="Republika"/>
          <w:sz w:val="20"/>
          <w:szCs w:val="20"/>
        </w:rPr>
        <w:t>REPUBLIKA SLOVENIJA</w:t>
      </w:r>
    </w:p>
    <w:p w:rsidR="00D05E21" w:rsidRPr="006C2089" w:rsidRDefault="00D05E21" w:rsidP="00040A6E">
      <w:pPr>
        <w:spacing w:after="120" w:line="240" w:lineRule="exact"/>
        <w:rPr>
          <w:rFonts w:ascii="Republika" w:hAnsi="Republika"/>
          <w:b/>
          <w:sz w:val="20"/>
          <w:szCs w:val="20"/>
        </w:rPr>
      </w:pPr>
      <w:r w:rsidRPr="006C2089">
        <w:rPr>
          <w:rFonts w:ascii="Republika" w:hAnsi="Republika"/>
          <w:b/>
          <w:sz w:val="20"/>
          <w:szCs w:val="20"/>
        </w:rPr>
        <w:t>MINISTRSTVO ZA ZUNANJE IN EVROPSKE ZADEVE</w:t>
      </w:r>
    </w:p>
    <w:p w:rsidR="00D05E21" w:rsidRPr="006C2089" w:rsidRDefault="00D05E21" w:rsidP="00040A6E">
      <w:pPr>
        <w:spacing w:after="120" w:line="240" w:lineRule="exact"/>
        <w:rPr>
          <w:rFonts w:ascii="Republika" w:hAnsi="Republika"/>
          <w:sz w:val="20"/>
          <w:szCs w:val="20"/>
        </w:rPr>
      </w:pPr>
      <w:r w:rsidRPr="006C2089">
        <w:rPr>
          <w:rFonts w:ascii="Republika" w:hAnsi="Republika"/>
          <w:sz w:val="20"/>
          <w:szCs w:val="20"/>
        </w:rPr>
        <w:t>SEKRETARIAT</w:t>
      </w:r>
    </w:p>
    <w:p w:rsidR="00D05E21" w:rsidRPr="006C2089" w:rsidRDefault="00D05E21" w:rsidP="00040A6E">
      <w:pPr>
        <w:spacing w:after="120" w:line="240" w:lineRule="exact"/>
        <w:rPr>
          <w:rFonts w:ascii="Republika" w:hAnsi="Republika"/>
          <w:sz w:val="20"/>
          <w:szCs w:val="20"/>
        </w:rPr>
      </w:pPr>
      <w:r w:rsidRPr="006C2089">
        <w:rPr>
          <w:rFonts w:ascii="Republika" w:hAnsi="Republika"/>
          <w:sz w:val="20"/>
          <w:szCs w:val="20"/>
        </w:rPr>
        <w:t>Kadrovska služba</w:t>
      </w:r>
    </w:p>
    <w:p w:rsidR="00D05E21" w:rsidRPr="006C2089" w:rsidRDefault="00D05E21" w:rsidP="00040A6E">
      <w:pPr>
        <w:tabs>
          <w:tab w:val="left" w:pos="4820"/>
        </w:tabs>
        <w:spacing w:before="240" w:line="240" w:lineRule="exact"/>
        <w:rPr>
          <w:rFonts w:ascii="Arial" w:hAnsi="Arial" w:cs="Arial"/>
          <w:sz w:val="16"/>
          <w:szCs w:val="16"/>
        </w:rPr>
      </w:pPr>
      <w:r w:rsidRPr="006C2089">
        <w:rPr>
          <w:rFonts w:ascii="Arial" w:hAnsi="Arial" w:cs="Arial"/>
          <w:sz w:val="16"/>
          <w:szCs w:val="16"/>
        </w:rPr>
        <w:t>Prešernova cesta 25, 1000 Ljubljana</w:t>
      </w:r>
      <w:r w:rsidRPr="006C2089">
        <w:rPr>
          <w:rFonts w:ascii="Arial" w:hAnsi="Arial" w:cs="Arial"/>
          <w:sz w:val="16"/>
          <w:szCs w:val="16"/>
        </w:rPr>
        <w:tab/>
        <w:t>T: 01 478 2000</w:t>
      </w:r>
    </w:p>
    <w:p w:rsidR="00D05E21" w:rsidRPr="006C2089" w:rsidRDefault="00D05E21" w:rsidP="00040A6E">
      <w:pPr>
        <w:tabs>
          <w:tab w:val="left" w:pos="4820"/>
        </w:tabs>
        <w:spacing w:line="240" w:lineRule="exact"/>
        <w:rPr>
          <w:rFonts w:ascii="Arial" w:hAnsi="Arial" w:cs="Arial"/>
          <w:sz w:val="16"/>
          <w:szCs w:val="16"/>
        </w:rPr>
      </w:pPr>
      <w:r w:rsidRPr="006C2089">
        <w:rPr>
          <w:rFonts w:ascii="Arial" w:hAnsi="Arial" w:cs="Arial"/>
          <w:sz w:val="16"/>
          <w:szCs w:val="16"/>
        </w:rPr>
        <w:tab/>
        <w:t xml:space="preserve">F: 01 478 2340 </w:t>
      </w:r>
    </w:p>
    <w:p w:rsidR="00D05E21" w:rsidRPr="006C2089" w:rsidRDefault="00D05E21" w:rsidP="00040A6E">
      <w:pPr>
        <w:tabs>
          <w:tab w:val="left" w:pos="4820"/>
        </w:tabs>
        <w:spacing w:line="240" w:lineRule="exact"/>
        <w:rPr>
          <w:rFonts w:ascii="Arial" w:hAnsi="Arial" w:cs="Arial"/>
          <w:sz w:val="16"/>
          <w:szCs w:val="16"/>
        </w:rPr>
      </w:pPr>
      <w:r w:rsidRPr="006C2089">
        <w:rPr>
          <w:rFonts w:ascii="Arial" w:hAnsi="Arial" w:cs="Arial"/>
          <w:sz w:val="16"/>
          <w:szCs w:val="16"/>
        </w:rPr>
        <w:tab/>
        <w:t>E: gp.mzz@gov.si</w:t>
      </w:r>
    </w:p>
    <w:p w:rsidR="00D05E21" w:rsidRPr="006C2089" w:rsidRDefault="00D05E21" w:rsidP="00040A6E">
      <w:pPr>
        <w:tabs>
          <w:tab w:val="left" w:pos="4820"/>
        </w:tabs>
        <w:spacing w:line="240" w:lineRule="exact"/>
        <w:rPr>
          <w:rFonts w:ascii="Arial" w:hAnsi="Arial" w:cs="Arial"/>
          <w:sz w:val="16"/>
          <w:szCs w:val="16"/>
        </w:rPr>
      </w:pPr>
      <w:r w:rsidRPr="006C2089">
        <w:rPr>
          <w:rFonts w:ascii="Arial" w:hAnsi="Arial" w:cs="Arial"/>
          <w:sz w:val="16"/>
          <w:szCs w:val="16"/>
        </w:rPr>
        <w:tab/>
        <w:t>www.mzz.gov.si</w:t>
      </w:r>
    </w:p>
    <w:p w:rsidR="00D05E21" w:rsidRPr="006C2089" w:rsidRDefault="00D05E21">
      <w:pPr>
        <w:rPr>
          <w:rFonts w:ascii="Arial" w:hAnsi="Arial" w:cs="Arial"/>
          <w:sz w:val="16"/>
          <w:szCs w:val="16"/>
        </w:rPr>
      </w:pPr>
    </w:p>
    <w:p w:rsidR="00283B5A" w:rsidRPr="006C2089" w:rsidRDefault="00283B5A" w:rsidP="00283B5A">
      <w:pPr>
        <w:pStyle w:val="datumtevilka"/>
        <w:rPr>
          <w:rFonts w:cs="Arial"/>
        </w:rPr>
      </w:pPr>
      <w:r w:rsidRPr="006C2089">
        <w:rPr>
          <w:rFonts w:cs="Arial"/>
        </w:rPr>
        <w:t xml:space="preserve">Številka: </w:t>
      </w:r>
      <w:r w:rsidRPr="006C2089">
        <w:rPr>
          <w:rFonts w:cs="Arial"/>
        </w:rPr>
        <w:tab/>
      </w:r>
      <w:r w:rsidR="00137D15" w:rsidRPr="006C2089">
        <w:rPr>
          <w:rFonts w:cs="Arial"/>
        </w:rPr>
        <w:t>110</w:t>
      </w:r>
      <w:r w:rsidR="007A5113">
        <w:rPr>
          <w:rFonts w:cs="Arial"/>
        </w:rPr>
        <w:t>0-43</w:t>
      </w:r>
      <w:r w:rsidR="00F81C62" w:rsidRPr="006C2089">
        <w:rPr>
          <w:rFonts w:cs="Arial"/>
        </w:rPr>
        <w:t>/2024</w:t>
      </w:r>
      <w:r w:rsidR="00083CC1" w:rsidRPr="006C2089">
        <w:rPr>
          <w:rFonts w:cs="Arial"/>
        </w:rPr>
        <w:t>/1</w:t>
      </w:r>
    </w:p>
    <w:p w:rsidR="00283B5A" w:rsidRPr="006C2089" w:rsidRDefault="00283B5A" w:rsidP="00283B5A">
      <w:pPr>
        <w:pStyle w:val="datumtevilka"/>
        <w:rPr>
          <w:rFonts w:cs="Arial"/>
        </w:rPr>
      </w:pPr>
      <w:r w:rsidRPr="006C2089">
        <w:rPr>
          <w:rFonts w:cs="Arial"/>
        </w:rPr>
        <w:t xml:space="preserve">Datum: </w:t>
      </w:r>
      <w:r w:rsidRPr="006C2089">
        <w:rPr>
          <w:rFonts w:cs="Arial"/>
        </w:rPr>
        <w:tab/>
      </w:r>
      <w:r w:rsidR="00545458">
        <w:rPr>
          <w:rFonts w:cs="Arial"/>
        </w:rPr>
        <w:t>25</w:t>
      </w:r>
      <w:r w:rsidR="00C665C4" w:rsidRPr="006C2089">
        <w:rPr>
          <w:rFonts w:cs="Arial"/>
        </w:rPr>
        <w:t>. 9</w:t>
      </w:r>
      <w:r w:rsidR="00CD276D" w:rsidRPr="006C2089">
        <w:rPr>
          <w:rFonts w:cs="Arial"/>
        </w:rPr>
        <w:t>. 2024</w:t>
      </w:r>
    </w:p>
    <w:p w:rsidR="00283B5A" w:rsidRPr="006C2089" w:rsidRDefault="00283B5A" w:rsidP="00283B5A">
      <w:pPr>
        <w:rPr>
          <w:rFonts w:ascii="Arial" w:hAnsi="Arial" w:cs="Arial"/>
          <w:sz w:val="20"/>
          <w:szCs w:val="20"/>
        </w:rPr>
      </w:pPr>
    </w:p>
    <w:p w:rsidR="00283B5A" w:rsidRPr="006C2089" w:rsidRDefault="00283B5A" w:rsidP="00283B5A">
      <w:pPr>
        <w:pStyle w:val="ZADEVA"/>
        <w:rPr>
          <w:rFonts w:cs="Arial"/>
          <w:szCs w:val="20"/>
          <w:lang w:val="sl-SI"/>
        </w:rPr>
      </w:pPr>
      <w:r w:rsidRPr="006C2089">
        <w:rPr>
          <w:rFonts w:cs="Arial"/>
          <w:szCs w:val="20"/>
          <w:lang w:val="sl-SI"/>
        </w:rPr>
        <w:t xml:space="preserve">Zadeva: </w:t>
      </w:r>
      <w:r w:rsidRPr="006C2089">
        <w:rPr>
          <w:rFonts w:cs="Arial"/>
          <w:szCs w:val="20"/>
          <w:lang w:val="sl-SI"/>
        </w:rPr>
        <w:tab/>
      </w:r>
      <w:r w:rsidR="003C3FE4" w:rsidRPr="006C2089">
        <w:rPr>
          <w:rFonts w:cs="Arial"/>
          <w:szCs w:val="20"/>
          <w:lang w:val="sl-SI"/>
        </w:rPr>
        <w:t>O</w:t>
      </w:r>
      <w:r w:rsidR="00083CC1" w:rsidRPr="006C2089">
        <w:rPr>
          <w:rFonts w:cs="Arial"/>
          <w:szCs w:val="20"/>
          <w:lang w:val="sl-SI"/>
        </w:rPr>
        <w:t>bjava p</w:t>
      </w:r>
      <w:r w:rsidR="00702197" w:rsidRPr="006C2089">
        <w:rPr>
          <w:rFonts w:cs="Arial"/>
          <w:szCs w:val="20"/>
          <w:lang w:val="sl-SI"/>
        </w:rPr>
        <w:t>rostega delovnega mesta</w:t>
      </w:r>
      <w:r w:rsidR="00901D24" w:rsidRPr="006C2089">
        <w:rPr>
          <w:rFonts w:cs="Arial"/>
          <w:szCs w:val="20"/>
          <w:lang w:val="sl-SI"/>
        </w:rPr>
        <w:t xml:space="preserve"> – interni natečaj</w:t>
      </w:r>
    </w:p>
    <w:p w:rsidR="00A5216F" w:rsidRPr="006C2089" w:rsidRDefault="00A5216F" w:rsidP="00A5216F">
      <w:pPr>
        <w:suppressAutoHyphens w:val="0"/>
        <w:spacing w:line="260" w:lineRule="exact"/>
        <w:jc w:val="both"/>
        <w:rPr>
          <w:rFonts w:ascii="Arial" w:hAnsi="Arial" w:cs="Arial"/>
          <w:color w:val="000000"/>
          <w:sz w:val="20"/>
          <w:szCs w:val="20"/>
          <w:lang w:eastAsia="en-US"/>
        </w:rPr>
      </w:pPr>
    </w:p>
    <w:p w:rsidR="00A5216F" w:rsidRPr="006C2089" w:rsidRDefault="00901D24" w:rsidP="00A5216F">
      <w:pPr>
        <w:tabs>
          <w:tab w:val="left" w:pos="1701"/>
        </w:tabs>
        <w:suppressAutoHyphens w:val="0"/>
        <w:spacing w:line="260" w:lineRule="exact"/>
        <w:jc w:val="both"/>
        <w:rPr>
          <w:rFonts w:ascii="Arial" w:hAnsi="Arial" w:cs="Arial"/>
          <w:sz w:val="20"/>
          <w:szCs w:val="20"/>
        </w:rPr>
      </w:pPr>
      <w:r w:rsidRPr="006C2089">
        <w:rPr>
          <w:rFonts w:ascii="Arial" w:hAnsi="Arial" w:cs="Arial"/>
          <w:sz w:val="20"/>
          <w:szCs w:val="20"/>
        </w:rPr>
        <w:t>Na podlagi 57. člena Zakona o javnih uslužbencih (Uradni list RS, št. 63/07 – uradno prečiščeno besedilo s spremembami in dopolnitvami</w:t>
      </w:r>
      <w:r w:rsidR="00C665C4" w:rsidRPr="006C2089">
        <w:rPr>
          <w:rFonts w:ascii="Arial" w:hAnsi="Arial" w:cs="Arial"/>
          <w:sz w:val="20"/>
          <w:szCs w:val="20"/>
        </w:rPr>
        <w:t>;</w:t>
      </w:r>
      <w:r w:rsidRPr="006C2089">
        <w:rPr>
          <w:rFonts w:ascii="Arial" w:hAnsi="Arial" w:cs="Arial"/>
          <w:sz w:val="20"/>
          <w:szCs w:val="20"/>
        </w:rPr>
        <w:t xml:space="preserve"> v nadaljevanju: ZJU) in 6. do 17. člena Uredbe o postopku za zasedbo delovnega mesta v organih državne uprave in v pravosodnih organih (Uradni list RS, št. 139/06 in 104/10, v nadaljnjem besedilu: Uredba) Ministrstvo za zunanje in evropske zadeve, Prešernova cesta 25, Ljubljana, objavlja interni natečaj za zasedbo prostega strokovno-tehničnega delovnega mesta za nedoločen čas, z dvomesečnim poskusnim delom</w:t>
      </w:r>
    </w:p>
    <w:p w:rsidR="00901D24" w:rsidRPr="006C2089" w:rsidRDefault="00901D24" w:rsidP="00A5216F">
      <w:pPr>
        <w:tabs>
          <w:tab w:val="left" w:pos="1701"/>
        </w:tabs>
        <w:suppressAutoHyphens w:val="0"/>
        <w:spacing w:line="260" w:lineRule="exact"/>
        <w:jc w:val="both"/>
        <w:rPr>
          <w:rFonts w:ascii="Arial" w:hAnsi="Arial"/>
          <w:sz w:val="20"/>
          <w:lang w:eastAsia="en-US"/>
        </w:rPr>
      </w:pPr>
    </w:p>
    <w:p w:rsidR="00A5216F" w:rsidRDefault="00C665C4" w:rsidP="00A5216F">
      <w:pPr>
        <w:suppressAutoHyphens w:val="0"/>
        <w:spacing w:line="260" w:lineRule="exact"/>
        <w:jc w:val="both"/>
        <w:rPr>
          <w:rFonts w:ascii="Arial" w:hAnsi="Arial"/>
          <w:b/>
          <w:sz w:val="20"/>
          <w:szCs w:val="20"/>
          <w:lang w:eastAsia="en-US"/>
        </w:rPr>
      </w:pPr>
      <w:r w:rsidRPr="006C2089">
        <w:rPr>
          <w:rFonts w:ascii="Arial" w:hAnsi="Arial" w:cs="Arial"/>
          <w:b/>
          <w:bCs/>
          <w:color w:val="000000"/>
          <w:sz w:val="20"/>
          <w:szCs w:val="20"/>
          <w:lang w:eastAsia="sl-SI"/>
        </w:rPr>
        <w:t>PROTOKOLARNI USLUŽBENEC</w:t>
      </w:r>
      <w:r w:rsidR="00702197" w:rsidRPr="006C2089">
        <w:rPr>
          <w:rFonts w:ascii="Arial" w:hAnsi="Arial" w:cs="Arial"/>
          <w:b/>
          <w:bCs/>
          <w:color w:val="000000"/>
          <w:sz w:val="20"/>
          <w:szCs w:val="20"/>
          <w:lang w:eastAsia="sl-SI"/>
        </w:rPr>
        <w:t xml:space="preserve"> VII/2-I</w:t>
      </w:r>
      <w:r w:rsidR="0061479C" w:rsidRPr="006C2089">
        <w:rPr>
          <w:rFonts w:ascii="Arial" w:hAnsi="Arial" w:cs="Arial"/>
          <w:b/>
          <w:bCs/>
          <w:color w:val="000000"/>
          <w:sz w:val="20"/>
          <w:szCs w:val="20"/>
          <w:lang w:eastAsia="sl-SI"/>
        </w:rPr>
        <w:t xml:space="preserve"> (m/ž)</w:t>
      </w:r>
      <w:r w:rsidR="00CD276D" w:rsidRPr="006C2089">
        <w:rPr>
          <w:rFonts w:ascii="Arial" w:hAnsi="Arial" w:cs="Arial"/>
          <w:b/>
          <w:bCs/>
          <w:color w:val="000000"/>
          <w:sz w:val="20"/>
          <w:szCs w:val="20"/>
          <w:lang w:eastAsia="sl-SI"/>
        </w:rPr>
        <w:t xml:space="preserve"> v </w:t>
      </w:r>
      <w:r w:rsidRPr="006C2089">
        <w:rPr>
          <w:rFonts w:ascii="Arial" w:hAnsi="Arial" w:cs="Arial"/>
          <w:b/>
          <w:bCs/>
          <w:color w:val="000000"/>
          <w:sz w:val="20"/>
          <w:szCs w:val="20"/>
          <w:lang w:eastAsia="sl-SI"/>
        </w:rPr>
        <w:t>Diplomatskem protokolu</w:t>
      </w:r>
      <w:r w:rsidR="00702197" w:rsidRPr="006C2089">
        <w:rPr>
          <w:rFonts w:ascii="Arial" w:hAnsi="Arial" w:cs="Arial"/>
          <w:b/>
          <w:bCs/>
          <w:color w:val="000000"/>
          <w:sz w:val="20"/>
          <w:szCs w:val="20"/>
          <w:lang w:eastAsia="sl-SI"/>
        </w:rPr>
        <w:t xml:space="preserve">, v Oddelku za </w:t>
      </w:r>
      <w:r w:rsidR="006C2089" w:rsidRPr="006C2089">
        <w:rPr>
          <w:rFonts w:ascii="Arial" w:hAnsi="Arial" w:cs="Arial"/>
          <w:b/>
          <w:bCs/>
          <w:color w:val="000000"/>
          <w:sz w:val="20"/>
          <w:szCs w:val="20"/>
          <w:lang w:eastAsia="sl-SI"/>
        </w:rPr>
        <w:t>ceremonial  in</w:t>
      </w:r>
      <w:r w:rsidR="006C2089">
        <w:rPr>
          <w:rFonts w:ascii="Arial" w:hAnsi="Arial" w:cs="Arial"/>
          <w:b/>
          <w:bCs/>
          <w:color w:val="000000"/>
          <w:sz w:val="20"/>
          <w:szCs w:val="20"/>
          <w:lang w:eastAsia="sl-SI"/>
        </w:rPr>
        <w:t xml:space="preserve"> organizacijo protokolarnih dogodkov </w:t>
      </w:r>
      <w:r w:rsidR="0050200E" w:rsidRPr="00E248F4">
        <w:rPr>
          <w:rFonts w:ascii="Arial" w:hAnsi="Arial"/>
          <w:b/>
          <w:sz w:val="20"/>
          <w:szCs w:val="20"/>
          <w:lang w:eastAsia="en-US"/>
        </w:rPr>
        <w:t xml:space="preserve">(šifra delovnega mesta </w:t>
      </w:r>
      <w:r w:rsidR="001B407A">
        <w:rPr>
          <w:rFonts w:ascii="Arial" w:hAnsi="Arial"/>
          <w:b/>
          <w:sz w:val="20"/>
          <w:szCs w:val="20"/>
          <w:lang w:eastAsia="en-US"/>
        </w:rPr>
        <w:t>2549</w:t>
      </w:r>
      <w:r w:rsidR="00A5216F" w:rsidRPr="00E248F4">
        <w:rPr>
          <w:rFonts w:ascii="Arial" w:hAnsi="Arial"/>
          <w:b/>
          <w:sz w:val="20"/>
          <w:szCs w:val="20"/>
          <w:lang w:eastAsia="en-US"/>
        </w:rPr>
        <w:t>)</w:t>
      </w:r>
      <w:r w:rsidR="0050200E" w:rsidRPr="00E248F4">
        <w:rPr>
          <w:rFonts w:ascii="Arial" w:hAnsi="Arial"/>
          <w:b/>
          <w:sz w:val="20"/>
          <w:szCs w:val="20"/>
          <w:lang w:eastAsia="en-US"/>
        </w:rPr>
        <w:t xml:space="preserve"> </w:t>
      </w:r>
      <w:r w:rsidR="00901D24">
        <w:rPr>
          <w:rFonts w:ascii="Arial" w:hAnsi="Arial"/>
          <w:b/>
          <w:sz w:val="20"/>
          <w:szCs w:val="20"/>
          <w:lang w:eastAsia="en-US"/>
        </w:rPr>
        <w:t>– interni natečaj</w:t>
      </w:r>
    </w:p>
    <w:p w:rsidR="00702197" w:rsidRPr="00E248F4" w:rsidRDefault="00702197" w:rsidP="00A5216F">
      <w:pPr>
        <w:suppressAutoHyphens w:val="0"/>
        <w:spacing w:line="260" w:lineRule="exact"/>
        <w:jc w:val="both"/>
        <w:rPr>
          <w:rFonts w:ascii="Arial" w:hAnsi="Arial"/>
          <w:b/>
          <w:sz w:val="20"/>
          <w:szCs w:val="20"/>
          <w:lang w:eastAsia="en-US"/>
        </w:rPr>
      </w:pPr>
    </w:p>
    <w:p w:rsidR="00EC4136" w:rsidRDefault="00EC4136" w:rsidP="00EC4136">
      <w:pPr>
        <w:tabs>
          <w:tab w:val="left" w:pos="1701"/>
        </w:tabs>
        <w:suppressAutoHyphens w:val="0"/>
        <w:spacing w:line="260" w:lineRule="exact"/>
        <w:jc w:val="both"/>
        <w:rPr>
          <w:rFonts w:ascii="Arial" w:hAnsi="Arial"/>
          <w:sz w:val="20"/>
          <w:lang w:eastAsia="en-US"/>
        </w:rPr>
      </w:pPr>
      <w:r w:rsidRPr="00E248F4">
        <w:rPr>
          <w:rFonts w:ascii="Arial" w:hAnsi="Arial"/>
          <w:sz w:val="20"/>
          <w:szCs w:val="20"/>
          <w:lang w:eastAsia="en-US"/>
        </w:rPr>
        <w:t>Kandidati, ki se bodo prijavili na prosto delovno mesto, morajo izpolnjevati naslednje</w:t>
      </w:r>
      <w:r w:rsidRPr="00E75A5E">
        <w:rPr>
          <w:rFonts w:ascii="Arial" w:hAnsi="Arial"/>
          <w:sz w:val="20"/>
          <w:lang w:eastAsia="en-US"/>
        </w:rPr>
        <w:t xml:space="preserve"> pogoje:</w:t>
      </w:r>
    </w:p>
    <w:p w:rsidR="00901D24" w:rsidRPr="00901D24" w:rsidRDefault="00901D24" w:rsidP="00901D24">
      <w:pPr>
        <w:suppressAutoHyphens w:val="0"/>
        <w:spacing w:line="260" w:lineRule="exact"/>
        <w:jc w:val="both"/>
        <w:rPr>
          <w:rFonts w:ascii="Arial" w:hAnsi="Arial" w:cs="Arial"/>
          <w:sz w:val="20"/>
          <w:szCs w:val="20"/>
        </w:rPr>
      </w:pPr>
      <w:r w:rsidRPr="00A83C79">
        <w:rPr>
          <w:rFonts w:ascii="Arial" w:hAnsi="Arial" w:cs="Arial"/>
          <w:sz w:val="20"/>
          <w:szCs w:val="20"/>
        </w:rPr>
        <w:t>- sklenjeno delovno razmerje za nedoločen čas v državni upravi, pravosodnih organih, drugih državnih organih in upravah lokalnih skupnosti, ki so pristopili k »Dogovoru o v</w:t>
      </w:r>
      <w:r w:rsidR="001B407A">
        <w:rPr>
          <w:rFonts w:ascii="Arial" w:hAnsi="Arial" w:cs="Arial"/>
          <w:sz w:val="20"/>
          <w:szCs w:val="20"/>
        </w:rPr>
        <w:t>ključitvi v interni trg dela«;</w:t>
      </w:r>
    </w:p>
    <w:p w:rsidR="00EC4136" w:rsidRPr="00C607EC" w:rsidRDefault="00EC4136" w:rsidP="00EC4136">
      <w:pPr>
        <w:tabs>
          <w:tab w:val="left" w:pos="1701"/>
        </w:tabs>
        <w:suppressAutoHyphens w:val="0"/>
        <w:spacing w:line="260" w:lineRule="exact"/>
        <w:jc w:val="both"/>
        <w:rPr>
          <w:rFonts w:ascii="Arial" w:hAnsi="Arial"/>
          <w:b/>
          <w:sz w:val="20"/>
          <w:szCs w:val="20"/>
          <w:lang w:eastAsia="en-US"/>
        </w:rPr>
      </w:pPr>
      <w:r>
        <w:rPr>
          <w:rFonts w:ascii="Arial" w:hAnsi="Arial"/>
          <w:sz w:val="20"/>
          <w:szCs w:val="20"/>
          <w:lang w:eastAsia="en-US"/>
        </w:rPr>
        <w:t xml:space="preserve">- končano najmanj visokošolsko </w:t>
      </w:r>
      <w:r w:rsidR="00702197">
        <w:rPr>
          <w:rFonts w:ascii="Arial" w:hAnsi="Arial"/>
          <w:sz w:val="20"/>
          <w:szCs w:val="20"/>
          <w:lang w:eastAsia="en-US"/>
        </w:rPr>
        <w:t>univerzitetno</w:t>
      </w:r>
      <w:r>
        <w:rPr>
          <w:rFonts w:ascii="Arial" w:hAnsi="Arial"/>
          <w:sz w:val="20"/>
          <w:szCs w:val="20"/>
          <w:lang w:eastAsia="en-US"/>
        </w:rPr>
        <w:t xml:space="preserve"> izobraževanje (</w:t>
      </w:r>
      <w:r w:rsidR="00702197">
        <w:rPr>
          <w:rFonts w:ascii="Arial" w:hAnsi="Arial"/>
          <w:sz w:val="20"/>
          <w:szCs w:val="20"/>
          <w:lang w:eastAsia="en-US"/>
        </w:rPr>
        <w:t>prejšnje)/visokošolska univerzitetna</w:t>
      </w:r>
      <w:r>
        <w:rPr>
          <w:rFonts w:ascii="Arial" w:hAnsi="Arial"/>
          <w:sz w:val="20"/>
          <w:szCs w:val="20"/>
          <w:lang w:eastAsia="en-US"/>
        </w:rPr>
        <w:t xml:space="preserve"> izobrazba (prejšnja) ali </w:t>
      </w:r>
      <w:r w:rsidR="00702197">
        <w:rPr>
          <w:rFonts w:ascii="Arial" w:hAnsi="Arial"/>
          <w:sz w:val="20"/>
          <w:szCs w:val="20"/>
          <w:lang w:eastAsia="en-US"/>
        </w:rPr>
        <w:t>magistrsko</w:t>
      </w:r>
      <w:r>
        <w:rPr>
          <w:rFonts w:ascii="Arial" w:hAnsi="Arial"/>
          <w:sz w:val="20"/>
          <w:szCs w:val="20"/>
          <w:lang w:eastAsia="en-US"/>
        </w:rPr>
        <w:t xml:space="preserve"> iz</w:t>
      </w:r>
      <w:r w:rsidR="00702197">
        <w:rPr>
          <w:rFonts w:ascii="Arial" w:hAnsi="Arial"/>
          <w:sz w:val="20"/>
          <w:szCs w:val="20"/>
          <w:lang w:eastAsia="en-US"/>
        </w:rPr>
        <w:t>obraževanje (druga</w:t>
      </w:r>
      <w:r>
        <w:rPr>
          <w:rFonts w:ascii="Arial" w:hAnsi="Arial"/>
          <w:sz w:val="20"/>
          <w:szCs w:val="20"/>
          <w:lang w:eastAsia="en-US"/>
        </w:rPr>
        <w:t xml:space="preserve"> bolonjska stopnja)/</w:t>
      </w:r>
      <w:r w:rsidR="00702197">
        <w:rPr>
          <w:rFonts w:ascii="Arial" w:hAnsi="Arial"/>
          <w:sz w:val="20"/>
          <w:szCs w:val="20"/>
          <w:lang w:eastAsia="en-US"/>
        </w:rPr>
        <w:t>magistrska izobrazba (druga</w:t>
      </w:r>
      <w:r>
        <w:rPr>
          <w:rFonts w:ascii="Arial" w:hAnsi="Arial"/>
          <w:sz w:val="20"/>
          <w:szCs w:val="20"/>
          <w:lang w:eastAsia="en-US"/>
        </w:rPr>
        <w:t xml:space="preserve"> bolonjska stopnja)</w:t>
      </w:r>
      <w:r w:rsidR="0050200E">
        <w:rPr>
          <w:rFonts w:ascii="Arial" w:hAnsi="Arial"/>
          <w:sz w:val="20"/>
          <w:szCs w:val="20"/>
          <w:lang w:eastAsia="en-US"/>
        </w:rPr>
        <w:t>;</w:t>
      </w:r>
    </w:p>
    <w:p w:rsidR="00A5216F"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sidR="00702197">
        <w:rPr>
          <w:rFonts w:ascii="Arial" w:hAnsi="Arial"/>
          <w:sz w:val="20"/>
          <w:lang w:eastAsia="en-US"/>
        </w:rPr>
        <w:t>8</w:t>
      </w:r>
      <w:r>
        <w:rPr>
          <w:rFonts w:ascii="Arial" w:hAnsi="Arial"/>
          <w:sz w:val="20"/>
          <w:lang w:eastAsia="en-US"/>
        </w:rPr>
        <w:t xml:space="preserve"> let</w:t>
      </w:r>
      <w:r w:rsidRPr="00BE14A1">
        <w:rPr>
          <w:rFonts w:ascii="Arial" w:hAnsi="Arial"/>
          <w:sz w:val="20"/>
          <w:lang w:eastAsia="en-US"/>
        </w:rPr>
        <w:t xml:space="preserve"> delovnih izkušenj;</w:t>
      </w:r>
    </w:p>
    <w:p w:rsidR="00A5216F"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rsidR="00E16D88" w:rsidRPr="000359B9" w:rsidRDefault="00FE0085" w:rsidP="00E16D8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jc w:val="both"/>
        <w:rPr>
          <w:rFonts w:ascii="Arial" w:hAnsi="Arial" w:cs="Arial"/>
          <w:sz w:val="20"/>
          <w:szCs w:val="20"/>
          <w:lang w:eastAsia="en-US"/>
        </w:rPr>
      </w:pPr>
      <w:r>
        <w:rPr>
          <w:rFonts w:ascii="Arial" w:hAnsi="Arial" w:cs="Arial"/>
          <w:sz w:val="20"/>
          <w:szCs w:val="20"/>
          <w:lang w:eastAsia="en-US"/>
        </w:rPr>
        <w:t xml:space="preserve">- </w:t>
      </w:r>
      <w:r w:rsidR="00E16D88" w:rsidRPr="000359B9">
        <w:rPr>
          <w:rFonts w:ascii="Arial" w:hAnsi="Arial" w:cs="Arial"/>
          <w:sz w:val="20"/>
          <w:szCs w:val="20"/>
          <w:lang w:eastAsia="en-US"/>
        </w:rPr>
        <w:t xml:space="preserve">znanje </w:t>
      </w:r>
      <w:r w:rsidR="00E16D88" w:rsidRPr="000359B9">
        <w:rPr>
          <w:rFonts w:ascii="Arial" w:hAnsi="Arial" w:cs="Arial"/>
          <w:b/>
          <w:sz w:val="20"/>
          <w:szCs w:val="20"/>
          <w:lang w:eastAsia="en-US"/>
        </w:rPr>
        <w:t>angleškega tujega jezika na višji ravni</w:t>
      </w:r>
      <w:r w:rsidR="00E16D88" w:rsidRPr="000359B9">
        <w:rPr>
          <w:rFonts w:ascii="Arial" w:hAnsi="Arial" w:cs="Arial"/>
          <w:sz w:val="20"/>
          <w:szCs w:val="20"/>
          <w:lang w:eastAsia="en-US"/>
        </w:rPr>
        <w:t>, kar kandidat dokazuje:</w:t>
      </w:r>
    </w:p>
    <w:p w:rsidR="00E16D88" w:rsidRPr="000359B9" w:rsidRDefault="00E16D88" w:rsidP="00E16D88">
      <w:pPr>
        <w:suppressAutoHyphens w:val="0"/>
        <w:autoSpaceDE w:val="0"/>
        <w:autoSpaceDN w:val="0"/>
        <w:adjustRightInd w:val="0"/>
        <w:ind w:firstLine="720"/>
        <w:jc w:val="both"/>
        <w:rPr>
          <w:rFonts w:ascii="Arial" w:hAnsi="Arial" w:cs="Arial"/>
          <w:color w:val="000000"/>
          <w:sz w:val="20"/>
          <w:szCs w:val="20"/>
          <w:lang w:eastAsia="en-US"/>
        </w:rPr>
      </w:pPr>
      <w:r w:rsidRPr="000359B9">
        <w:rPr>
          <w:rFonts w:ascii="Arial" w:hAnsi="Arial" w:cs="Arial"/>
          <w:color w:val="000000"/>
          <w:sz w:val="20"/>
          <w:szCs w:val="20"/>
          <w:lang w:eastAsia="en-US"/>
        </w:rPr>
        <w:t xml:space="preserve">1. s potrdilom o aktivnem znanju </w:t>
      </w:r>
      <w:r w:rsidR="00403352">
        <w:rPr>
          <w:rFonts w:ascii="Arial" w:hAnsi="Arial" w:cs="Arial"/>
          <w:color w:val="000000"/>
          <w:sz w:val="20"/>
          <w:szCs w:val="20"/>
          <w:lang w:eastAsia="en-US"/>
        </w:rPr>
        <w:t xml:space="preserve">angleškega </w:t>
      </w:r>
      <w:r w:rsidRPr="000359B9">
        <w:rPr>
          <w:rFonts w:ascii="Arial" w:hAnsi="Arial" w:cs="Arial"/>
          <w:color w:val="000000"/>
          <w:sz w:val="20"/>
          <w:szCs w:val="20"/>
          <w:lang w:eastAsia="en-US"/>
        </w:rPr>
        <w:t xml:space="preserve">jezika (zlasti s potrdilom o opravljeni maturi, opravljenem izpitu Državnega izpitnega centra na višji ravni, potrdilom o opravljenem mednarodnem izpitu oziroma certifikatu najmanj na ravni Sveta Evrope B2, ipd.), ki ni starejše od deset let; </w:t>
      </w:r>
    </w:p>
    <w:p w:rsidR="00E16D88" w:rsidRPr="000359B9" w:rsidRDefault="00E16D88" w:rsidP="00E16D88">
      <w:pPr>
        <w:suppressAutoHyphens w:val="0"/>
        <w:autoSpaceDE w:val="0"/>
        <w:autoSpaceDN w:val="0"/>
        <w:adjustRightInd w:val="0"/>
        <w:ind w:firstLine="720"/>
        <w:jc w:val="both"/>
        <w:rPr>
          <w:rFonts w:ascii="Arial" w:hAnsi="Arial" w:cs="Arial"/>
          <w:color w:val="000000"/>
          <w:sz w:val="20"/>
          <w:szCs w:val="20"/>
          <w:lang w:eastAsia="en-US"/>
        </w:rPr>
      </w:pPr>
      <w:r w:rsidRPr="000359B9">
        <w:rPr>
          <w:rFonts w:ascii="Arial" w:hAnsi="Arial" w:cs="Arial"/>
          <w:color w:val="000000"/>
          <w:sz w:val="20"/>
          <w:szCs w:val="20"/>
          <w:lang w:eastAsia="en-US"/>
        </w:rPr>
        <w:t>2. z dokazilo</w:t>
      </w:r>
      <w:r w:rsidR="00403352">
        <w:rPr>
          <w:rFonts w:ascii="Arial" w:hAnsi="Arial" w:cs="Arial"/>
          <w:color w:val="000000"/>
          <w:sz w:val="20"/>
          <w:szCs w:val="20"/>
          <w:lang w:eastAsia="en-US"/>
        </w:rPr>
        <w:t>m, da se je oseba šolala v angleškem</w:t>
      </w:r>
      <w:r w:rsidRPr="000359B9">
        <w:rPr>
          <w:rFonts w:ascii="Arial" w:hAnsi="Arial" w:cs="Arial"/>
          <w:color w:val="000000"/>
          <w:sz w:val="20"/>
          <w:szCs w:val="20"/>
          <w:lang w:eastAsia="en-US"/>
        </w:rPr>
        <w:t xml:space="preserve"> jeziku (pridobila stopnjo izobrazbe: osnovno, srednjo, do</w:t>
      </w:r>
      <w:r>
        <w:rPr>
          <w:rFonts w:ascii="Arial" w:hAnsi="Arial" w:cs="Arial"/>
          <w:color w:val="000000"/>
          <w:sz w:val="20"/>
          <w:szCs w:val="20"/>
          <w:lang w:eastAsia="en-US"/>
        </w:rPr>
        <w:t xml:space="preserve"> </w:t>
      </w:r>
      <w:r w:rsidRPr="000359B9">
        <w:rPr>
          <w:rFonts w:ascii="Arial" w:hAnsi="Arial" w:cs="Arial"/>
          <w:color w:val="000000"/>
          <w:sz w:val="20"/>
          <w:szCs w:val="20"/>
          <w:lang w:eastAsia="en-US"/>
        </w:rPr>
        <w:t xml:space="preserve">- ali podiplomsko) v državi, v kateri je to materni jezik, če od zaključka šolanja ni preteklo več kot deset let; </w:t>
      </w:r>
    </w:p>
    <w:p w:rsidR="00E16D88" w:rsidRPr="00BE14A1" w:rsidRDefault="00E16D88" w:rsidP="00E16D88">
      <w:pPr>
        <w:tabs>
          <w:tab w:val="left" w:pos="1701"/>
        </w:tabs>
        <w:suppressAutoHyphens w:val="0"/>
        <w:spacing w:line="260" w:lineRule="exact"/>
        <w:jc w:val="both"/>
        <w:rPr>
          <w:rFonts w:ascii="Arial" w:hAnsi="Arial"/>
          <w:sz w:val="20"/>
          <w:lang w:eastAsia="en-US"/>
        </w:rPr>
      </w:pPr>
      <w:r>
        <w:rPr>
          <w:rFonts w:ascii="Arial" w:eastAsia="Calibri" w:hAnsi="Arial" w:cs="Arial"/>
          <w:color w:val="000000"/>
          <w:sz w:val="20"/>
          <w:szCs w:val="20"/>
          <w:lang w:eastAsia="en-US"/>
        </w:rPr>
        <w:t xml:space="preserve">             </w:t>
      </w:r>
      <w:r w:rsidRPr="000359B9">
        <w:rPr>
          <w:rFonts w:ascii="Arial" w:eastAsia="Calibri" w:hAnsi="Arial" w:cs="Arial"/>
          <w:color w:val="000000"/>
          <w:sz w:val="20"/>
          <w:szCs w:val="20"/>
          <w:lang w:eastAsia="en-US"/>
        </w:rPr>
        <w:t>3. z dokazilom, da je oseba vsaj šest mesecev opravljala delo visokošolske zahtevnosti</w:t>
      </w:r>
      <w:r w:rsidR="00403352">
        <w:rPr>
          <w:rFonts w:ascii="Arial" w:eastAsia="Calibri" w:hAnsi="Arial" w:cs="Arial"/>
          <w:color w:val="000000"/>
          <w:sz w:val="20"/>
          <w:szCs w:val="20"/>
          <w:lang w:eastAsia="en-US"/>
        </w:rPr>
        <w:t xml:space="preserve"> </w:t>
      </w:r>
      <w:r w:rsidR="00403352" w:rsidRPr="000359B9">
        <w:rPr>
          <w:rFonts w:ascii="Arial" w:eastAsia="Calibri" w:hAnsi="Arial" w:cs="Arial"/>
          <w:color w:val="000000"/>
          <w:sz w:val="20"/>
          <w:szCs w:val="20"/>
          <w:lang w:eastAsia="en-US"/>
        </w:rPr>
        <w:t>v tujini v tujem jeziku, če od opravljanja del</w:t>
      </w:r>
      <w:r w:rsidR="00403352">
        <w:rPr>
          <w:rFonts w:ascii="Arial" w:eastAsia="Calibri" w:hAnsi="Arial" w:cs="Arial"/>
          <w:color w:val="000000"/>
          <w:sz w:val="20"/>
          <w:szCs w:val="20"/>
          <w:lang w:eastAsia="en-US"/>
        </w:rPr>
        <w:t>a ni preteklo več kot deset let</w:t>
      </w:r>
      <w:r w:rsidR="00FE0085">
        <w:rPr>
          <w:rFonts w:ascii="Arial" w:eastAsia="Calibri" w:hAnsi="Arial" w:cs="Arial"/>
          <w:color w:val="000000"/>
          <w:sz w:val="20"/>
          <w:szCs w:val="20"/>
          <w:lang w:eastAsia="en-US"/>
        </w:rPr>
        <w:t>;</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w:t>
      </w:r>
      <w:r>
        <w:rPr>
          <w:rFonts w:ascii="Arial" w:hAnsi="Arial"/>
          <w:sz w:val="20"/>
          <w:lang w:eastAsia="en-US"/>
        </w:rPr>
        <w:t xml:space="preserve">e za dostop do tajnih podatkov </w:t>
      </w:r>
      <w:r w:rsidRPr="00BE14A1">
        <w:rPr>
          <w:rFonts w:ascii="Arial" w:hAnsi="Arial"/>
          <w:sz w:val="20"/>
          <w:lang w:eastAsia="en-US"/>
        </w:rPr>
        <w:t>nacionaln</w:t>
      </w:r>
      <w:r w:rsidR="00F81C62">
        <w:rPr>
          <w:rFonts w:ascii="Arial" w:hAnsi="Arial"/>
          <w:sz w:val="20"/>
          <w:lang w:eastAsia="en-US"/>
        </w:rPr>
        <w:t>o</w:t>
      </w:r>
      <w:r w:rsidRPr="00BE14A1">
        <w:rPr>
          <w:rFonts w:ascii="Arial" w:hAnsi="Arial"/>
          <w:sz w:val="20"/>
          <w:lang w:eastAsia="en-US"/>
        </w:rPr>
        <w:t xml:space="preserve"> </w:t>
      </w:r>
      <w:r w:rsidR="006C2089">
        <w:rPr>
          <w:rFonts w:ascii="Arial" w:hAnsi="Arial"/>
          <w:sz w:val="20"/>
          <w:lang w:eastAsia="en-US"/>
        </w:rPr>
        <w:t xml:space="preserve">in EU </w:t>
      </w:r>
      <w:r w:rsidRPr="00BE14A1">
        <w:rPr>
          <w:rFonts w:ascii="Arial" w:hAnsi="Arial" w:cs="Arial"/>
          <w:sz w:val="20"/>
          <w:lang w:eastAsia="en-US"/>
        </w:rPr>
        <w:t>»</w:t>
      </w:r>
      <w:r>
        <w:rPr>
          <w:rFonts w:ascii="Arial" w:hAnsi="Arial" w:cs="Arial"/>
          <w:sz w:val="20"/>
          <w:lang w:eastAsia="en-US"/>
        </w:rPr>
        <w:t>ZAUP</w:t>
      </w:r>
      <w:r w:rsidRPr="00BE14A1">
        <w:rPr>
          <w:rFonts w:ascii="Arial" w:hAnsi="Arial" w:cs="Arial"/>
          <w:sz w:val="20"/>
          <w:lang w:eastAsia="en-US"/>
        </w:rPr>
        <w:t>NO«</w:t>
      </w:r>
      <w:r w:rsidRPr="00BE14A1">
        <w:rPr>
          <w:rFonts w:ascii="Arial" w:hAnsi="Arial"/>
          <w:sz w:val="20"/>
          <w:lang w:eastAsia="en-US"/>
        </w:rPr>
        <w:t>.</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rsidR="00A5216F" w:rsidRDefault="006C2089"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o</w:t>
      </w:r>
      <w:r w:rsidR="00702197">
        <w:rPr>
          <w:rFonts w:ascii="Arial" w:hAnsi="Arial"/>
          <w:sz w:val="20"/>
          <w:lang w:eastAsia="en-US"/>
        </w:rPr>
        <w:t>rganiziranje</w:t>
      </w:r>
      <w:r>
        <w:rPr>
          <w:rFonts w:ascii="Arial" w:hAnsi="Arial"/>
          <w:sz w:val="20"/>
          <w:lang w:eastAsia="en-US"/>
        </w:rPr>
        <w:t xml:space="preserve"> in izvajanje najzahtevnejših protokolarnih opravil</w:t>
      </w:r>
      <w:r w:rsidR="00A5216F">
        <w:rPr>
          <w:rFonts w:ascii="Arial" w:hAnsi="Arial"/>
          <w:sz w:val="20"/>
          <w:lang w:eastAsia="en-US"/>
        </w:rPr>
        <w:t>;</w:t>
      </w:r>
    </w:p>
    <w:p w:rsidR="006C2089" w:rsidRDefault="006C2089"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pripravljanje zahtevnejših analiz, statističnih pregledov, informacij in drugih strokovnih podlag za odločanje;</w:t>
      </w:r>
    </w:p>
    <w:p w:rsidR="006C2089" w:rsidRDefault="006C2089"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vodenje zahtevnejših evidenc;</w:t>
      </w:r>
    </w:p>
    <w:p w:rsidR="00A5216F" w:rsidRDefault="00702197"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lastRenderedPageBreak/>
        <w:t>opravljanje drugih nalog</w:t>
      </w:r>
      <w:r w:rsidR="00A5216F">
        <w:rPr>
          <w:rFonts w:ascii="Arial" w:hAnsi="Arial"/>
          <w:sz w:val="20"/>
          <w:lang w:eastAsia="en-US"/>
        </w:rPr>
        <w:t xml:space="preserve"> podobne stopnje zahtevnosti po navodilih vodje.</w:t>
      </w:r>
      <w:r w:rsidR="00A5216F" w:rsidRPr="00E3226F">
        <w:rPr>
          <w:rFonts w:ascii="Arial" w:hAnsi="Arial"/>
          <w:sz w:val="20"/>
          <w:lang w:eastAsia="en-US"/>
        </w:rPr>
        <w:t xml:space="preserve"> </w:t>
      </w:r>
    </w:p>
    <w:p w:rsidR="00A43879" w:rsidRPr="00BE14A1" w:rsidRDefault="00A43879" w:rsidP="00A5216F">
      <w:pPr>
        <w:tabs>
          <w:tab w:val="left" w:pos="1701"/>
        </w:tabs>
        <w:suppressAutoHyphens w:val="0"/>
        <w:spacing w:line="260" w:lineRule="exact"/>
        <w:jc w:val="both"/>
        <w:rPr>
          <w:rFonts w:ascii="Arial" w:hAnsi="Arial"/>
          <w:sz w:val="20"/>
          <w:lang w:eastAsia="en-US"/>
        </w:rPr>
      </w:pPr>
    </w:p>
    <w:p w:rsidR="00A5216F" w:rsidRDefault="00A5216F" w:rsidP="00A5216F">
      <w:pPr>
        <w:tabs>
          <w:tab w:val="left" w:pos="1701"/>
        </w:tabs>
        <w:suppressAutoHyphens w:val="0"/>
        <w:spacing w:line="260" w:lineRule="exact"/>
        <w:jc w:val="both"/>
        <w:rPr>
          <w:rFonts w:ascii="Arial" w:hAnsi="Arial"/>
          <w:b/>
          <w:sz w:val="20"/>
          <w:lang w:eastAsia="en-US"/>
        </w:rPr>
      </w:pPr>
      <w:r w:rsidRPr="003D35FC">
        <w:rPr>
          <w:rFonts w:ascii="Arial" w:hAnsi="Arial"/>
          <w:b/>
          <w:sz w:val="20"/>
          <w:lang w:eastAsia="en-US"/>
        </w:rPr>
        <w:t>Prijava mora vsebovati</w:t>
      </w:r>
      <w:r w:rsidR="00397B8C">
        <w:rPr>
          <w:rFonts w:ascii="Arial" w:hAnsi="Arial"/>
          <w:b/>
          <w:sz w:val="20"/>
          <w:lang w:eastAsia="en-US"/>
        </w:rPr>
        <w:t xml:space="preserve"> naslednje izjave</w:t>
      </w:r>
      <w:r w:rsidRPr="003D35FC">
        <w:rPr>
          <w:rFonts w:ascii="Arial" w:hAnsi="Arial"/>
          <w:b/>
          <w:sz w:val="20"/>
          <w:lang w:eastAsia="en-US"/>
        </w:rPr>
        <w:t>:</w:t>
      </w:r>
    </w:p>
    <w:p w:rsidR="00502F18" w:rsidRPr="00737E74" w:rsidRDefault="00502F18" w:rsidP="00502F18">
      <w:pPr>
        <w:suppressAutoHyphens w:val="0"/>
        <w:spacing w:line="260" w:lineRule="exact"/>
        <w:jc w:val="both"/>
        <w:rPr>
          <w:rFonts w:ascii="Arial" w:hAnsi="Arial" w:cs="Arial"/>
          <w:sz w:val="20"/>
          <w:szCs w:val="20"/>
        </w:rPr>
      </w:pPr>
      <w:r>
        <w:rPr>
          <w:rFonts w:ascii="Arial" w:hAnsi="Arial" w:cs="Arial"/>
          <w:sz w:val="20"/>
          <w:szCs w:val="20"/>
        </w:rPr>
        <w:t xml:space="preserve">1. </w:t>
      </w:r>
      <w:r w:rsidRPr="00737E74">
        <w:rPr>
          <w:rFonts w:ascii="Arial" w:hAnsi="Arial" w:cs="Arial"/>
          <w:sz w:val="20"/>
          <w:szCs w:val="20"/>
        </w:rPr>
        <w:t>o izpolnjevanju pogoja glede zahtevane stopnje izobrazbe, iz katere mora biti razvidna stopnja in smer izobrazbe ter leto in ustanova, na kateri je izobrazba pridobljena;</w:t>
      </w:r>
    </w:p>
    <w:p w:rsidR="00502F18" w:rsidRPr="00737E74" w:rsidRDefault="00502F18" w:rsidP="00502F18">
      <w:pPr>
        <w:suppressAutoHyphens w:val="0"/>
        <w:spacing w:line="260" w:lineRule="exact"/>
        <w:jc w:val="both"/>
        <w:rPr>
          <w:rFonts w:ascii="Arial" w:hAnsi="Arial" w:cs="Arial"/>
          <w:sz w:val="20"/>
          <w:szCs w:val="20"/>
        </w:rPr>
      </w:pPr>
      <w:r w:rsidRPr="00737E74">
        <w:rPr>
          <w:rFonts w:ascii="Arial" w:hAnsi="Arial" w:cs="Arial"/>
          <w:sz w:val="20"/>
          <w:szCs w:val="20"/>
        </w:rPr>
        <w:t>2</w:t>
      </w:r>
      <w:r>
        <w:rPr>
          <w:rFonts w:ascii="Arial" w:hAnsi="Arial" w:cs="Arial"/>
          <w:sz w:val="20"/>
          <w:szCs w:val="20"/>
        </w:rPr>
        <w:t xml:space="preserve">. </w:t>
      </w:r>
      <w:r w:rsidRPr="00737E74">
        <w:rPr>
          <w:rFonts w:ascii="Arial" w:hAnsi="Arial" w:cs="Arial"/>
          <w:sz w:val="20"/>
          <w:szCs w:val="20"/>
        </w:rPr>
        <w:t>o vseh dosedanjih zaposlitvah, v kateri kandidat navede datum sklenitve in datum prekinitve delovnega razmerja pri posameznem delodajalcu, ter kratko opiše delo, ki ga je opravljal;</w:t>
      </w:r>
    </w:p>
    <w:p w:rsidR="00502F18" w:rsidRDefault="00502F18" w:rsidP="00502F18">
      <w:pPr>
        <w:suppressAutoHyphens w:val="0"/>
        <w:spacing w:line="260" w:lineRule="exact"/>
        <w:jc w:val="both"/>
        <w:rPr>
          <w:rFonts w:ascii="Arial" w:hAnsi="Arial" w:cs="Arial"/>
          <w:sz w:val="20"/>
          <w:szCs w:val="20"/>
        </w:rPr>
      </w:pPr>
      <w:r>
        <w:rPr>
          <w:rFonts w:ascii="Arial" w:hAnsi="Arial" w:cs="Arial"/>
          <w:sz w:val="20"/>
          <w:szCs w:val="20"/>
        </w:rPr>
        <w:t xml:space="preserve">3. </w:t>
      </w:r>
      <w:r w:rsidRPr="00737E74">
        <w:rPr>
          <w:rFonts w:ascii="Arial" w:hAnsi="Arial" w:cs="Arial"/>
          <w:sz w:val="20"/>
          <w:szCs w:val="20"/>
        </w:rPr>
        <w:t>da ima delovno razmerje sklenjeno za nedoločen čas v državni upravi, pravosodnih organih, drugih državnih organih in upravah lokalnih skupnosti, ki so pristopili k »Dogovoru o vključitvi v interni trg dela«;</w:t>
      </w:r>
    </w:p>
    <w:p w:rsidR="00502F18" w:rsidRDefault="00502F18" w:rsidP="00502F18">
      <w:pPr>
        <w:jc w:val="both"/>
        <w:rPr>
          <w:rFonts w:ascii="Arial" w:hAnsi="Arial" w:cs="Arial"/>
          <w:sz w:val="20"/>
          <w:szCs w:val="20"/>
        </w:rPr>
      </w:pPr>
      <w:r>
        <w:rPr>
          <w:rFonts w:ascii="Arial" w:hAnsi="Arial" w:cs="Arial"/>
          <w:sz w:val="20"/>
          <w:szCs w:val="20"/>
        </w:rPr>
        <w:t>4. o znanju uradnega jezika;</w:t>
      </w:r>
    </w:p>
    <w:p w:rsidR="00502F18" w:rsidRPr="0060493F" w:rsidRDefault="00397B8C" w:rsidP="00502F18">
      <w:pPr>
        <w:jc w:val="both"/>
        <w:rPr>
          <w:rFonts w:ascii="Arial" w:hAnsi="Arial" w:cs="Arial"/>
          <w:sz w:val="20"/>
          <w:szCs w:val="20"/>
        </w:rPr>
      </w:pPr>
      <w:r>
        <w:rPr>
          <w:rFonts w:ascii="Arial" w:hAnsi="Arial" w:cs="Arial"/>
          <w:sz w:val="20"/>
          <w:szCs w:val="20"/>
        </w:rPr>
        <w:t>6</w:t>
      </w:r>
      <w:r w:rsidR="00502F18">
        <w:rPr>
          <w:rFonts w:ascii="Arial" w:hAnsi="Arial" w:cs="Arial"/>
          <w:sz w:val="20"/>
          <w:szCs w:val="20"/>
        </w:rPr>
        <w:t xml:space="preserve">. da </w:t>
      </w:r>
      <w:r w:rsidR="00502F18" w:rsidRPr="0060493F">
        <w:rPr>
          <w:rFonts w:ascii="Arial" w:hAnsi="Arial" w:cs="Arial"/>
          <w:sz w:val="20"/>
          <w:szCs w:val="20"/>
        </w:rPr>
        <w:t>ni bil pravnomočno obsojen zaradi naklepnega kaznivega dejanja, ki se preganja po uradni dolžnosti in da ni bil obsojen na nepogojno kazen zapora v trajanju več kot šest mesecev;</w:t>
      </w:r>
    </w:p>
    <w:p w:rsidR="00502F18" w:rsidRDefault="00397B8C" w:rsidP="00502F18">
      <w:pPr>
        <w:jc w:val="both"/>
        <w:rPr>
          <w:rFonts w:ascii="Arial" w:hAnsi="Arial" w:cs="Arial"/>
          <w:sz w:val="20"/>
          <w:szCs w:val="20"/>
        </w:rPr>
      </w:pPr>
      <w:r>
        <w:rPr>
          <w:rFonts w:ascii="Arial" w:hAnsi="Arial" w:cs="Arial"/>
          <w:sz w:val="20"/>
          <w:szCs w:val="20"/>
        </w:rPr>
        <w:t>7</w:t>
      </w:r>
      <w:r w:rsidR="00502F18">
        <w:rPr>
          <w:rFonts w:ascii="Arial" w:hAnsi="Arial" w:cs="Arial"/>
          <w:sz w:val="20"/>
          <w:szCs w:val="20"/>
        </w:rPr>
        <w:t xml:space="preserve">. da </w:t>
      </w:r>
      <w:r w:rsidR="00502F18" w:rsidRPr="0060493F">
        <w:rPr>
          <w:rFonts w:ascii="Arial" w:hAnsi="Arial" w:cs="Arial"/>
          <w:sz w:val="20"/>
          <w:szCs w:val="20"/>
        </w:rPr>
        <w:t>zoper njega ni bila vložena pravnomočna obtožnica zaradi naklepnega kaznivega dejanja, ki se preganja po uradni dolžnosti;</w:t>
      </w:r>
    </w:p>
    <w:p w:rsidR="00502F18" w:rsidRPr="00737E74" w:rsidRDefault="00397B8C" w:rsidP="00502F18">
      <w:pPr>
        <w:suppressAutoHyphens w:val="0"/>
        <w:spacing w:line="260" w:lineRule="exact"/>
        <w:jc w:val="both"/>
        <w:rPr>
          <w:rFonts w:ascii="Arial" w:hAnsi="Arial" w:cs="Arial"/>
          <w:sz w:val="20"/>
          <w:szCs w:val="20"/>
        </w:rPr>
      </w:pPr>
      <w:r>
        <w:rPr>
          <w:rFonts w:ascii="Arial" w:hAnsi="Arial" w:cs="Arial"/>
          <w:sz w:val="20"/>
          <w:szCs w:val="20"/>
        </w:rPr>
        <w:t>8</w:t>
      </w:r>
      <w:r w:rsidR="00502F18">
        <w:rPr>
          <w:rFonts w:ascii="Arial" w:hAnsi="Arial" w:cs="Arial"/>
          <w:sz w:val="20"/>
          <w:szCs w:val="20"/>
        </w:rPr>
        <w:t xml:space="preserve">. </w:t>
      </w:r>
      <w:r w:rsidR="00502F18" w:rsidRPr="00737E74">
        <w:rPr>
          <w:rFonts w:ascii="Arial" w:hAnsi="Arial" w:cs="Arial"/>
          <w:sz w:val="20"/>
          <w:szCs w:val="20"/>
        </w:rPr>
        <w:t xml:space="preserve">da soglaša s tem, da se bo zanj v skladu z Zakonom o tajnih podatkih </w:t>
      </w:r>
      <w:r w:rsidR="00502F18" w:rsidRPr="00737E74">
        <w:rPr>
          <w:rFonts w:ascii="Arial" w:hAnsi="Arial" w:cs="Arial"/>
          <w:bCs/>
          <w:sz w:val="20"/>
          <w:szCs w:val="20"/>
          <w:shd w:val="clear" w:color="auto" w:fill="FFFFFF"/>
        </w:rPr>
        <w:t>(</w:t>
      </w:r>
      <w:r w:rsidR="00502F18" w:rsidRPr="00737E74">
        <w:rPr>
          <w:rFonts w:ascii="Arial" w:hAnsi="Arial" w:cs="Arial"/>
          <w:sz w:val="20"/>
          <w:szCs w:val="20"/>
          <w:lang w:eastAsia="en-US"/>
        </w:rPr>
        <w:t>(ZTP-UPB1, Uradni list RS, št. 135/2003 spremembami in dopolnitvami)</w:t>
      </w:r>
      <w:r w:rsidR="00502F18" w:rsidRPr="00737E74">
        <w:rPr>
          <w:rFonts w:ascii="Arial" w:hAnsi="Arial" w:cs="Arial"/>
          <w:sz w:val="20"/>
          <w:szCs w:val="20"/>
        </w:rPr>
        <w:t xml:space="preserve"> opravilo varnostno preverjanje za izdajo dovoljenja za dostop do tajnih podatkov najmanj do stopnje</w:t>
      </w:r>
      <w:r w:rsidR="00FE0085">
        <w:rPr>
          <w:rFonts w:ascii="Arial" w:hAnsi="Arial" w:cs="Arial"/>
          <w:sz w:val="20"/>
          <w:szCs w:val="20"/>
        </w:rPr>
        <w:t xml:space="preserve"> tajnosti »ZAUPNO« (nacionalno);</w:t>
      </w:r>
    </w:p>
    <w:p w:rsidR="00502F18" w:rsidRDefault="00397B8C" w:rsidP="00502F18">
      <w:pPr>
        <w:suppressAutoHyphens w:val="0"/>
        <w:spacing w:line="260" w:lineRule="exact"/>
        <w:jc w:val="both"/>
        <w:rPr>
          <w:rFonts w:ascii="Arial" w:hAnsi="Arial" w:cs="Arial"/>
          <w:sz w:val="20"/>
          <w:szCs w:val="20"/>
        </w:rPr>
      </w:pPr>
      <w:r>
        <w:rPr>
          <w:rFonts w:ascii="Arial" w:hAnsi="Arial" w:cs="Arial"/>
          <w:sz w:val="20"/>
          <w:szCs w:val="20"/>
        </w:rPr>
        <w:t>9</w:t>
      </w:r>
      <w:r w:rsidR="00502F18">
        <w:rPr>
          <w:rFonts w:ascii="Arial" w:hAnsi="Arial" w:cs="Arial"/>
          <w:sz w:val="20"/>
          <w:szCs w:val="20"/>
        </w:rPr>
        <w:t xml:space="preserve">. </w:t>
      </w:r>
      <w:r w:rsidR="00502F18" w:rsidRPr="00737E74">
        <w:rPr>
          <w:rFonts w:ascii="Arial" w:hAnsi="Arial" w:cs="Arial"/>
          <w:sz w:val="20"/>
          <w:szCs w:val="20"/>
        </w:rPr>
        <w:t>da za namen tega natečajnega postopka dovoljuje Ministrstvu za zunanje in evropske zadeve pridobitev podatkov o izpolnjevanju pogojev za zasedbo delovnega mesta iz uradnih evidenc</w:t>
      </w:r>
      <w:r w:rsidR="00502F18">
        <w:rPr>
          <w:rFonts w:ascii="Arial" w:hAnsi="Arial" w:cs="Arial"/>
          <w:sz w:val="20"/>
          <w:szCs w:val="20"/>
        </w:rPr>
        <w:t>.</w:t>
      </w:r>
    </w:p>
    <w:p w:rsidR="00397B8C" w:rsidRPr="0060493F" w:rsidRDefault="00397B8C" w:rsidP="00397B8C">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rPr>
        <w:t xml:space="preserve">- in </w:t>
      </w:r>
      <w:r>
        <w:rPr>
          <w:rFonts w:ascii="Arial" w:hAnsi="Arial" w:cs="Arial"/>
          <w:sz w:val="20"/>
          <w:szCs w:val="20"/>
          <w:lang w:eastAsia="en-US"/>
        </w:rPr>
        <w:t>potrdilo o znanju angleškega jezika in drugega tujega jezika na višji ravni oz. ustrezno dokazilo za priznavanje znanja tujega jezika na višji ravni zaradi šolanja ali opravljanj</w:t>
      </w:r>
      <w:r w:rsidR="00FE0085">
        <w:rPr>
          <w:rFonts w:ascii="Arial" w:hAnsi="Arial" w:cs="Arial"/>
          <w:sz w:val="20"/>
          <w:szCs w:val="20"/>
          <w:lang w:eastAsia="en-US"/>
        </w:rPr>
        <w:t>a dela visokošolske zahtevnosti.</w:t>
      </w:r>
    </w:p>
    <w:p w:rsidR="003D35FC" w:rsidRDefault="003D35FC" w:rsidP="00A5216F">
      <w:pPr>
        <w:tabs>
          <w:tab w:val="left" w:pos="1701"/>
        </w:tabs>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A5216F" w:rsidRPr="00BE14A1" w:rsidRDefault="00A5216F" w:rsidP="00A5216F">
      <w:pPr>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w:t>
      </w:r>
      <w:r>
        <w:rPr>
          <w:rFonts w:ascii="Arial" w:hAnsi="Arial"/>
          <w:sz w:val="20"/>
          <w:lang w:eastAsia="en-US"/>
        </w:rPr>
        <w:t xml:space="preserve">o </w:t>
      </w:r>
      <w:r w:rsidR="006C2089">
        <w:rPr>
          <w:rFonts w:ascii="Arial" w:hAnsi="Arial"/>
          <w:sz w:val="20"/>
          <w:lang w:eastAsia="en-US"/>
        </w:rPr>
        <w:t xml:space="preserve">in EU </w:t>
      </w:r>
      <w:r w:rsidRPr="00BE14A1">
        <w:rPr>
          <w:rFonts w:ascii="Arial" w:hAnsi="Arial"/>
          <w:sz w:val="20"/>
          <w:lang w:eastAsia="en-US"/>
        </w:rPr>
        <w:t xml:space="preserve">stopnje </w:t>
      </w:r>
      <w:r w:rsidRPr="00BE14A1">
        <w:rPr>
          <w:rFonts w:ascii="Arial" w:hAnsi="Arial" w:cs="Arial"/>
          <w:sz w:val="20"/>
          <w:lang w:eastAsia="en-US"/>
        </w:rPr>
        <w:t>»</w:t>
      </w:r>
      <w:r>
        <w:rPr>
          <w:rFonts w:ascii="Arial" w:hAnsi="Arial" w:cs="Arial"/>
          <w:sz w:val="20"/>
          <w:lang w:eastAsia="en-US"/>
        </w:rPr>
        <w:t>ZAUP</w:t>
      </w:r>
      <w:r w:rsidRPr="00BE14A1">
        <w:rPr>
          <w:rFonts w:ascii="Arial" w:hAnsi="Arial" w:cs="Arial"/>
          <w:sz w:val="20"/>
          <w:lang w:eastAsia="en-US"/>
        </w:rPr>
        <w:t>NO«, sicer ga bo moral pridobiti do dneva nastopa dela.</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3D35FC" w:rsidRDefault="00A5216F" w:rsidP="00A5216F">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rsidR="00A5216F" w:rsidRDefault="00A5216F" w:rsidP="00A5216F">
      <w:pPr>
        <w:suppressAutoHyphens w:val="0"/>
        <w:spacing w:line="260" w:lineRule="exact"/>
        <w:rPr>
          <w:rFonts w:ascii="Arial" w:hAnsi="Arial"/>
          <w:sz w:val="20"/>
          <w:lang w:eastAsia="en-US"/>
        </w:rPr>
      </w:pPr>
    </w:p>
    <w:p w:rsidR="00502F18" w:rsidRPr="00A83C79" w:rsidRDefault="00502F18" w:rsidP="00502F18">
      <w:pPr>
        <w:suppressAutoHyphens w:val="0"/>
        <w:spacing w:line="260" w:lineRule="exact"/>
        <w:jc w:val="both"/>
        <w:rPr>
          <w:rFonts w:ascii="Arial" w:hAnsi="Arial" w:cs="Arial"/>
          <w:sz w:val="20"/>
          <w:szCs w:val="20"/>
        </w:rPr>
      </w:pPr>
      <w:r w:rsidRPr="00A83C79">
        <w:rPr>
          <w:rFonts w:ascii="Arial" w:hAnsi="Arial" w:cs="Arial"/>
          <w:sz w:val="20"/>
          <w:szCs w:val="20"/>
        </w:rPr>
        <w:t xml:space="preserve">Izbrani kandidat bo delo opravljal na strokovno-tehničnem delovnem mestu </w:t>
      </w:r>
      <w:r w:rsidR="006C2089">
        <w:rPr>
          <w:rFonts w:ascii="Arial" w:hAnsi="Arial" w:cs="Arial"/>
          <w:sz w:val="20"/>
          <w:szCs w:val="20"/>
        </w:rPr>
        <w:t>protokolarni uslužbenec</w:t>
      </w:r>
      <w:r w:rsidRPr="00A83C79">
        <w:rPr>
          <w:rFonts w:ascii="Arial" w:hAnsi="Arial" w:cs="Arial"/>
          <w:sz w:val="20"/>
          <w:szCs w:val="20"/>
        </w:rPr>
        <w:t xml:space="preserve"> VII</w:t>
      </w:r>
      <w:r>
        <w:rPr>
          <w:rFonts w:ascii="Arial" w:hAnsi="Arial" w:cs="Arial"/>
          <w:sz w:val="20"/>
          <w:szCs w:val="20"/>
        </w:rPr>
        <w:t>/2-I</w:t>
      </w:r>
      <w:r w:rsidRPr="00A83C79">
        <w:rPr>
          <w:rFonts w:ascii="Arial" w:hAnsi="Arial" w:cs="Arial"/>
          <w:sz w:val="20"/>
          <w:szCs w:val="20"/>
        </w:rPr>
        <w:t xml:space="preserve"> in bo premeščen z aneksom k pogodbi o zaposlitvi oz. razporejen s sklenitvijo  pogodbe o zaposlitvi za nedoločen čas, s polnim delovnim časom, z dvomesečnim poskusnim delom. </w:t>
      </w:r>
    </w:p>
    <w:p w:rsidR="00AA1670" w:rsidRPr="00BE14A1" w:rsidRDefault="00AA1670" w:rsidP="00A5216F">
      <w:pPr>
        <w:suppressAutoHyphens w:val="0"/>
        <w:spacing w:line="260" w:lineRule="exact"/>
        <w:jc w:val="both"/>
        <w:rPr>
          <w:rFonts w:ascii="Arial" w:hAnsi="Arial"/>
          <w:sz w:val="20"/>
          <w:lang w:eastAsia="en-US"/>
        </w:rPr>
      </w:pPr>
    </w:p>
    <w:p w:rsidR="00A5216F"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Izbrani kandidat bo delo opravljal v prostorih Ministrstva za zunanje</w:t>
      </w:r>
      <w:r>
        <w:rPr>
          <w:rFonts w:ascii="Arial" w:hAnsi="Arial"/>
          <w:sz w:val="20"/>
          <w:lang w:eastAsia="en-US"/>
        </w:rPr>
        <w:t xml:space="preserve"> in evropske</w:t>
      </w:r>
      <w:r w:rsidRPr="00BE14A1">
        <w:rPr>
          <w:rFonts w:ascii="Arial" w:hAnsi="Arial"/>
          <w:sz w:val="20"/>
          <w:lang w:eastAsia="en-US"/>
        </w:rPr>
        <w:t xml:space="preserve"> zadeve</w:t>
      </w:r>
      <w:r>
        <w:rPr>
          <w:rFonts w:ascii="Arial" w:hAnsi="Arial"/>
          <w:sz w:val="20"/>
          <w:lang w:eastAsia="en-US"/>
        </w:rPr>
        <w:t xml:space="preserve">, Prešernova 25, 1000 Ljubljana </w:t>
      </w:r>
      <w:r w:rsidRPr="00BE14A1">
        <w:rPr>
          <w:rFonts w:ascii="Arial" w:hAnsi="Arial"/>
          <w:sz w:val="20"/>
          <w:lang w:eastAsia="en-US"/>
        </w:rPr>
        <w:t xml:space="preserve">in v drugih uradnih prostorih ministrstva. </w:t>
      </w:r>
    </w:p>
    <w:p w:rsidR="00502F18" w:rsidRDefault="00502F18" w:rsidP="00A5216F">
      <w:pPr>
        <w:tabs>
          <w:tab w:val="left" w:pos="1701"/>
        </w:tabs>
        <w:suppressAutoHyphens w:val="0"/>
        <w:spacing w:line="260" w:lineRule="exact"/>
        <w:jc w:val="both"/>
        <w:rPr>
          <w:rFonts w:ascii="Arial" w:hAnsi="Arial"/>
          <w:sz w:val="20"/>
          <w:lang w:eastAsia="en-US"/>
        </w:rPr>
      </w:pPr>
    </w:p>
    <w:p w:rsidR="00502F18" w:rsidRPr="00502F18" w:rsidRDefault="00502F18" w:rsidP="00502F18">
      <w:pPr>
        <w:suppressAutoHyphens w:val="0"/>
        <w:spacing w:line="260" w:lineRule="exact"/>
        <w:jc w:val="both"/>
        <w:rPr>
          <w:rFonts w:ascii="Arial" w:hAnsi="Arial" w:cs="Arial"/>
          <w:sz w:val="20"/>
          <w:szCs w:val="20"/>
        </w:rPr>
      </w:pPr>
      <w:r w:rsidRPr="00A83C79">
        <w:rPr>
          <w:rFonts w:ascii="Arial" w:hAnsi="Arial" w:cs="Arial"/>
          <w:sz w:val="20"/>
          <w:szCs w:val="20"/>
        </w:rPr>
        <w:t>V izbirni postopek se bodo v skladu z 12. členom Uredbe o postopku za zasedbo delovnega mesta v organih državne uprave in v pravosodnih organih (Uradni list RS, št. 139/06 in 104/10) uvrstile samo popolne in pravočasno prispele prijave in samo kandidati, ki izpolnjujejo natečajne pogoje.</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 xml:space="preserve">Kandidati vložijo prijavo v pisni obliki, ki jo pošljejo v zaprti ovojnici </w:t>
      </w:r>
      <w:r w:rsidRPr="00BE14A1">
        <w:rPr>
          <w:rFonts w:ascii="Arial" w:hAnsi="Arial"/>
          <w:b/>
          <w:sz w:val="20"/>
          <w:lang w:eastAsia="en-US"/>
        </w:rPr>
        <w:t>z označbo</w:t>
      </w:r>
      <w:r w:rsidR="001B407A">
        <w:rPr>
          <w:rFonts w:ascii="Arial" w:hAnsi="Arial"/>
          <w:sz w:val="20"/>
          <w:lang w:eastAsia="en-US"/>
        </w:rPr>
        <w:t>: »za interni na</w:t>
      </w:r>
      <w:r w:rsidR="00502F18">
        <w:rPr>
          <w:rFonts w:ascii="Arial" w:hAnsi="Arial"/>
          <w:sz w:val="20"/>
          <w:lang w:eastAsia="en-US"/>
        </w:rPr>
        <w:t xml:space="preserve">tečaj </w:t>
      </w:r>
      <w:r w:rsidRPr="00BE14A1">
        <w:rPr>
          <w:rFonts w:ascii="Arial" w:hAnsi="Arial"/>
          <w:sz w:val="20"/>
          <w:lang w:eastAsia="en-US"/>
        </w:rPr>
        <w:t xml:space="preserve">za delovno mesto </w:t>
      </w:r>
      <w:r w:rsidR="00FC24D0">
        <w:rPr>
          <w:rFonts w:ascii="Arial" w:hAnsi="Arial"/>
          <w:sz w:val="20"/>
          <w:lang w:eastAsia="en-US"/>
        </w:rPr>
        <w:t>protokolarni uslužbenec VII/2-I – ZDP</w:t>
      </w:r>
      <w:r w:rsidR="00F81C62">
        <w:rPr>
          <w:rFonts w:ascii="Arial" w:hAnsi="Arial"/>
          <w:sz w:val="20"/>
          <w:lang w:eastAsia="en-US"/>
        </w:rPr>
        <w:t xml:space="preserve"> (šif</w:t>
      </w:r>
      <w:r w:rsidR="00FC24D0">
        <w:rPr>
          <w:rFonts w:ascii="Arial" w:hAnsi="Arial"/>
          <w:sz w:val="20"/>
          <w:lang w:eastAsia="en-US"/>
        </w:rPr>
        <w:t>ra 2549</w:t>
      </w:r>
      <w:r>
        <w:rPr>
          <w:rFonts w:ascii="Arial" w:hAnsi="Arial"/>
          <w:sz w:val="20"/>
          <w:lang w:eastAsia="en-US"/>
        </w:rPr>
        <w:t>)</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Ministrstvo za zunanje</w:t>
      </w:r>
      <w:r>
        <w:rPr>
          <w:rFonts w:ascii="Arial" w:hAnsi="Arial"/>
          <w:sz w:val="20"/>
          <w:lang w:eastAsia="en-US"/>
        </w:rPr>
        <w:t xml:space="preserve"> in evropske</w:t>
      </w:r>
      <w:r w:rsidRPr="00BE14A1">
        <w:rPr>
          <w:rFonts w:ascii="Arial" w:hAnsi="Arial"/>
          <w:sz w:val="20"/>
          <w:lang w:eastAsia="en-US"/>
        </w:rPr>
        <w:t xml:space="preserve"> zadeve, Kadrovska služba, Prešernova </w:t>
      </w:r>
      <w:r w:rsidR="00C4400B">
        <w:rPr>
          <w:rFonts w:ascii="Arial" w:hAnsi="Arial"/>
          <w:sz w:val="20"/>
          <w:lang w:eastAsia="en-US"/>
        </w:rPr>
        <w:t xml:space="preserve">cesta </w:t>
      </w:r>
      <w:r w:rsidRPr="00BE14A1">
        <w:rPr>
          <w:rFonts w:ascii="Arial" w:hAnsi="Arial"/>
          <w:sz w:val="20"/>
          <w:lang w:eastAsia="en-US"/>
        </w:rPr>
        <w:t xml:space="preserve">25, Ljubljana, in sicer </w:t>
      </w:r>
      <w:r w:rsidR="00C4400B">
        <w:rPr>
          <w:rFonts w:ascii="Arial" w:hAnsi="Arial"/>
          <w:b/>
          <w:sz w:val="20"/>
          <w:lang w:eastAsia="en-US"/>
        </w:rPr>
        <w:t>v roku 15</w:t>
      </w:r>
      <w:r w:rsidRPr="00BE14A1">
        <w:rPr>
          <w:rFonts w:ascii="Arial" w:hAnsi="Arial"/>
          <w:b/>
          <w:sz w:val="20"/>
          <w:lang w:eastAsia="en-US"/>
        </w:rPr>
        <w:t xml:space="preserve"> dni</w:t>
      </w:r>
      <w:r w:rsidRPr="00BE14A1">
        <w:rPr>
          <w:rFonts w:ascii="Arial" w:hAnsi="Arial"/>
          <w:sz w:val="20"/>
          <w:lang w:eastAsia="en-US"/>
        </w:rPr>
        <w:t xml:space="preserve"> po objavi na spletnem portalu GOV.SI</w:t>
      </w:r>
      <w:bookmarkStart w:id="0" w:name="_GoBack"/>
      <w:bookmarkEnd w:id="0"/>
      <w:r w:rsidRPr="00BE14A1">
        <w:rPr>
          <w:rFonts w:ascii="Arial" w:hAnsi="Arial"/>
          <w:sz w:val="20"/>
          <w:lang w:eastAsia="en-US"/>
        </w:rPr>
        <w:t xml:space="preserv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w:t>
      </w:r>
      <w:r>
        <w:rPr>
          <w:rFonts w:ascii="Arial" w:hAnsi="Arial"/>
          <w:sz w:val="20"/>
          <w:lang w:eastAsia="en-US"/>
        </w:rPr>
        <w:t>e</w:t>
      </w:r>
      <w:r w:rsidRPr="00BE14A1">
        <w:rPr>
          <w:rFonts w:ascii="Arial" w:hAnsi="Arial"/>
          <w:sz w:val="20"/>
          <w:lang w:eastAsia="en-US"/>
        </w:rPr>
        <w:t>z@gov.si, pri čemer veljavnost prijave ni pogojena z elektronskim podpisom.</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502F18" w:rsidRPr="00A83C79" w:rsidRDefault="00502F18" w:rsidP="00502F18">
      <w:pPr>
        <w:suppressAutoHyphens w:val="0"/>
        <w:spacing w:line="260" w:lineRule="exact"/>
        <w:jc w:val="both"/>
        <w:rPr>
          <w:rFonts w:ascii="Arial" w:hAnsi="Arial" w:cs="Arial"/>
          <w:sz w:val="20"/>
          <w:szCs w:val="20"/>
        </w:rPr>
      </w:pPr>
      <w:r w:rsidRPr="00A83C79">
        <w:rPr>
          <w:rFonts w:ascii="Arial" w:hAnsi="Arial" w:cs="Arial"/>
          <w:sz w:val="20"/>
          <w:szCs w:val="20"/>
        </w:rPr>
        <w:t>Obvestilo o končanem izbirnem postopku bo objavljeno na spletnem mestu državne uprave GOV.SI.</w:t>
      </w:r>
    </w:p>
    <w:p w:rsidR="00502F18" w:rsidRPr="00A83C79" w:rsidRDefault="00502F18" w:rsidP="00502F18">
      <w:pPr>
        <w:suppressAutoHyphens w:val="0"/>
        <w:spacing w:line="260" w:lineRule="exact"/>
        <w:jc w:val="both"/>
        <w:rPr>
          <w:rFonts w:ascii="Arial" w:hAnsi="Arial" w:cs="Arial"/>
          <w:sz w:val="20"/>
          <w:szCs w:val="20"/>
        </w:rPr>
      </w:pPr>
    </w:p>
    <w:p w:rsidR="00502F18" w:rsidRPr="00A83C79" w:rsidRDefault="00502F18" w:rsidP="00502F18">
      <w:pPr>
        <w:suppressAutoHyphens w:val="0"/>
        <w:spacing w:line="260" w:lineRule="exact"/>
        <w:jc w:val="both"/>
        <w:rPr>
          <w:rFonts w:ascii="Arial" w:hAnsi="Arial" w:cs="Arial"/>
          <w:sz w:val="20"/>
          <w:szCs w:val="20"/>
        </w:rPr>
      </w:pPr>
      <w:r w:rsidRPr="00A83C79">
        <w:rPr>
          <w:rFonts w:ascii="Arial" w:hAnsi="Arial" w:cs="Arial"/>
          <w:sz w:val="20"/>
          <w:szCs w:val="20"/>
        </w:rPr>
        <w:t>Informacije o izvedbi internega natečaja dobite vsak delovni dan od 10.00 do 11.00 ure  na tel. št. 01 478 2374 (Barbara Kvaternik).</w:t>
      </w:r>
    </w:p>
    <w:p w:rsidR="00502F18" w:rsidRPr="00A83C79" w:rsidRDefault="00502F18" w:rsidP="00502F18">
      <w:pPr>
        <w:suppressAutoHyphens w:val="0"/>
        <w:spacing w:line="260" w:lineRule="exact"/>
        <w:jc w:val="both"/>
        <w:rPr>
          <w:rFonts w:ascii="Arial" w:hAnsi="Arial" w:cs="Arial"/>
          <w:sz w:val="20"/>
          <w:szCs w:val="20"/>
        </w:rPr>
      </w:pPr>
    </w:p>
    <w:p w:rsidR="00A43879" w:rsidRDefault="00A5216F" w:rsidP="00A43879">
      <w:pPr>
        <w:suppressAutoHyphens w:val="0"/>
        <w:spacing w:line="260" w:lineRule="exact"/>
        <w:jc w:val="both"/>
        <w:rPr>
          <w:rFonts w:ascii="Arial" w:hAnsi="Arial"/>
          <w:sz w:val="20"/>
          <w:lang w:eastAsia="en-US"/>
        </w:rPr>
      </w:pPr>
      <w:r w:rsidRPr="00BE14A1">
        <w:rPr>
          <w:rFonts w:ascii="Arial" w:hAnsi="Arial"/>
          <w:sz w:val="20"/>
          <w:lang w:eastAsia="en-US"/>
        </w:rPr>
        <w:t>V besedilu objave uporabljeni izrazi, zapisani v moški spolni slovnični obliki, so uporabljeni kot nevtralni za moške in ženske.</w:t>
      </w:r>
    </w:p>
    <w:p w:rsidR="00A43879" w:rsidRDefault="00A43879" w:rsidP="00A43879">
      <w:pPr>
        <w:suppressAutoHyphens w:val="0"/>
        <w:spacing w:line="260" w:lineRule="exact"/>
        <w:jc w:val="both"/>
        <w:rPr>
          <w:rFonts w:ascii="Arial" w:hAnsi="Arial"/>
          <w:sz w:val="20"/>
          <w:lang w:eastAsia="en-US"/>
        </w:rPr>
      </w:pPr>
      <w:r>
        <w:rPr>
          <w:rFonts w:ascii="Arial" w:hAnsi="Arial"/>
          <w:sz w:val="20"/>
          <w:lang w:eastAsia="en-US"/>
        </w:rPr>
        <w:t xml:space="preserve">                                                 </w:t>
      </w:r>
    </w:p>
    <w:p w:rsidR="00A5216F" w:rsidRPr="00A43879" w:rsidRDefault="00A43879" w:rsidP="00A43879">
      <w:pPr>
        <w:suppressAutoHyphens w:val="0"/>
        <w:spacing w:line="260" w:lineRule="exact"/>
        <w:jc w:val="both"/>
        <w:rPr>
          <w:rFonts w:ascii="Arial" w:hAnsi="Arial"/>
          <w:sz w:val="20"/>
          <w:lang w:eastAsia="en-US"/>
        </w:rPr>
      </w:pPr>
      <w:r>
        <w:rPr>
          <w:rFonts w:ascii="Arial" w:hAnsi="Arial"/>
          <w:sz w:val="20"/>
          <w:lang w:eastAsia="en-US"/>
        </w:rPr>
        <w:t xml:space="preserve">                                                   </w:t>
      </w:r>
      <w:r w:rsidR="00FC24D0">
        <w:rPr>
          <w:rFonts w:ascii="Arial" w:hAnsi="Arial"/>
          <w:sz w:val="20"/>
          <w:lang w:eastAsia="en-US"/>
        </w:rPr>
        <w:t xml:space="preserve">           </w:t>
      </w:r>
      <w:r>
        <w:rPr>
          <w:rFonts w:ascii="Arial" w:hAnsi="Arial"/>
          <w:sz w:val="20"/>
          <w:lang w:eastAsia="en-US"/>
        </w:rPr>
        <w:t xml:space="preserve"> </w:t>
      </w:r>
      <w:r w:rsidR="00FC24D0">
        <w:rPr>
          <w:rFonts w:ascii="Arial" w:hAnsi="Arial"/>
          <w:b/>
          <w:sz w:val="20"/>
          <w:lang w:eastAsia="en-US"/>
        </w:rPr>
        <w:t>Barbara Žvokelj</w:t>
      </w:r>
    </w:p>
    <w:p w:rsidR="00A5216F" w:rsidRDefault="00C4400B" w:rsidP="00A5216F">
      <w:pPr>
        <w:tabs>
          <w:tab w:val="left" w:pos="1701"/>
        </w:tabs>
        <w:suppressAutoHyphens w:val="0"/>
        <w:spacing w:line="260" w:lineRule="exact"/>
        <w:jc w:val="center"/>
        <w:rPr>
          <w:rFonts w:ascii="Arial" w:hAnsi="Arial"/>
          <w:b/>
          <w:sz w:val="20"/>
          <w:lang w:eastAsia="en-US"/>
        </w:rPr>
      </w:pPr>
      <w:r>
        <w:rPr>
          <w:rFonts w:ascii="Arial" w:hAnsi="Arial"/>
          <w:b/>
          <w:sz w:val="20"/>
          <w:lang w:eastAsia="en-US"/>
        </w:rPr>
        <w:t>v</w:t>
      </w:r>
      <w:r w:rsidR="00A5216F">
        <w:rPr>
          <w:rFonts w:ascii="Arial" w:hAnsi="Arial"/>
          <w:b/>
          <w:sz w:val="20"/>
          <w:lang w:eastAsia="en-US"/>
        </w:rPr>
        <w:t>eleposlanica</w:t>
      </w:r>
    </w:p>
    <w:p w:rsidR="00A5216F" w:rsidRPr="00F96E1B" w:rsidRDefault="00C4400B" w:rsidP="00C4400B">
      <w:pPr>
        <w:tabs>
          <w:tab w:val="left" w:pos="1701"/>
        </w:tabs>
        <w:suppressAutoHyphens w:val="0"/>
        <w:spacing w:line="260" w:lineRule="exact"/>
        <w:rPr>
          <w:rFonts w:ascii="Arial" w:hAnsi="Arial"/>
          <w:sz w:val="20"/>
          <w:lang w:eastAsia="en-US"/>
        </w:rPr>
      </w:pPr>
      <w:r>
        <w:rPr>
          <w:rFonts w:ascii="Arial" w:hAnsi="Arial"/>
          <w:b/>
          <w:sz w:val="20"/>
          <w:lang w:eastAsia="en-US"/>
        </w:rPr>
        <w:t xml:space="preserve">                                                          </w:t>
      </w:r>
      <w:r w:rsidR="00FC24D0">
        <w:rPr>
          <w:rFonts w:ascii="Arial" w:hAnsi="Arial"/>
          <w:b/>
          <w:sz w:val="20"/>
          <w:lang w:eastAsia="en-US"/>
        </w:rPr>
        <w:t>v.  d. generalne</w:t>
      </w:r>
      <w:r w:rsidR="00A5216F">
        <w:rPr>
          <w:rFonts w:ascii="Arial" w:hAnsi="Arial"/>
          <w:b/>
          <w:sz w:val="20"/>
          <w:lang w:eastAsia="en-US"/>
        </w:rPr>
        <w:t xml:space="preserve"> sekretark</w:t>
      </w:r>
      <w:r w:rsidR="00FC24D0">
        <w:rPr>
          <w:rFonts w:ascii="Arial" w:hAnsi="Arial"/>
          <w:b/>
          <w:sz w:val="20"/>
          <w:lang w:eastAsia="en-US"/>
        </w:rPr>
        <w:t>e</w:t>
      </w:r>
    </w:p>
    <w:p w:rsidR="00AC6B03" w:rsidRPr="00A43879" w:rsidRDefault="00C4400B" w:rsidP="00A43879">
      <w:pPr>
        <w:suppressAutoHyphens w:val="0"/>
        <w:spacing w:line="260" w:lineRule="exact"/>
        <w:rPr>
          <w:rFonts w:ascii="Arial" w:hAnsi="Arial" w:cs="Arial"/>
          <w:b/>
          <w:sz w:val="20"/>
          <w:szCs w:val="20"/>
        </w:rPr>
      </w:pPr>
      <w:r>
        <w:rPr>
          <w:rFonts w:ascii="Arial" w:hAnsi="Arial" w:cs="Arial"/>
          <w:sz w:val="20"/>
          <w:szCs w:val="20"/>
        </w:rPr>
        <w:t xml:space="preserve">                                               </w:t>
      </w:r>
      <w:r w:rsidR="00FC24D0">
        <w:rPr>
          <w:rFonts w:ascii="Arial" w:hAnsi="Arial" w:cs="Arial"/>
          <w:sz w:val="20"/>
          <w:szCs w:val="20"/>
        </w:rPr>
        <w:t xml:space="preserve">  </w:t>
      </w:r>
      <w:r>
        <w:rPr>
          <w:rFonts w:ascii="Arial" w:hAnsi="Arial" w:cs="Arial"/>
          <w:sz w:val="20"/>
          <w:szCs w:val="20"/>
        </w:rPr>
        <w:t xml:space="preserve">  </w:t>
      </w:r>
      <w:r w:rsidRPr="00C4400B">
        <w:rPr>
          <w:rFonts w:ascii="Arial" w:hAnsi="Arial" w:cs="Arial"/>
          <w:b/>
          <w:sz w:val="20"/>
          <w:szCs w:val="20"/>
        </w:rPr>
        <w:t>(vodja kadrovskega poslovanja)</w:t>
      </w:r>
    </w:p>
    <w:sectPr w:rsidR="00AC6B03" w:rsidRPr="00A43879" w:rsidSect="0045001B">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089" w:rsidRDefault="006C2089">
      <w:r>
        <w:separator/>
      </w:r>
    </w:p>
  </w:endnote>
  <w:endnote w:type="continuationSeparator" w:id="0">
    <w:p w:rsidR="006C2089" w:rsidRDefault="006C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89" w:rsidRDefault="006C2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89" w:rsidRPr="00774472" w:rsidRDefault="006C2089">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4D50FC">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4D50FC">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89" w:rsidRDefault="006C2089"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089" w:rsidRDefault="006C2089">
      <w:r>
        <w:separator/>
      </w:r>
    </w:p>
  </w:footnote>
  <w:footnote w:type="continuationSeparator" w:id="0">
    <w:p w:rsidR="006C2089" w:rsidRDefault="006C2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89" w:rsidRDefault="006C2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89" w:rsidRPr="001B1D79" w:rsidRDefault="006C2089"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89" w:rsidRPr="00125A68" w:rsidRDefault="006C2089"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53517F"/>
    <w:multiLevelType w:val="hybridMultilevel"/>
    <w:tmpl w:val="4F0CDF52"/>
    <w:lvl w:ilvl="0" w:tplc="5628AC2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DE2135"/>
    <w:multiLevelType w:val="hybridMultilevel"/>
    <w:tmpl w:val="1494E0FC"/>
    <w:lvl w:ilvl="0" w:tplc="8184439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2769">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40A6E"/>
    <w:rsid w:val="00047E64"/>
    <w:rsid w:val="00056D89"/>
    <w:rsid w:val="00062F8A"/>
    <w:rsid w:val="00083CC1"/>
    <w:rsid w:val="00094C93"/>
    <w:rsid w:val="000A2393"/>
    <w:rsid w:val="000B46F7"/>
    <w:rsid w:val="000C6BE2"/>
    <w:rsid w:val="000E1CBA"/>
    <w:rsid w:val="000E50F5"/>
    <w:rsid w:val="000E666E"/>
    <w:rsid w:val="001020CB"/>
    <w:rsid w:val="00106C6A"/>
    <w:rsid w:val="00125A68"/>
    <w:rsid w:val="00137D15"/>
    <w:rsid w:val="00142BA8"/>
    <w:rsid w:val="00152D2E"/>
    <w:rsid w:val="00171300"/>
    <w:rsid w:val="001A5617"/>
    <w:rsid w:val="001B1D79"/>
    <w:rsid w:val="001B407A"/>
    <w:rsid w:val="001C50FA"/>
    <w:rsid w:val="001C6986"/>
    <w:rsid w:val="001D6B7D"/>
    <w:rsid w:val="001E5475"/>
    <w:rsid w:val="001F025F"/>
    <w:rsid w:val="002053CC"/>
    <w:rsid w:val="00243113"/>
    <w:rsid w:val="00246CE7"/>
    <w:rsid w:val="00251930"/>
    <w:rsid w:val="00255D07"/>
    <w:rsid w:val="002736B4"/>
    <w:rsid w:val="00283B5A"/>
    <w:rsid w:val="002A62A9"/>
    <w:rsid w:val="002E095B"/>
    <w:rsid w:val="00303E3B"/>
    <w:rsid w:val="00311CA8"/>
    <w:rsid w:val="00322C34"/>
    <w:rsid w:val="00330C84"/>
    <w:rsid w:val="00344E66"/>
    <w:rsid w:val="00347D65"/>
    <w:rsid w:val="00347E42"/>
    <w:rsid w:val="0036411F"/>
    <w:rsid w:val="0038471E"/>
    <w:rsid w:val="00386D26"/>
    <w:rsid w:val="00391C37"/>
    <w:rsid w:val="00397B8C"/>
    <w:rsid w:val="003C3FE4"/>
    <w:rsid w:val="003D35FC"/>
    <w:rsid w:val="003D4EAB"/>
    <w:rsid w:val="003E77F3"/>
    <w:rsid w:val="00403352"/>
    <w:rsid w:val="00417107"/>
    <w:rsid w:val="00432982"/>
    <w:rsid w:val="004361D3"/>
    <w:rsid w:val="00437444"/>
    <w:rsid w:val="00442816"/>
    <w:rsid w:val="0045001B"/>
    <w:rsid w:val="00456100"/>
    <w:rsid w:val="004746F8"/>
    <w:rsid w:val="00482C50"/>
    <w:rsid w:val="004845FF"/>
    <w:rsid w:val="00495E98"/>
    <w:rsid w:val="00497278"/>
    <w:rsid w:val="004D50FC"/>
    <w:rsid w:val="004E6803"/>
    <w:rsid w:val="0050200E"/>
    <w:rsid w:val="00502F18"/>
    <w:rsid w:val="0050553B"/>
    <w:rsid w:val="005113FC"/>
    <w:rsid w:val="00525987"/>
    <w:rsid w:val="00545458"/>
    <w:rsid w:val="0055451C"/>
    <w:rsid w:val="0057278F"/>
    <w:rsid w:val="00592C69"/>
    <w:rsid w:val="00592EE4"/>
    <w:rsid w:val="005C3194"/>
    <w:rsid w:val="005C78B6"/>
    <w:rsid w:val="00605C89"/>
    <w:rsid w:val="0061479C"/>
    <w:rsid w:val="006228BD"/>
    <w:rsid w:val="00625E86"/>
    <w:rsid w:val="00633542"/>
    <w:rsid w:val="00662E80"/>
    <w:rsid w:val="00665208"/>
    <w:rsid w:val="00666D67"/>
    <w:rsid w:val="006C114D"/>
    <w:rsid w:val="006C2089"/>
    <w:rsid w:val="006D0581"/>
    <w:rsid w:val="006D283B"/>
    <w:rsid w:val="006D2B5C"/>
    <w:rsid w:val="006D487D"/>
    <w:rsid w:val="006D555E"/>
    <w:rsid w:val="006E0FE1"/>
    <w:rsid w:val="006E5E35"/>
    <w:rsid w:val="006F34FE"/>
    <w:rsid w:val="00702197"/>
    <w:rsid w:val="00741D0A"/>
    <w:rsid w:val="00774472"/>
    <w:rsid w:val="00780357"/>
    <w:rsid w:val="007823DC"/>
    <w:rsid w:val="007A18A2"/>
    <w:rsid w:val="007A5113"/>
    <w:rsid w:val="007C246E"/>
    <w:rsid w:val="007C6859"/>
    <w:rsid w:val="007C7248"/>
    <w:rsid w:val="008106FB"/>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01D24"/>
    <w:rsid w:val="009503D6"/>
    <w:rsid w:val="00951926"/>
    <w:rsid w:val="00955BB4"/>
    <w:rsid w:val="00955C39"/>
    <w:rsid w:val="00997F3B"/>
    <w:rsid w:val="009B5FD6"/>
    <w:rsid w:val="009C088E"/>
    <w:rsid w:val="009F3952"/>
    <w:rsid w:val="009F45C7"/>
    <w:rsid w:val="00A03B0F"/>
    <w:rsid w:val="00A35AF2"/>
    <w:rsid w:val="00A43879"/>
    <w:rsid w:val="00A5216F"/>
    <w:rsid w:val="00A54DF0"/>
    <w:rsid w:val="00A80759"/>
    <w:rsid w:val="00A843EC"/>
    <w:rsid w:val="00A92BD0"/>
    <w:rsid w:val="00A94B44"/>
    <w:rsid w:val="00A96E26"/>
    <w:rsid w:val="00AA0929"/>
    <w:rsid w:val="00AA116C"/>
    <w:rsid w:val="00AA1670"/>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A5C6F"/>
    <w:rsid w:val="00BB1BF9"/>
    <w:rsid w:val="00BC70EB"/>
    <w:rsid w:val="00BE07CD"/>
    <w:rsid w:val="00BE400F"/>
    <w:rsid w:val="00BF4E61"/>
    <w:rsid w:val="00C2477C"/>
    <w:rsid w:val="00C4400B"/>
    <w:rsid w:val="00C52232"/>
    <w:rsid w:val="00C665C4"/>
    <w:rsid w:val="00C84117"/>
    <w:rsid w:val="00C86DFA"/>
    <w:rsid w:val="00C94636"/>
    <w:rsid w:val="00C9494E"/>
    <w:rsid w:val="00CC1069"/>
    <w:rsid w:val="00CD276D"/>
    <w:rsid w:val="00CE3B51"/>
    <w:rsid w:val="00CF5470"/>
    <w:rsid w:val="00D05E21"/>
    <w:rsid w:val="00D07CEC"/>
    <w:rsid w:val="00D16073"/>
    <w:rsid w:val="00D17B54"/>
    <w:rsid w:val="00D2718B"/>
    <w:rsid w:val="00D50FCA"/>
    <w:rsid w:val="00D53072"/>
    <w:rsid w:val="00D578E6"/>
    <w:rsid w:val="00D915B3"/>
    <w:rsid w:val="00D93568"/>
    <w:rsid w:val="00D95521"/>
    <w:rsid w:val="00DE1583"/>
    <w:rsid w:val="00E00615"/>
    <w:rsid w:val="00E07732"/>
    <w:rsid w:val="00E16D88"/>
    <w:rsid w:val="00E16ED8"/>
    <w:rsid w:val="00E248F4"/>
    <w:rsid w:val="00E25755"/>
    <w:rsid w:val="00E411D0"/>
    <w:rsid w:val="00E514BC"/>
    <w:rsid w:val="00E54A0F"/>
    <w:rsid w:val="00E609AB"/>
    <w:rsid w:val="00E664A3"/>
    <w:rsid w:val="00E73B5E"/>
    <w:rsid w:val="00E875DC"/>
    <w:rsid w:val="00E879E0"/>
    <w:rsid w:val="00E90195"/>
    <w:rsid w:val="00EC4136"/>
    <w:rsid w:val="00EC52C0"/>
    <w:rsid w:val="00ED26F5"/>
    <w:rsid w:val="00EE0808"/>
    <w:rsid w:val="00F007ED"/>
    <w:rsid w:val="00F126C5"/>
    <w:rsid w:val="00F16710"/>
    <w:rsid w:val="00F25235"/>
    <w:rsid w:val="00F27886"/>
    <w:rsid w:val="00F321AB"/>
    <w:rsid w:val="00F43A6C"/>
    <w:rsid w:val="00F54DBC"/>
    <w:rsid w:val="00F6727D"/>
    <w:rsid w:val="00F81C62"/>
    <w:rsid w:val="00F90B29"/>
    <w:rsid w:val="00F93AFA"/>
    <w:rsid w:val="00F96E1B"/>
    <w:rsid w:val="00FB38FE"/>
    <w:rsid w:val="00FC24D0"/>
    <w:rsid w:val="00FC53A6"/>
    <w:rsid w:val="00FD21AA"/>
    <w:rsid w:val="00FE0085"/>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colormru v:ext="edit" colors="#ef313a,#00518e,#777"/>
    </o:shapedefaults>
    <o:shapelayout v:ext="edit">
      <o:idmap v:ext="edit" data="1"/>
    </o:shapelayout>
  </w:shapeDefaults>
  <w:decimalSymbol w:val=","/>
  <w:listSeparator w:val=";"/>
  <w15:chartTrackingRefBased/>
  <w15:docId w15:val="{C0DD091B-E0F0-4160-9953-A9061A43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A5216F"/>
    <w:pPr>
      <w:ind w:left="720"/>
      <w:contextualSpacing/>
    </w:pPr>
  </w:style>
  <w:style w:type="paragraph" w:styleId="BalloonText">
    <w:name w:val="Balloon Text"/>
    <w:basedOn w:val="Normal"/>
    <w:link w:val="BalloonTextChar"/>
    <w:rsid w:val="00397B8C"/>
    <w:rPr>
      <w:rFonts w:ascii="Segoe UI" w:hAnsi="Segoe UI" w:cs="Segoe UI"/>
      <w:sz w:val="18"/>
      <w:szCs w:val="18"/>
    </w:rPr>
  </w:style>
  <w:style w:type="character" w:customStyle="1" w:styleId="BalloonTextChar">
    <w:name w:val="Balloon Text Char"/>
    <w:basedOn w:val="DefaultParagraphFont"/>
    <w:link w:val="BalloonText"/>
    <w:rsid w:val="00397B8C"/>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49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1187</Words>
  <Characters>6768</Characters>
  <Application>Microsoft Office Word</Application>
  <DocSecurity>0</DocSecurity>
  <Lines>56</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9</cp:revision>
  <cp:lastPrinted>2008-01-24T13:26:00Z</cp:lastPrinted>
  <dcterms:created xsi:type="dcterms:W3CDTF">2024-09-20T10:57:00Z</dcterms:created>
  <dcterms:modified xsi:type="dcterms:W3CDTF">2024-09-26T09:07:00Z</dcterms:modified>
</cp:coreProperties>
</file>