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8F3500">
        <w:trPr>
          <w:cantSplit/>
          <w:trHeight w:hRule="exact" w:val="847"/>
        </w:trPr>
        <w:tc>
          <w:tcPr>
            <w:tcW w:w="567" w:type="dxa"/>
          </w:tcPr>
          <w:p w:rsidR="00D10518" w:rsidRDefault="00D10518" w:rsidP="005F75B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tc>
      </w:tr>
    </w:tbl>
    <w:p w:rsidR="00D10518" w:rsidRPr="00B64BFF" w:rsidRDefault="00BF33B1" w:rsidP="005F75B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B64BFF">
        <w:rPr>
          <w:rFonts w:ascii="Republika" w:hAnsi="Republika"/>
          <w:sz w:val="20"/>
          <w:szCs w:val="20"/>
        </w:rPr>
        <w:t>REPUBLIKA SLOVENIJA</w:t>
      </w:r>
    </w:p>
    <w:p w:rsidR="00D10518" w:rsidRPr="00B64BFF" w:rsidRDefault="00D10518" w:rsidP="005F75BF">
      <w:pPr>
        <w:spacing w:after="120" w:line="240" w:lineRule="exact"/>
        <w:rPr>
          <w:rFonts w:ascii="Republika" w:hAnsi="Republika"/>
          <w:b/>
          <w:sz w:val="20"/>
          <w:szCs w:val="20"/>
        </w:rPr>
      </w:pPr>
      <w:r>
        <w:rPr>
          <w:rFonts w:ascii="Republika" w:hAnsi="Republika"/>
          <w:b/>
          <w:sz w:val="20"/>
          <w:szCs w:val="20"/>
        </w:rPr>
        <w:t>MINISTRSTVO ZA ZUNANJE IN EVROPSKE ZADEVE</w:t>
      </w:r>
    </w:p>
    <w:p w:rsidR="00D10518" w:rsidRDefault="00D10518" w:rsidP="005F75BF">
      <w:pPr>
        <w:spacing w:after="120" w:line="240" w:lineRule="exact"/>
        <w:rPr>
          <w:rFonts w:ascii="Republika" w:hAnsi="Republika"/>
          <w:sz w:val="20"/>
          <w:szCs w:val="20"/>
        </w:rPr>
      </w:pPr>
      <w:r>
        <w:rPr>
          <w:rFonts w:ascii="Republika" w:hAnsi="Republika"/>
          <w:sz w:val="20"/>
          <w:szCs w:val="20"/>
        </w:rPr>
        <w:t>SEKRETARIAT</w:t>
      </w:r>
    </w:p>
    <w:p w:rsidR="00D10518" w:rsidRDefault="00D10518" w:rsidP="005F75BF">
      <w:pPr>
        <w:spacing w:after="120" w:line="240" w:lineRule="exact"/>
        <w:rPr>
          <w:rFonts w:ascii="Republika" w:hAnsi="Republika"/>
          <w:sz w:val="20"/>
          <w:szCs w:val="20"/>
        </w:rPr>
      </w:pPr>
      <w:r>
        <w:rPr>
          <w:rFonts w:ascii="Republika" w:hAnsi="Republika"/>
          <w:sz w:val="20"/>
          <w:szCs w:val="20"/>
        </w:rPr>
        <w:t>Kadrovska služba</w:t>
      </w:r>
    </w:p>
    <w:p w:rsidR="00D10518" w:rsidRPr="0087247A" w:rsidRDefault="00D10518" w:rsidP="005F75B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10518" w:rsidRPr="0087247A" w:rsidRDefault="00D10518">
      <w:pPr>
        <w:rPr>
          <w:rFonts w:ascii="Arial" w:hAnsi="Arial" w:cs="Arial"/>
          <w:sz w:val="16"/>
          <w:szCs w:val="16"/>
        </w:rPr>
      </w:pPr>
    </w:p>
    <w:p w:rsidR="00283B5A" w:rsidRDefault="00283B5A" w:rsidP="00283B5A">
      <w:pPr>
        <w:rPr>
          <w:rFonts w:ascii="Arial" w:hAnsi="Arial" w:cs="Arial"/>
          <w:sz w:val="20"/>
          <w:szCs w:val="20"/>
        </w:rPr>
      </w:pPr>
    </w:p>
    <w:p w:rsidR="00F96E1B" w:rsidRDefault="00F96E1B" w:rsidP="00442816">
      <w:pPr>
        <w:pStyle w:val="datumtevilka"/>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453258">
        <w:rPr>
          <w:rFonts w:cs="Arial"/>
        </w:rPr>
        <w:t>1100-27/2023/1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5F75BF">
        <w:rPr>
          <w:rFonts w:cs="Arial"/>
        </w:rPr>
        <w:t>12</w:t>
      </w:r>
      <w:r w:rsidR="00453258">
        <w:rPr>
          <w:rFonts w:cs="Arial"/>
        </w:rPr>
        <w:t>. 6.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453258">
        <w:rPr>
          <w:rFonts w:cs="Arial"/>
          <w:szCs w:val="20"/>
          <w:lang w:val="sl-SI"/>
        </w:rPr>
        <w:t>Objava prostega delovnega mesta vodja Oddelka za sistem v Službi za informacijsko tehnologijo</w:t>
      </w:r>
    </w:p>
    <w:p w:rsidR="00283B5A" w:rsidRPr="00F25235" w:rsidRDefault="00283B5A" w:rsidP="00283B5A">
      <w:pPr>
        <w:tabs>
          <w:tab w:val="left" w:pos="1701"/>
        </w:tabs>
        <w:rPr>
          <w:rFonts w:ascii="Arial" w:hAnsi="Arial" w:cs="Arial"/>
          <w:b/>
          <w:sz w:val="20"/>
          <w:szCs w:val="20"/>
        </w:rPr>
      </w:pPr>
      <w:r w:rsidRPr="00F25235">
        <w:rPr>
          <w:rFonts w:ascii="Arial" w:hAnsi="Arial" w:cs="Arial"/>
          <w:b/>
          <w:sz w:val="20"/>
          <w:szCs w:val="20"/>
        </w:rPr>
        <w:tab/>
      </w:r>
    </w:p>
    <w:p w:rsidR="00283B5A" w:rsidRPr="00F25235" w:rsidRDefault="00283B5A" w:rsidP="00F96E1B">
      <w:pPr>
        <w:suppressAutoHyphens w:val="0"/>
        <w:spacing w:line="260" w:lineRule="exact"/>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Na podlagi 57. člena Zakona o javnih uslužbencih (Uradni list RS, št. 63/07 – uradno prečiščeno besedilo, 65/2008, 69/08 – ZTFI-A, 69/08 – Zzavar-E in 40/12 - ZUJF,</w:t>
      </w:r>
      <w:r w:rsidR="005A6241">
        <w:rPr>
          <w:rFonts w:ascii="Arial" w:hAnsi="Arial" w:cs="Arial"/>
          <w:sz w:val="20"/>
          <w:szCs w:val="20"/>
        </w:rPr>
        <w:t xml:space="preserve"> 158/20 – ZIntPK-C, 203/20 – ZIUPOPDVE, 202/21 – odl. US in 3/22 – Zdeb)</w:t>
      </w:r>
      <w:r w:rsidRPr="005F75BF">
        <w:rPr>
          <w:rFonts w:ascii="Arial" w:hAnsi="Arial" w:cs="Arial"/>
          <w:sz w:val="20"/>
          <w:szCs w:val="20"/>
        </w:rPr>
        <w:t xml:space="preserve"> v nadaljevanju: ZJU) </w:t>
      </w:r>
      <w:r w:rsidRPr="005A6241">
        <w:rPr>
          <w:rFonts w:ascii="Arial" w:hAnsi="Arial" w:cs="Arial"/>
          <w:b/>
          <w:sz w:val="20"/>
          <w:szCs w:val="20"/>
        </w:rPr>
        <w:t xml:space="preserve">Ministrstvo za zunanje </w:t>
      </w:r>
      <w:r w:rsidR="005A6241">
        <w:rPr>
          <w:rFonts w:ascii="Arial" w:hAnsi="Arial" w:cs="Arial"/>
          <w:b/>
          <w:sz w:val="20"/>
          <w:szCs w:val="20"/>
        </w:rPr>
        <w:t xml:space="preserve">in evropske </w:t>
      </w:r>
      <w:r w:rsidRPr="005A6241">
        <w:rPr>
          <w:rFonts w:ascii="Arial" w:hAnsi="Arial" w:cs="Arial"/>
          <w:b/>
          <w:sz w:val="20"/>
          <w:szCs w:val="20"/>
        </w:rPr>
        <w:t>zadeve</w:t>
      </w:r>
      <w:r w:rsidRPr="005F75BF">
        <w:rPr>
          <w:rFonts w:ascii="Arial" w:hAnsi="Arial" w:cs="Arial"/>
          <w:sz w:val="20"/>
          <w:szCs w:val="20"/>
        </w:rPr>
        <w:t>, Prešernova cesta 25, Ljubljana, objavlja interni natečaj za zasedbo prostega uradniškega delovnega mesta</w:t>
      </w:r>
    </w:p>
    <w:p w:rsidR="005F75BF" w:rsidRPr="005F75BF" w:rsidRDefault="005F75BF" w:rsidP="005F75BF">
      <w:pPr>
        <w:suppressAutoHyphens w:val="0"/>
        <w:spacing w:line="260" w:lineRule="exact"/>
        <w:jc w:val="both"/>
        <w:rPr>
          <w:rFonts w:ascii="Arial" w:hAnsi="Arial" w:cs="Arial"/>
          <w:sz w:val="20"/>
          <w:szCs w:val="20"/>
        </w:rPr>
      </w:pPr>
    </w:p>
    <w:p w:rsidR="005F75BF" w:rsidRPr="005A6241" w:rsidRDefault="005A6241" w:rsidP="005F75BF">
      <w:pPr>
        <w:suppressAutoHyphens w:val="0"/>
        <w:spacing w:line="260" w:lineRule="exact"/>
        <w:jc w:val="both"/>
        <w:rPr>
          <w:rFonts w:ascii="Arial" w:hAnsi="Arial" w:cs="Arial"/>
          <w:sz w:val="20"/>
          <w:szCs w:val="20"/>
        </w:rPr>
      </w:pPr>
      <w:r>
        <w:rPr>
          <w:rFonts w:ascii="Arial" w:hAnsi="Arial" w:cs="Arial"/>
          <w:b/>
          <w:sz w:val="20"/>
          <w:szCs w:val="20"/>
        </w:rPr>
        <w:t>Vodja Oddelka za sistem v Službi za informacijsko tehnologijo</w:t>
      </w:r>
      <w:r w:rsidR="005F75BF" w:rsidRPr="005F75BF">
        <w:rPr>
          <w:rFonts w:ascii="Arial" w:hAnsi="Arial" w:cs="Arial"/>
          <w:sz w:val="20"/>
          <w:szCs w:val="20"/>
        </w:rPr>
        <w:t xml:space="preserve"> (šifra DM 2</w:t>
      </w:r>
      <w:r>
        <w:rPr>
          <w:rFonts w:ascii="Arial" w:hAnsi="Arial" w:cs="Arial"/>
          <w:sz w:val="20"/>
          <w:szCs w:val="20"/>
        </w:rPr>
        <w:t>466</w:t>
      </w:r>
      <w:r w:rsidR="005F75BF" w:rsidRPr="005F75BF">
        <w:rPr>
          <w:rFonts w:ascii="Arial" w:hAnsi="Arial" w:cs="Arial"/>
          <w:sz w:val="20"/>
          <w:szCs w:val="20"/>
        </w:rPr>
        <w:t>)</w:t>
      </w:r>
      <w:r>
        <w:rPr>
          <w:rFonts w:ascii="Arial" w:hAnsi="Arial" w:cs="Arial"/>
          <w:b/>
          <w:sz w:val="20"/>
          <w:szCs w:val="20"/>
        </w:rPr>
        <w:t xml:space="preserve"> </w:t>
      </w:r>
      <w:r>
        <w:rPr>
          <w:rFonts w:ascii="Arial" w:hAnsi="Arial" w:cs="Arial"/>
          <w:sz w:val="20"/>
          <w:szCs w:val="20"/>
        </w:rPr>
        <w:t>v Sekretariatu</w:t>
      </w:r>
    </w:p>
    <w:p w:rsidR="005F75BF" w:rsidRPr="005F75BF" w:rsidRDefault="005F75BF" w:rsidP="005F75BF">
      <w:pPr>
        <w:suppressAutoHyphens w:val="0"/>
        <w:spacing w:line="260" w:lineRule="exact"/>
        <w:jc w:val="both"/>
        <w:rPr>
          <w:rFonts w:ascii="Arial" w:hAnsi="Arial" w:cs="Arial"/>
          <w:sz w:val="20"/>
          <w:szCs w:val="20"/>
        </w:rPr>
      </w:pPr>
    </w:p>
    <w:p w:rsidR="005A6241"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Javni uslužbenci – uradniki, ki se bodo prijavili na prosto delovno mesto, morajo</w:t>
      </w:r>
      <w:r w:rsidR="005A6241">
        <w:rPr>
          <w:rFonts w:ascii="Arial" w:hAnsi="Arial" w:cs="Arial"/>
          <w:sz w:val="20"/>
          <w:szCs w:val="20"/>
        </w:rPr>
        <w:t xml:space="preserve"> izpolnjevati naslednje pogoje:</w:t>
      </w:r>
    </w:p>
    <w:p w:rsidR="005A6241" w:rsidRPr="006B7F72" w:rsidRDefault="005A6241" w:rsidP="005A6241">
      <w:pPr>
        <w:suppressAutoHyphens w:val="0"/>
        <w:spacing w:line="260" w:lineRule="exact"/>
        <w:jc w:val="both"/>
        <w:rPr>
          <w:rFonts w:ascii="Arial" w:hAnsi="Arial" w:cs="Arial"/>
          <w:sz w:val="20"/>
          <w:szCs w:val="20"/>
        </w:rPr>
      </w:pPr>
      <w:r>
        <w:rPr>
          <w:rFonts w:ascii="Arial" w:hAnsi="Arial" w:cs="Arial"/>
          <w:sz w:val="20"/>
          <w:szCs w:val="20"/>
        </w:rPr>
        <w:t xml:space="preserve">- </w:t>
      </w:r>
      <w:r w:rsidRPr="006B7F72">
        <w:rPr>
          <w:rFonts w:ascii="Arial" w:hAnsi="Arial" w:cs="Arial"/>
          <w:sz w:val="20"/>
          <w:szCs w:val="20"/>
        </w:rPr>
        <w:t>sklenjeno delovno razmerje na uradniškem delovnem mestu za nedoločen čas v državni upravi, pravosodnih organih, drugih državnih organih in upravah lokalnih skupnosti, ki so pristopili k »Dogovoru o vključitvi v interni trg dela«,</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končano najmanj visokošolsko </w:t>
      </w:r>
      <w:r w:rsidR="005A6241">
        <w:rPr>
          <w:rFonts w:ascii="Arial" w:hAnsi="Arial" w:cs="Arial"/>
          <w:sz w:val="20"/>
          <w:szCs w:val="20"/>
        </w:rPr>
        <w:t xml:space="preserve">univerzitetno izobraževanje (prejšnje)/visokošolska univerzitetna izobrazba (prejšnja) ali specialistično izobraževanje po visokošolski strokovni izobrazbi (prejšnje)/specializacija po visokošolski strokovni izobrazbi (prejšnja) oz. magistrsko izobraževanje po visokošolski strokovni </w:t>
      </w:r>
      <w:r w:rsidR="00E678C2">
        <w:rPr>
          <w:rFonts w:ascii="Arial" w:hAnsi="Arial" w:cs="Arial"/>
          <w:sz w:val="20"/>
          <w:szCs w:val="20"/>
        </w:rPr>
        <w:t>izobrazbi (prejšnja)/magisterij po visokošolski strokovni izobrazbi (prejšnja) ali magistrsko izobraževanje (druga bolonjska stopnja)/magistrska izobrazba (druga bolonjska stopnja);</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najmanj </w:t>
      </w:r>
      <w:r w:rsidR="00E678C2">
        <w:rPr>
          <w:rFonts w:ascii="Arial" w:hAnsi="Arial" w:cs="Arial"/>
          <w:sz w:val="20"/>
          <w:szCs w:val="20"/>
        </w:rPr>
        <w:t>6</w:t>
      </w:r>
      <w:r w:rsidRPr="005F75BF">
        <w:rPr>
          <w:rFonts w:ascii="Arial" w:hAnsi="Arial" w:cs="Arial"/>
          <w:sz w:val="20"/>
          <w:szCs w:val="20"/>
        </w:rPr>
        <w:t xml:space="preserve"> let delovnih izkušenj;</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opravljeno obvezno usposabljanje za imenovanje v naziv;</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dovoljenje za dostop do tajnih podatkov </w:t>
      </w:r>
      <w:r w:rsidR="00E678C2">
        <w:rPr>
          <w:rFonts w:ascii="Arial" w:hAnsi="Arial" w:cs="Arial"/>
          <w:sz w:val="20"/>
          <w:szCs w:val="20"/>
        </w:rPr>
        <w:t xml:space="preserve">nacionalno, EU in NATO </w:t>
      </w:r>
      <w:r w:rsidRPr="005F75BF">
        <w:rPr>
          <w:rFonts w:ascii="Arial" w:hAnsi="Arial" w:cs="Arial"/>
          <w:sz w:val="20"/>
          <w:szCs w:val="20"/>
        </w:rPr>
        <w:t>stopnje »</w:t>
      </w:r>
      <w:r w:rsidR="00E678C2">
        <w:rPr>
          <w:rFonts w:ascii="Arial" w:hAnsi="Arial" w:cs="Arial"/>
          <w:sz w:val="20"/>
          <w:szCs w:val="20"/>
        </w:rPr>
        <w:t>TAJ</w:t>
      </w:r>
      <w:r w:rsidRPr="005F75BF">
        <w:rPr>
          <w:rFonts w:ascii="Arial" w:hAnsi="Arial" w:cs="Arial"/>
          <w:sz w:val="20"/>
          <w:szCs w:val="20"/>
        </w:rPr>
        <w:t>NO«</w:t>
      </w:r>
      <w:r w:rsidR="00E678C2">
        <w:rPr>
          <w:rFonts w:ascii="Arial" w:hAnsi="Arial" w:cs="Arial"/>
          <w:sz w:val="20"/>
          <w:szCs w:val="20"/>
        </w:rPr>
        <w:t xml:space="preserve"> (kandidat lahko dovoljenja pridobi v okviru postopka za premestitev).</w:t>
      </w:r>
      <w:r w:rsidRPr="005F75BF">
        <w:rPr>
          <w:rFonts w:ascii="Arial" w:hAnsi="Arial" w:cs="Arial"/>
          <w:sz w:val="20"/>
          <w:szCs w:val="20"/>
        </w:rPr>
        <w:t xml:space="preserve">  </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 </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Opis </w:t>
      </w:r>
      <w:r w:rsidR="00E678C2">
        <w:rPr>
          <w:rFonts w:ascii="Arial" w:hAnsi="Arial" w:cs="Arial"/>
          <w:sz w:val="20"/>
          <w:szCs w:val="20"/>
        </w:rPr>
        <w:t>delovnega mesta vodje Oddelka za sistem so naslednje</w:t>
      </w:r>
      <w:r w:rsidRPr="005F75BF">
        <w:rPr>
          <w:rFonts w:ascii="Arial" w:hAnsi="Arial" w:cs="Arial"/>
          <w:sz w:val="20"/>
          <w:szCs w:val="20"/>
        </w:rPr>
        <w:t xml:space="preserve">: </w:t>
      </w:r>
    </w:p>
    <w:p w:rsidR="00E678C2" w:rsidRDefault="005F75BF" w:rsidP="00E678C2">
      <w:pPr>
        <w:suppressAutoHyphens w:val="0"/>
        <w:spacing w:line="260" w:lineRule="exact"/>
        <w:jc w:val="both"/>
        <w:rPr>
          <w:rFonts w:ascii="Arial" w:hAnsi="Arial" w:cs="Arial"/>
          <w:sz w:val="20"/>
          <w:szCs w:val="20"/>
        </w:rPr>
      </w:pPr>
      <w:r w:rsidRPr="005F75BF">
        <w:rPr>
          <w:rFonts w:ascii="Arial" w:hAnsi="Arial" w:cs="Arial"/>
          <w:sz w:val="20"/>
          <w:szCs w:val="20"/>
        </w:rPr>
        <w:t xml:space="preserve">- </w:t>
      </w:r>
      <w:r w:rsidR="00E678C2">
        <w:rPr>
          <w:rFonts w:ascii="Arial" w:hAnsi="Arial" w:cs="Arial"/>
          <w:sz w:val="20"/>
          <w:szCs w:val="20"/>
        </w:rPr>
        <w:t>vodenje oddelka;</w:t>
      </w:r>
    </w:p>
    <w:p w:rsidR="005F75BF" w:rsidRDefault="00E678C2" w:rsidP="00E678C2">
      <w:pPr>
        <w:suppressAutoHyphens w:val="0"/>
        <w:spacing w:line="260" w:lineRule="exact"/>
        <w:jc w:val="both"/>
        <w:rPr>
          <w:rFonts w:ascii="Arial" w:hAnsi="Arial" w:cs="Arial"/>
          <w:sz w:val="20"/>
          <w:szCs w:val="20"/>
        </w:rPr>
      </w:pPr>
      <w:r>
        <w:rPr>
          <w:rFonts w:ascii="Arial" w:hAnsi="Arial" w:cs="Arial"/>
          <w:sz w:val="20"/>
          <w:szCs w:val="20"/>
        </w:rPr>
        <w:t>- neposredna pomoč pri vodenju strokovnih nalog na delu delovnega področja ministrstva oziroma notranje organizacijske enote;</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lastRenderedPageBreak/>
        <w:t>- vodenje projektnih skupin;</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rsidR="00E678C2" w:rsidRPr="005F75BF" w:rsidRDefault="00E678C2" w:rsidP="00E678C2">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Prijava mora vsebovati:</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1. pisno izjavo o izpolnjevanju pogoja glede zahtevane stopnje izobrazbe, iz katere mora biti razvidna stopnja in smer izobrazbe ter leto in ustanova, na kateri je izobrazba pridobljena;</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2. pisno izjavo kandidata o izpolnjevanju pogoja glede uradniškega naziva, iz katere je razviden naziv, ki ga kandidat ima;</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3. pisno izjavo kandidata o vseh dosedanjih zaposlitvah, v kateri kandidat navede datum sklenitve in datum prekinitve delovnega razmerja pri posameznem delodajalcu, ter kratko opiše delo, ki ga je opravljal;</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4. pisno izjavo kandidata o opravljenem usposabljanju za imenovanje v naziv;</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6. soglasje kandidata, da za namen tega natečajnega postopka dovoljuje Ministrstvu za zunanje </w:t>
      </w:r>
      <w:r w:rsidR="00E678C2">
        <w:rPr>
          <w:rFonts w:ascii="Arial" w:hAnsi="Arial" w:cs="Arial"/>
          <w:sz w:val="20"/>
          <w:szCs w:val="20"/>
        </w:rPr>
        <w:t xml:space="preserve">in evropske </w:t>
      </w:r>
      <w:r w:rsidRPr="005F75BF">
        <w:rPr>
          <w:rFonts w:ascii="Arial" w:hAnsi="Arial" w:cs="Arial"/>
          <w:sz w:val="20"/>
          <w:szCs w:val="20"/>
        </w:rPr>
        <w:t>zadeve pridobitev podatkov iz zgoraj navedenih alinej iz centralne kadrovske evidence oz. iz kadrovske evidence organa, v katerem opravlja delo;</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7. izjavo kandidata, da soglaša s tem, da se bo zanj v skladu z Zakonom o tajnih </w:t>
      </w:r>
      <w:r w:rsidRPr="00E678C2">
        <w:rPr>
          <w:rFonts w:ascii="Arial" w:hAnsi="Arial" w:cs="Arial"/>
          <w:sz w:val="20"/>
          <w:szCs w:val="20"/>
        </w:rPr>
        <w:t xml:space="preserve">podatkih </w:t>
      </w:r>
      <w:r w:rsidR="00E678C2" w:rsidRPr="00E678C2">
        <w:rPr>
          <w:rFonts w:ascii="Arial" w:hAnsi="Arial" w:cs="Arial"/>
          <w:bCs/>
          <w:sz w:val="20"/>
          <w:szCs w:val="20"/>
          <w:shd w:val="clear" w:color="auto" w:fill="FFFFFF"/>
        </w:rPr>
        <w:t>(Uradni list RS, št. </w:t>
      </w:r>
      <w:hyperlink r:id="rId7" w:tgtFrame="_blank" w:tooltip="Zakon o tajnih podatkih (uradno prečiščeno besedilo)" w:history="1">
        <w:r w:rsidR="00E678C2" w:rsidRPr="00E678C2">
          <w:rPr>
            <w:rStyle w:val="Hyperlink"/>
            <w:rFonts w:ascii="Arial" w:hAnsi="Arial" w:cs="Arial"/>
            <w:bCs/>
            <w:color w:val="auto"/>
            <w:sz w:val="20"/>
            <w:szCs w:val="20"/>
            <w:u w:val="none"/>
            <w:shd w:val="clear" w:color="auto" w:fill="FFFFFF"/>
          </w:rPr>
          <w:t>50/06</w:t>
        </w:r>
      </w:hyperlink>
      <w:r w:rsidR="00E678C2" w:rsidRPr="00E678C2">
        <w:rPr>
          <w:rFonts w:ascii="Arial" w:hAnsi="Arial" w:cs="Arial"/>
          <w:bCs/>
          <w:sz w:val="20"/>
          <w:szCs w:val="20"/>
          <w:shd w:val="clear" w:color="auto" w:fill="FFFFFF"/>
        </w:rPr>
        <w:t> – uradno prečiščeno besedilo, </w:t>
      </w:r>
      <w:hyperlink r:id="rId8" w:tgtFrame="_blank" w:tooltip="Zakon o spremembah Zakona o tajnih podatkih" w:history="1">
        <w:r w:rsidR="00E678C2" w:rsidRPr="00E678C2">
          <w:rPr>
            <w:rStyle w:val="Hyperlink"/>
            <w:rFonts w:ascii="Arial" w:hAnsi="Arial" w:cs="Arial"/>
            <w:bCs/>
            <w:color w:val="auto"/>
            <w:sz w:val="20"/>
            <w:szCs w:val="20"/>
            <w:u w:val="none"/>
            <w:shd w:val="clear" w:color="auto" w:fill="FFFFFF"/>
          </w:rPr>
          <w:t>9/10</w:t>
        </w:r>
      </w:hyperlink>
      <w:r w:rsidR="00E678C2" w:rsidRPr="00E678C2">
        <w:rPr>
          <w:rFonts w:ascii="Arial" w:hAnsi="Arial" w:cs="Arial"/>
          <w:bCs/>
          <w:sz w:val="20"/>
          <w:szCs w:val="20"/>
          <w:shd w:val="clear" w:color="auto" w:fill="FFFFFF"/>
        </w:rPr>
        <w:t>, </w:t>
      </w:r>
      <w:hyperlink r:id="rId9" w:tgtFrame="_blank" w:tooltip="Zakon o dopolnitvi Zakona o tajnih podatkih" w:history="1">
        <w:r w:rsidR="00E678C2" w:rsidRPr="00E678C2">
          <w:rPr>
            <w:rStyle w:val="Hyperlink"/>
            <w:rFonts w:ascii="Arial" w:hAnsi="Arial" w:cs="Arial"/>
            <w:bCs/>
            <w:color w:val="auto"/>
            <w:sz w:val="20"/>
            <w:szCs w:val="20"/>
            <w:u w:val="none"/>
            <w:shd w:val="clear" w:color="auto" w:fill="FFFFFF"/>
          </w:rPr>
          <w:t>60/11</w:t>
        </w:r>
      </w:hyperlink>
      <w:r w:rsidR="00E678C2" w:rsidRPr="00E678C2">
        <w:rPr>
          <w:rFonts w:ascii="Arial" w:hAnsi="Arial" w:cs="Arial"/>
          <w:bCs/>
          <w:sz w:val="20"/>
          <w:szCs w:val="20"/>
          <w:shd w:val="clear" w:color="auto" w:fill="FFFFFF"/>
        </w:rPr>
        <w:t>, </w:t>
      </w:r>
      <w:hyperlink r:id="rId10" w:tgtFrame="_blank" w:tooltip="Zakon o spremembah in dopolnitvah Zakona o tajnih podatkih" w:history="1">
        <w:r w:rsidR="00E678C2" w:rsidRPr="00E678C2">
          <w:rPr>
            <w:rStyle w:val="Hyperlink"/>
            <w:rFonts w:ascii="Arial" w:hAnsi="Arial" w:cs="Arial"/>
            <w:bCs/>
            <w:color w:val="auto"/>
            <w:sz w:val="20"/>
            <w:szCs w:val="20"/>
            <w:u w:val="none"/>
            <w:shd w:val="clear" w:color="auto" w:fill="FFFFFF"/>
          </w:rPr>
          <w:t>8/20</w:t>
        </w:r>
      </w:hyperlink>
      <w:r w:rsidR="00E678C2" w:rsidRPr="00E678C2">
        <w:rPr>
          <w:rFonts w:ascii="Arial" w:hAnsi="Arial" w:cs="Arial"/>
          <w:bCs/>
          <w:sz w:val="20"/>
          <w:szCs w:val="20"/>
          <w:shd w:val="clear" w:color="auto" w:fill="FFFFFF"/>
        </w:rPr>
        <w:t> in </w:t>
      </w:r>
      <w:hyperlink r:id="rId11" w:tgtFrame="_blank" w:tooltip="Zakon o spremembah in dopolnitvah Zakona o državni upravi" w:history="1">
        <w:r w:rsidR="00E678C2" w:rsidRPr="00E678C2">
          <w:rPr>
            <w:rStyle w:val="Hyperlink"/>
            <w:rFonts w:ascii="Arial" w:hAnsi="Arial" w:cs="Arial"/>
            <w:bCs/>
            <w:color w:val="auto"/>
            <w:sz w:val="20"/>
            <w:szCs w:val="20"/>
            <w:u w:val="none"/>
            <w:shd w:val="clear" w:color="auto" w:fill="FFFFFF"/>
          </w:rPr>
          <w:t>18/23</w:t>
        </w:r>
      </w:hyperlink>
      <w:r w:rsidR="00E678C2" w:rsidRPr="00E678C2">
        <w:rPr>
          <w:rFonts w:ascii="Arial" w:hAnsi="Arial" w:cs="Arial"/>
          <w:bCs/>
          <w:sz w:val="20"/>
          <w:szCs w:val="20"/>
          <w:shd w:val="clear" w:color="auto" w:fill="FFFFFF"/>
        </w:rPr>
        <w:t> – ZDU-1O</w:t>
      </w:r>
      <w:r w:rsidRPr="00E678C2">
        <w:rPr>
          <w:rFonts w:ascii="Arial" w:hAnsi="Arial" w:cs="Arial"/>
          <w:sz w:val="20"/>
          <w:szCs w:val="20"/>
        </w:rPr>
        <w:t xml:space="preserve">) </w:t>
      </w:r>
      <w:r w:rsidRPr="005F75BF">
        <w:rPr>
          <w:rFonts w:ascii="Arial" w:hAnsi="Arial" w:cs="Arial"/>
          <w:sz w:val="20"/>
          <w:szCs w:val="20"/>
        </w:rPr>
        <w:t>opravilo varnostno preverjanje za izdajo dovoljenja za dostop do tajnih podatkov najmanj do stopnje tajnosti »</w:t>
      </w:r>
      <w:r w:rsidR="00E678C2">
        <w:rPr>
          <w:rFonts w:ascii="Arial" w:hAnsi="Arial" w:cs="Arial"/>
          <w:sz w:val="20"/>
          <w:szCs w:val="20"/>
        </w:rPr>
        <w:t>TAJNO« (nacionalno,</w:t>
      </w:r>
      <w:r w:rsidRPr="005F75BF">
        <w:rPr>
          <w:rFonts w:ascii="Arial" w:hAnsi="Arial" w:cs="Arial"/>
          <w:sz w:val="20"/>
          <w:szCs w:val="20"/>
        </w:rPr>
        <w:t xml:space="preserve"> EU</w:t>
      </w:r>
      <w:r w:rsidR="00E678C2">
        <w:rPr>
          <w:rFonts w:ascii="Arial" w:hAnsi="Arial" w:cs="Arial"/>
          <w:sz w:val="20"/>
          <w:szCs w:val="20"/>
        </w:rPr>
        <w:t xml:space="preserve"> in NATO</w:t>
      </w:r>
      <w:r w:rsidRPr="005F75BF">
        <w:rPr>
          <w:rFonts w:ascii="Arial" w:hAnsi="Arial" w:cs="Arial"/>
          <w:sz w:val="20"/>
          <w:szCs w:val="20"/>
        </w:rPr>
        <w:t>).</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V primeru, da kandidat z vpogledom v uradne evidence ne soglaša, mora predložiti ustrezna dokazila sam.</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Zaželeno je, da prijava vsebuje tudi kratek življenjepis, ter da kandidat v njej poleg formalne izobrazbe navede tudi druga znanja in veščine, ki jih je pridobil.</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Izbrani kandidat bo delo na delovnem mestu </w:t>
      </w:r>
      <w:r w:rsidR="00337777">
        <w:rPr>
          <w:rFonts w:ascii="Arial" w:hAnsi="Arial" w:cs="Arial"/>
          <w:sz w:val="20"/>
          <w:szCs w:val="20"/>
        </w:rPr>
        <w:t>vodja Oddelka za sistem</w:t>
      </w:r>
      <w:r w:rsidRPr="005F75BF">
        <w:rPr>
          <w:rFonts w:ascii="Arial" w:hAnsi="Arial" w:cs="Arial"/>
          <w:sz w:val="20"/>
          <w:szCs w:val="20"/>
        </w:rPr>
        <w:t xml:space="preserve"> opravljal v uradniškem nazivu </w:t>
      </w:r>
      <w:r w:rsidR="00337777">
        <w:rPr>
          <w:rFonts w:ascii="Arial" w:hAnsi="Arial" w:cs="Arial"/>
          <w:sz w:val="20"/>
          <w:szCs w:val="20"/>
        </w:rPr>
        <w:t>podsekretar</w:t>
      </w:r>
      <w:r w:rsidRPr="005F75BF">
        <w:rPr>
          <w:rFonts w:ascii="Arial" w:hAnsi="Arial" w:cs="Arial"/>
          <w:sz w:val="20"/>
          <w:szCs w:val="20"/>
        </w:rPr>
        <w:t>, z možnostjo napredovanja v višj</w:t>
      </w:r>
      <w:r w:rsidR="00337777">
        <w:rPr>
          <w:rFonts w:ascii="Arial" w:hAnsi="Arial" w:cs="Arial"/>
          <w:sz w:val="20"/>
          <w:szCs w:val="20"/>
        </w:rPr>
        <w:t>i</w:t>
      </w:r>
      <w:r w:rsidRPr="005F75BF">
        <w:rPr>
          <w:rFonts w:ascii="Arial" w:hAnsi="Arial" w:cs="Arial"/>
          <w:sz w:val="20"/>
          <w:szCs w:val="20"/>
        </w:rPr>
        <w:t xml:space="preserve"> naziv</w:t>
      </w:r>
      <w:r w:rsidR="00337777">
        <w:rPr>
          <w:rFonts w:ascii="Arial" w:hAnsi="Arial" w:cs="Arial"/>
          <w:sz w:val="20"/>
          <w:szCs w:val="20"/>
        </w:rPr>
        <w:t xml:space="preserve"> sekretar.</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Izbrani kandidat bo sklenil ane</w:t>
      </w:r>
      <w:r w:rsidR="00415BDD">
        <w:rPr>
          <w:rFonts w:ascii="Arial" w:hAnsi="Arial" w:cs="Arial"/>
          <w:sz w:val="20"/>
          <w:szCs w:val="20"/>
        </w:rPr>
        <w:t>ks k pogodbi o zaposlitvi o</w:t>
      </w:r>
      <w:r w:rsidRPr="005F75BF">
        <w:rPr>
          <w:rFonts w:ascii="Arial" w:hAnsi="Arial" w:cs="Arial"/>
          <w:sz w:val="20"/>
          <w:szCs w:val="20"/>
        </w:rPr>
        <w:t xml:space="preserve"> premestitv</w:t>
      </w:r>
      <w:r w:rsidR="00415BDD">
        <w:rPr>
          <w:rFonts w:ascii="Arial" w:hAnsi="Arial" w:cs="Arial"/>
          <w:sz w:val="20"/>
          <w:szCs w:val="20"/>
        </w:rPr>
        <w:t>i na uradniško delovno mesto vodja Oddelka za sistem, za nedoločen čas, s polnim delovnim časom in trimesečnim poskusnim delom</w:t>
      </w:r>
      <w:r w:rsidRPr="005F75BF">
        <w:rPr>
          <w:rFonts w:ascii="Arial" w:hAnsi="Arial" w:cs="Arial"/>
          <w:sz w:val="20"/>
          <w:szCs w:val="20"/>
        </w:rPr>
        <w:t xml:space="preserve">. </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Izbrani kandidat bo delo opravljal v prostorih Ministrstva za zunanje</w:t>
      </w:r>
      <w:r w:rsidR="00337777">
        <w:rPr>
          <w:rFonts w:ascii="Arial" w:hAnsi="Arial" w:cs="Arial"/>
          <w:sz w:val="20"/>
          <w:szCs w:val="20"/>
        </w:rPr>
        <w:t xml:space="preserve"> in evropske</w:t>
      </w:r>
      <w:r w:rsidRPr="005F75BF">
        <w:rPr>
          <w:rFonts w:ascii="Arial" w:hAnsi="Arial" w:cs="Arial"/>
          <w:sz w:val="20"/>
          <w:szCs w:val="20"/>
        </w:rPr>
        <w:t xml:space="preserve"> zadeve, Prešernova 25, Ljubljana. </w:t>
      </w:r>
    </w:p>
    <w:p w:rsidR="005F75BF" w:rsidRPr="005F75BF" w:rsidRDefault="005F75BF" w:rsidP="005F75BF">
      <w:pPr>
        <w:suppressAutoHyphens w:val="0"/>
        <w:spacing w:line="260" w:lineRule="exact"/>
        <w:jc w:val="both"/>
        <w:rPr>
          <w:rFonts w:ascii="Arial" w:hAnsi="Arial" w:cs="Arial"/>
          <w:sz w:val="20"/>
          <w:szCs w:val="20"/>
        </w:rPr>
      </w:pPr>
    </w:p>
    <w:p w:rsidR="00337777" w:rsidRPr="00337777" w:rsidRDefault="00337777" w:rsidP="00337777">
      <w:pPr>
        <w:suppressAutoHyphens w:val="0"/>
        <w:spacing w:line="260" w:lineRule="exact"/>
        <w:jc w:val="both"/>
        <w:rPr>
          <w:rFonts w:ascii="Arial" w:hAnsi="Arial" w:cs="Arial"/>
          <w:sz w:val="20"/>
          <w:szCs w:val="20"/>
        </w:rPr>
      </w:pPr>
      <w:r w:rsidRPr="00337777">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Kandidati vložijo prijavo </w:t>
      </w:r>
      <w:r w:rsidR="00337777">
        <w:rPr>
          <w:rFonts w:ascii="Arial" w:hAnsi="Arial" w:cs="Arial"/>
          <w:sz w:val="20"/>
          <w:szCs w:val="20"/>
        </w:rPr>
        <w:t>na priloženem obrazcu</w:t>
      </w:r>
      <w:r w:rsidRPr="005F75BF">
        <w:rPr>
          <w:rFonts w:ascii="Arial" w:hAnsi="Arial" w:cs="Arial"/>
          <w:sz w:val="20"/>
          <w:szCs w:val="20"/>
        </w:rPr>
        <w:t>: »za interni natečaj za prosto delovno mesto pod šifro 2</w:t>
      </w:r>
      <w:r w:rsidR="00337777">
        <w:rPr>
          <w:rFonts w:ascii="Arial" w:hAnsi="Arial" w:cs="Arial"/>
          <w:sz w:val="20"/>
          <w:szCs w:val="20"/>
        </w:rPr>
        <w:t>466</w:t>
      </w:r>
      <w:r w:rsidRPr="005F75BF">
        <w:rPr>
          <w:rFonts w:ascii="Arial" w:hAnsi="Arial" w:cs="Arial"/>
          <w:sz w:val="20"/>
          <w:szCs w:val="20"/>
        </w:rPr>
        <w:t xml:space="preserve"> </w:t>
      </w:r>
      <w:r w:rsidR="00337777">
        <w:rPr>
          <w:rFonts w:ascii="Arial" w:hAnsi="Arial" w:cs="Arial"/>
          <w:sz w:val="20"/>
          <w:szCs w:val="20"/>
        </w:rPr>
        <w:t>Vodja Oddelka za sistem v Službi za informacijsko tehnologijo</w:t>
      </w:r>
      <w:r w:rsidRPr="005F75BF">
        <w:rPr>
          <w:rFonts w:ascii="Arial" w:hAnsi="Arial" w:cs="Arial"/>
          <w:sz w:val="20"/>
          <w:szCs w:val="20"/>
        </w:rPr>
        <w:t xml:space="preserve">« na naslov: Ministrstvo za zunanje </w:t>
      </w:r>
      <w:r w:rsidR="00337777">
        <w:rPr>
          <w:rFonts w:ascii="Arial" w:hAnsi="Arial" w:cs="Arial"/>
          <w:sz w:val="20"/>
          <w:szCs w:val="20"/>
        </w:rPr>
        <w:t xml:space="preserve">in evropske </w:t>
      </w:r>
      <w:r w:rsidRPr="005F75BF">
        <w:rPr>
          <w:rFonts w:ascii="Arial" w:hAnsi="Arial" w:cs="Arial"/>
          <w:sz w:val="20"/>
          <w:szCs w:val="20"/>
        </w:rPr>
        <w:t xml:space="preserve">zadeve, Kadrovska služba, Prešernova 25, Ljubljana, in sicer </w:t>
      </w:r>
      <w:r w:rsidRPr="00337777">
        <w:rPr>
          <w:rFonts w:ascii="Arial" w:hAnsi="Arial" w:cs="Arial"/>
          <w:b/>
          <w:sz w:val="20"/>
          <w:szCs w:val="20"/>
        </w:rPr>
        <w:t>v roku 8 dni</w:t>
      </w:r>
      <w:r w:rsidRPr="005F75BF">
        <w:rPr>
          <w:rFonts w:ascii="Arial" w:hAnsi="Arial" w:cs="Arial"/>
          <w:sz w:val="20"/>
          <w:szCs w:val="20"/>
        </w:rPr>
        <w:t xml:space="preserve"> po objavi na </w:t>
      </w:r>
      <w:r w:rsidR="00337777">
        <w:rPr>
          <w:rFonts w:ascii="Arial" w:hAnsi="Arial" w:cs="Arial"/>
          <w:sz w:val="20"/>
          <w:szCs w:val="20"/>
        </w:rPr>
        <w:t>osrednjem s</w:t>
      </w:r>
      <w:r w:rsidRPr="005F75BF">
        <w:rPr>
          <w:rFonts w:ascii="Arial" w:hAnsi="Arial" w:cs="Arial"/>
          <w:sz w:val="20"/>
          <w:szCs w:val="20"/>
        </w:rPr>
        <w:t>pletn</w:t>
      </w:r>
      <w:r w:rsidR="00337777">
        <w:rPr>
          <w:rFonts w:ascii="Arial" w:hAnsi="Arial" w:cs="Arial"/>
          <w:sz w:val="20"/>
          <w:szCs w:val="20"/>
        </w:rPr>
        <w:t>em</w:t>
      </w:r>
      <w:r w:rsidRPr="005F75BF">
        <w:rPr>
          <w:rFonts w:ascii="Arial" w:hAnsi="Arial" w:cs="Arial"/>
          <w:sz w:val="20"/>
          <w:szCs w:val="20"/>
        </w:rPr>
        <w:t xml:space="preserve"> </w:t>
      </w:r>
      <w:r w:rsidR="00337777">
        <w:rPr>
          <w:rFonts w:ascii="Arial" w:hAnsi="Arial" w:cs="Arial"/>
          <w:sz w:val="20"/>
          <w:szCs w:val="20"/>
        </w:rPr>
        <w:t>mestu državne uprave GOV.SI</w:t>
      </w:r>
      <w:r w:rsidRPr="005F75BF">
        <w:rPr>
          <w:rFonts w:ascii="Arial" w:hAnsi="Arial" w:cs="Arial"/>
          <w:sz w:val="20"/>
          <w:szCs w:val="20"/>
        </w:rPr>
        <w:t>. Za pisno obliko prijave se šteje tudi elektronska oblika, poslana na elektronski naslov: gp.mz</w:t>
      </w:r>
      <w:r w:rsidR="00337777">
        <w:rPr>
          <w:rFonts w:ascii="Arial" w:hAnsi="Arial" w:cs="Arial"/>
          <w:sz w:val="20"/>
          <w:szCs w:val="20"/>
        </w:rPr>
        <w:t>e</w:t>
      </w:r>
      <w:r w:rsidRPr="005F75BF">
        <w:rPr>
          <w:rFonts w:ascii="Arial" w:hAnsi="Arial" w:cs="Arial"/>
          <w:sz w:val="20"/>
          <w:szCs w:val="20"/>
        </w:rPr>
        <w:t>z@gov.si, pri čemer veljavnost prijave ni pogojena z elektronskim podpisom.</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Obvestilo o končanem izbirnem postopku bo objavljeno na </w:t>
      </w:r>
      <w:r w:rsidR="00337777">
        <w:rPr>
          <w:rFonts w:ascii="Arial" w:hAnsi="Arial" w:cs="Arial"/>
          <w:sz w:val="20"/>
          <w:szCs w:val="20"/>
        </w:rPr>
        <w:t>spletnem mestu državne uprave GOV.SI.</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Informacije o izvedbi internega natečaja dobite vsak delovni dan od 10.00 do 11.00 ure  na tel. št. (01) 478 2298 (Vesna Rek Kovačič).</w:t>
      </w:r>
    </w:p>
    <w:p w:rsidR="005F75BF" w:rsidRPr="005F75BF" w:rsidRDefault="005F75BF" w:rsidP="005F75BF">
      <w:pPr>
        <w:suppressAutoHyphens w:val="0"/>
        <w:spacing w:line="260" w:lineRule="exact"/>
        <w:jc w:val="both"/>
        <w:rPr>
          <w:rFonts w:ascii="Arial" w:hAnsi="Arial" w:cs="Arial"/>
          <w:sz w:val="20"/>
          <w:szCs w:val="20"/>
        </w:rPr>
      </w:pPr>
    </w:p>
    <w:p w:rsidR="00337777" w:rsidRDefault="005F75BF" w:rsidP="00337777">
      <w:pPr>
        <w:suppressAutoHyphens w:val="0"/>
        <w:spacing w:line="260" w:lineRule="exact"/>
        <w:jc w:val="both"/>
        <w:rPr>
          <w:rFonts w:ascii="Arial" w:hAnsi="Arial" w:cs="Arial"/>
          <w:sz w:val="20"/>
          <w:szCs w:val="20"/>
        </w:rPr>
      </w:pPr>
      <w:r w:rsidRPr="005F75BF">
        <w:rPr>
          <w:rFonts w:ascii="Arial" w:hAnsi="Arial" w:cs="Arial"/>
          <w:sz w:val="20"/>
          <w:szCs w:val="20"/>
        </w:rPr>
        <w:lastRenderedPageBreak/>
        <w:t>V besedilu internega natečaja uporabljeni izrazi, zapisani v moški spolni slovnični obliki, so uporabljeni kot nevtralni za moške in žensk</w:t>
      </w:r>
      <w:r w:rsidR="00337777">
        <w:rPr>
          <w:rFonts w:ascii="Arial" w:hAnsi="Arial" w:cs="Arial"/>
          <w:sz w:val="20"/>
          <w:szCs w:val="20"/>
        </w:rPr>
        <w:t>e.</w:t>
      </w:r>
    </w:p>
    <w:p w:rsidR="00337777" w:rsidRDefault="00337777" w:rsidP="00337777">
      <w:pPr>
        <w:suppressAutoHyphens w:val="0"/>
        <w:spacing w:line="260" w:lineRule="exact"/>
        <w:jc w:val="both"/>
        <w:rPr>
          <w:rFonts w:ascii="Arial" w:hAnsi="Arial" w:cs="Arial"/>
          <w:sz w:val="20"/>
          <w:szCs w:val="20"/>
        </w:rPr>
      </w:pPr>
    </w:p>
    <w:p w:rsidR="00337777" w:rsidRDefault="00337777" w:rsidP="00337777">
      <w:pPr>
        <w:suppressAutoHyphens w:val="0"/>
        <w:spacing w:before="960" w:line="260" w:lineRule="exact"/>
        <w:jc w:val="center"/>
        <w:rPr>
          <w:rFonts w:ascii="Arial" w:hAnsi="Arial" w:cs="Arial"/>
          <w:sz w:val="20"/>
          <w:szCs w:val="20"/>
        </w:rPr>
      </w:pPr>
      <w:r>
        <w:rPr>
          <w:rFonts w:ascii="Arial" w:hAnsi="Arial" w:cs="Arial"/>
          <w:sz w:val="20"/>
          <w:szCs w:val="20"/>
        </w:rPr>
        <w:t>Mag. Renata CVELBAR BEK</w:t>
      </w:r>
    </w:p>
    <w:p w:rsidR="00337777" w:rsidRDefault="00337777" w:rsidP="00337777">
      <w:pPr>
        <w:suppressAutoHyphens w:val="0"/>
        <w:spacing w:line="260" w:lineRule="exact"/>
        <w:jc w:val="center"/>
        <w:rPr>
          <w:rFonts w:ascii="Arial" w:hAnsi="Arial" w:cs="Arial"/>
          <w:sz w:val="20"/>
          <w:szCs w:val="20"/>
        </w:rPr>
      </w:pPr>
      <w:r>
        <w:rPr>
          <w:rFonts w:ascii="Arial" w:hAnsi="Arial" w:cs="Arial"/>
          <w:sz w:val="20"/>
          <w:szCs w:val="20"/>
        </w:rPr>
        <w:t>Veleposlanica</w:t>
      </w:r>
    </w:p>
    <w:p w:rsidR="00337777" w:rsidRDefault="00337777" w:rsidP="00337777">
      <w:pPr>
        <w:suppressAutoHyphens w:val="0"/>
        <w:spacing w:line="260" w:lineRule="exact"/>
        <w:jc w:val="center"/>
        <w:rPr>
          <w:rFonts w:ascii="Arial" w:hAnsi="Arial" w:cs="Arial"/>
          <w:sz w:val="20"/>
          <w:szCs w:val="20"/>
        </w:rPr>
      </w:pPr>
      <w:r>
        <w:rPr>
          <w:rFonts w:ascii="Arial" w:hAnsi="Arial" w:cs="Arial"/>
          <w:sz w:val="20"/>
          <w:szCs w:val="20"/>
        </w:rPr>
        <w:t>GENERALNA SEKRETARKA</w:t>
      </w:r>
    </w:p>
    <w:p w:rsidR="00337777" w:rsidRPr="00F25235" w:rsidRDefault="00337777" w:rsidP="00337777">
      <w:pPr>
        <w:suppressAutoHyphens w:val="0"/>
        <w:spacing w:before="2160" w:line="260" w:lineRule="exact"/>
        <w:jc w:val="center"/>
        <w:rPr>
          <w:rFonts w:ascii="Arial" w:hAnsi="Arial" w:cs="Arial"/>
          <w:sz w:val="20"/>
          <w:szCs w:val="20"/>
        </w:rPr>
      </w:pPr>
    </w:p>
    <w:sectPr w:rsidR="00337777" w:rsidRPr="00F25235" w:rsidSect="0045001B">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2" w:rsidRDefault="00E678C2">
      <w:r>
        <w:separator/>
      </w:r>
    </w:p>
  </w:endnote>
  <w:endnote w:type="continuationSeparator" w:id="0">
    <w:p w:rsidR="00E678C2" w:rsidRDefault="00E6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774472" w:rsidRDefault="00E678C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112C0">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112C0">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2" w:rsidRDefault="00E678C2">
      <w:r>
        <w:separator/>
      </w:r>
    </w:p>
  </w:footnote>
  <w:footnote w:type="continuationSeparator" w:id="0">
    <w:p w:rsidR="00E678C2" w:rsidRDefault="00E6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1B1D79" w:rsidRDefault="00E678C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125A68" w:rsidRDefault="00E678C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4"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22CD8"/>
    <w:rsid w:val="00243113"/>
    <w:rsid w:val="00246CE7"/>
    <w:rsid w:val="00251930"/>
    <w:rsid w:val="00255D07"/>
    <w:rsid w:val="002736B4"/>
    <w:rsid w:val="00283B5A"/>
    <w:rsid w:val="002A62A9"/>
    <w:rsid w:val="002E095B"/>
    <w:rsid w:val="00303E3B"/>
    <w:rsid w:val="00311CA8"/>
    <w:rsid w:val="00322C34"/>
    <w:rsid w:val="00330C84"/>
    <w:rsid w:val="00337777"/>
    <w:rsid w:val="00344E66"/>
    <w:rsid w:val="00347D65"/>
    <w:rsid w:val="0036411F"/>
    <w:rsid w:val="0038471E"/>
    <w:rsid w:val="00386D26"/>
    <w:rsid w:val="00391C37"/>
    <w:rsid w:val="003E77F3"/>
    <w:rsid w:val="00415BDD"/>
    <w:rsid w:val="00417107"/>
    <w:rsid w:val="00425BBB"/>
    <w:rsid w:val="00432982"/>
    <w:rsid w:val="00437444"/>
    <w:rsid w:val="00442816"/>
    <w:rsid w:val="0045001B"/>
    <w:rsid w:val="00453258"/>
    <w:rsid w:val="00456100"/>
    <w:rsid w:val="004746F8"/>
    <w:rsid w:val="00482C50"/>
    <w:rsid w:val="004845FF"/>
    <w:rsid w:val="00495E98"/>
    <w:rsid w:val="00497278"/>
    <w:rsid w:val="004E6803"/>
    <w:rsid w:val="0050553B"/>
    <w:rsid w:val="005113FC"/>
    <w:rsid w:val="00525987"/>
    <w:rsid w:val="005465BD"/>
    <w:rsid w:val="0055451C"/>
    <w:rsid w:val="0057278F"/>
    <w:rsid w:val="00592C69"/>
    <w:rsid w:val="00592EE4"/>
    <w:rsid w:val="005A6241"/>
    <w:rsid w:val="005C3194"/>
    <w:rsid w:val="005C78B6"/>
    <w:rsid w:val="005F75BF"/>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112C0"/>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33B1"/>
    <w:rsid w:val="00BF4E61"/>
    <w:rsid w:val="00C2477C"/>
    <w:rsid w:val="00C52232"/>
    <w:rsid w:val="00C84117"/>
    <w:rsid w:val="00C86DFA"/>
    <w:rsid w:val="00C94636"/>
    <w:rsid w:val="00C9494E"/>
    <w:rsid w:val="00CC1069"/>
    <w:rsid w:val="00CE3B51"/>
    <w:rsid w:val="00CF5470"/>
    <w:rsid w:val="00D07CEC"/>
    <w:rsid w:val="00D10518"/>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3-01-034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0-01-01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6049</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2023-06-08T09:34:00Z</cp:lastPrinted>
  <dcterms:created xsi:type="dcterms:W3CDTF">2023-06-13T07:55:00Z</dcterms:created>
  <dcterms:modified xsi:type="dcterms:W3CDTF">2023-06-13T07:55:00Z</dcterms:modified>
</cp:coreProperties>
</file>