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64430" w:rsidP="00964430">
            <w:pPr>
              <w:rPr>
                <w:rFonts w:ascii="Times New Roman" w:eastAsia="Times New Roman" w:hAnsi="Times New Roman" w:cs="Times New Roman"/>
                <w:b/>
                <w:sz w:val="24"/>
                <w:szCs w:val="20"/>
                <w:lang w:eastAsia="en-GB"/>
              </w:rPr>
            </w:pPr>
            <w:bookmarkStart w:id="0" w:name="_GoBack"/>
            <w:r w:rsidRPr="00964430">
              <w:rPr>
                <w:rFonts w:ascii="Times New Roman" w:eastAsia="Times New Roman" w:hAnsi="Times New Roman" w:cs="Times New Roman"/>
                <w:b/>
                <w:sz w:val="24"/>
                <w:szCs w:val="20"/>
                <w:lang w:eastAsia="en-GB"/>
              </w:rPr>
              <w:t>INTPA-F-3_D</w:t>
            </w:r>
            <w:r>
              <w:rPr>
                <w:rFonts w:ascii="Times New Roman" w:eastAsia="Times New Roman" w:hAnsi="Times New Roman" w:cs="Times New Roman"/>
                <w:b/>
                <w:sz w:val="24"/>
                <w:szCs w:val="20"/>
                <w:lang w:eastAsia="en-GB"/>
              </w:rPr>
              <w:t>e</w:t>
            </w:r>
            <w:r w:rsidRPr="00964430">
              <w:rPr>
                <w:rFonts w:ascii="Times New Roman" w:eastAsia="Times New Roman" w:hAnsi="Times New Roman" w:cs="Times New Roman"/>
                <w:b/>
                <w:sz w:val="24"/>
                <w:szCs w:val="20"/>
                <w:lang w:eastAsia="en-GB"/>
              </w:rPr>
              <w:t>l Rome</w:t>
            </w:r>
            <w:bookmarkEnd w:id="0"/>
          </w:p>
        </w:tc>
      </w:tr>
      <w:tr w:rsidR="00AF7D78" w:rsidRPr="00886E7B"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Head of </w:t>
            </w:r>
            <w:r w:rsidR="00964430">
              <w:rPr>
                <w:rFonts w:ascii="Times New Roman" w:eastAsia="Times New Roman" w:hAnsi="Times New Roman" w:cs="Times New Roman"/>
                <w:b/>
                <w:lang w:val="en-US" w:eastAsia="en-GB"/>
              </w:rPr>
              <w:t>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64430" w:rsidRPr="005C0772" w:rsidRDefault="00964430" w:rsidP="00964430">
            <w:pPr>
              <w:rPr>
                <w:rFonts w:ascii="Times New Roman" w:hAnsi="Times New Roman" w:cs="Times New Roman"/>
                <w:b/>
                <w:lang w:val="en-GB"/>
              </w:rPr>
            </w:pPr>
            <w:r w:rsidRPr="005C0772">
              <w:rPr>
                <w:rFonts w:ascii="Times New Roman" w:hAnsi="Times New Roman" w:cs="Times New Roman"/>
                <w:b/>
                <w:lang w:val="en-GB"/>
              </w:rPr>
              <w:t xml:space="preserve">Leonard </w:t>
            </w:r>
            <w:proofErr w:type="spellStart"/>
            <w:r w:rsidRPr="005C0772">
              <w:rPr>
                <w:rFonts w:ascii="Times New Roman" w:hAnsi="Times New Roman" w:cs="Times New Roman"/>
                <w:b/>
                <w:lang w:val="en-GB"/>
              </w:rPr>
              <w:t>Mizzi</w:t>
            </w:r>
            <w:proofErr w:type="spellEnd"/>
          </w:p>
          <w:p w:rsidR="00964430" w:rsidRPr="005C0772" w:rsidRDefault="00964430" w:rsidP="00964430">
            <w:pPr>
              <w:rPr>
                <w:rFonts w:ascii="Times New Roman" w:hAnsi="Times New Roman" w:cs="Times New Roman"/>
                <w:b/>
                <w:lang w:val="en-GB"/>
              </w:rPr>
            </w:pPr>
            <w:hyperlink r:id="rId8" w:history="1">
              <w:r w:rsidRPr="005C0772">
                <w:rPr>
                  <w:rFonts w:ascii="Times New Roman" w:hAnsi="Times New Roman" w:cs="Times New Roman"/>
                  <w:b/>
                  <w:color w:val="0000FF"/>
                  <w:u w:val="single"/>
                  <w:lang w:val="en-GB"/>
                </w:rPr>
                <w:t>Leonard.Mizzi@ec.europa.eu</w:t>
              </w:r>
            </w:hyperlink>
            <w:r w:rsidRPr="005C0772">
              <w:rPr>
                <w:rFonts w:ascii="Times New Roman" w:hAnsi="Times New Roman" w:cs="Times New Roman"/>
                <w:b/>
                <w:lang w:val="en-GB"/>
              </w:rPr>
              <w:t xml:space="preserve"> </w:t>
            </w:r>
          </w:p>
          <w:p w:rsidR="003C2ECF" w:rsidRPr="00EE3C2D" w:rsidRDefault="00964430" w:rsidP="00964430">
            <w:pPr>
              <w:rPr>
                <w:rFonts w:ascii="Times New Roman" w:hAnsi="Times New Roman" w:cs="Times New Roman"/>
                <w:b/>
                <w:lang w:val="en-GB"/>
              </w:rPr>
            </w:pPr>
            <w:r w:rsidRPr="005C0772">
              <w:rPr>
                <w:rFonts w:ascii="Times New Roman" w:hAnsi="Times New Roman" w:cs="Times New Roman"/>
                <w:b/>
              </w:rPr>
              <w:t>+32 229-80477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96443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6443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50925">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964430">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964430"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964430"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964430">
              <w:rPr>
                <w:rFonts w:ascii="Times New Roman" w:eastAsia="Times New Roman" w:hAnsi="Times New Roman" w:cs="Times New Roman"/>
                <w:b/>
                <w:lang w:val="en-US" w:eastAsia="en-GB"/>
              </w:rPr>
              <w:t>Rome</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86E7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64430" w:rsidRPr="00964430" w:rsidRDefault="00964430" w:rsidP="00964430">
      <w:pPr>
        <w:spacing w:after="0" w:line="240" w:lineRule="auto"/>
        <w:ind w:left="709" w:right="175" w:hanging="283"/>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w:t>
      </w:r>
      <w:r w:rsidRPr="00964430">
        <w:rPr>
          <w:rFonts w:ascii="Times New Roman" w:eastAsia="Times New Roman" w:hAnsi="Times New Roman" w:cs="Times New Roman"/>
          <w:lang w:val="en-IE" w:eastAsia="fi-FI"/>
        </w:rPr>
        <w:tab/>
        <w:t xml:space="preserve">Analysis, assessment and reporting on the overall situation and development in the Rome Based UN agencies: Food and Agricultural Organisation (FAO), the International Fund for Agricultural Development (IFAD), the World Food Programme (WFP) and the Committee on World Food Security (CFS) including their relations with the EU and its Member States. </w:t>
      </w:r>
    </w:p>
    <w:p w:rsidR="00964430" w:rsidRPr="00964430" w:rsidRDefault="00964430" w:rsidP="00964430">
      <w:pPr>
        <w:spacing w:after="0" w:line="240" w:lineRule="auto"/>
        <w:ind w:left="709" w:right="175" w:hanging="283"/>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w:t>
      </w:r>
      <w:r w:rsidRPr="00964430">
        <w:rPr>
          <w:rFonts w:ascii="Times New Roman" w:eastAsia="Times New Roman" w:hAnsi="Times New Roman" w:cs="Times New Roman"/>
          <w:lang w:val="en-IE" w:eastAsia="fi-FI"/>
        </w:rPr>
        <w:tab/>
        <w:t>Advancing EU policy priorities in the work of and cooperation with the Rome-Based UN Agencies and the CFS.</w:t>
      </w:r>
    </w:p>
    <w:p w:rsidR="00964430" w:rsidRPr="00964430" w:rsidRDefault="00964430" w:rsidP="00964430">
      <w:pPr>
        <w:spacing w:after="0" w:line="240" w:lineRule="auto"/>
        <w:ind w:left="709" w:right="175" w:hanging="283"/>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w:t>
      </w:r>
      <w:r w:rsidRPr="00964430">
        <w:rPr>
          <w:rFonts w:ascii="Times New Roman" w:eastAsia="Times New Roman" w:hAnsi="Times New Roman" w:cs="Times New Roman"/>
          <w:lang w:val="en-IE" w:eastAsia="fi-FI"/>
        </w:rPr>
        <w:tab/>
        <w:t xml:space="preserve">Contribute to Policy development in the fields of food security, sustainable agriculture, rural development, food systems, sustainable forestry and fisheries, nutrition and food safety, building on knowledge and science-based findings of the Rome Based UN Agencies, of the CFS, including the High Level Panel of Experts, and of other relevant science-policy interfaces. Contribute to preparing joint EU negotiation positions for specific work-streams and support the EU in these negotiations, notably in the CFS. </w:t>
      </w:r>
    </w:p>
    <w:p w:rsidR="00964430" w:rsidRPr="00964430" w:rsidRDefault="00964430" w:rsidP="00964430">
      <w:pPr>
        <w:spacing w:after="0" w:line="240" w:lineRule="auto"/>
        <w:ind w:left="709" w:right="175" w:hanging="349"/>
        <w:jc w:val="both"/>
        <w:rPr>
          <w:rFonts w:ascii="Times New Roman" w:eastAsia="Times New Roman" w:hAnsi="Times New Roman" w:cs="Times New Roman"/>
          <w:lang w:val="en-IE" w:eastAsia="fi-FI"/>
        </w:rPr>
      </w:pP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 xml:space="preserve">The Seconded National Expert (SNE) will work under the supervision of the Head of UN Section. Without prejudice to the principle of loyal cooperation between the national/regional and European Union administrations, the SNE will not work on individual cases with implications with files he/she would have had to deal with in his/her national administration in the two years preceding his/her entry into the Commission, or directly adjacent cases. </w:t>
      </w: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 xml:space="preserve">In no </w:t>
      </w:r>
      <w:proofErr w:type="gramStart"/>
      <w:r w:rsidRPr="00964430">
        <w:rPr>
          <w:rFonts w:ascii="Times New Roman" w:eastAsia="Times New Roman" w:hAnsi="Times New Roman" w:cs="Times New Roman"/>
          <w:lang w:val="en-IE" w:eastAsia="fi-FI"/>
        </w:rPr>
        <w:t>case</w:t>
      </w:r>
      <w:proofErr w:type="gramEnd"/>
      <w:r w:rsidRPr="00964430">
        <w:rPr>
          <w:rFonts w:ascii="Times New Roman" w:eastAsia="Times New Roman" w:hAnsi="Times New Roman" w:cs="Times New Roman"/>
          <w:lang w:val="en-IE" w:eastAsia="fi-FI"/>
        </w:rPr>
        <w:t xml:space="preserve"> he/she shall represent the Commission or EU Delegation in order to make commitments, financial or otherwise, or to negotiate on behalf of the Commission.</w:t>
      </w: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r w:rsidRPr="00964430">
        <w:rPr>
          <w:rFonts w:ascii="Times New Roman" w:eastAsia="Times New Roman" w:hAnsi="Times New Roman" w:cs="Times New Roman"/>
          <w:lang w:val="en-IE" w:eastAsia="fi-FI"/>
        </w:rPr>
        <w:t xml:space="preserve">The SNE shall take part in external meetings or in missions only as part of a delegation led by </w:t>
      </w:r>
      <w:proofErr w:type="gramStart"/>
      <w:r w:rsidRPr="00964430">
        <w:rPr>
          <w:rFonts w:ascii="Times New Roman" w:eastAsia="Times New Roman" w:hAnsi="Times New Roman" w:cs="Times New Roman"/>
          <w:lang w:val="en-IE" w:eastAsia="fi-FI"/>
        </w:rPr>
        <w:t>a</w:t>
      </w:r>
      <w:proofErr w:type="gramEnd"/>
      <w:r w:rsidRPr="00964430">
        <w:rPr>
          <w:rFonts w:ascii="Times New Roman" w:eastAsia="Times New Roman" w:hAnsi="Times New Roman" w:cs="Times New Roman"/>
          <w:lang w:val="en-IE" w:eastAsia="fi-FI"/>
        </w:rPr>
        <w:t xml:space="preserve"> EU Delegation/Commission official, or, if on his own, as an observer and for information purposes.</w:t>
      </w:r>
    </w:p>
    <w:p w:rsidR="00964430" w:rsidRPr="00964430" w:rsidRDefault="00964430" w:rsidP="00964430">
      <w:pPr>
        <w:spacing w:after="0" w:line="240" w:lineRule="auto"/>
        <w:ind w:left="426" w:right="175"/>
        <w:jc w:val="both"/>
        <w:rPr>
          <w:rFonts w:ascii="Times New Roman" w:eastAsia="Times New Roman" w:hAnsi="Times New Roman" w:cs="Times New Roman"/>
          <w:lang w:val="en-IE" w:eastAsia="fi-FI"/>
        </w:rPr>
      </w:pPr>
    </w:p>
    <w:p w:rsidR="001E4D9E" w:rsidRPr="00CE060D" w:rsidRDefault="00964430" w:rsidP="00964430">
      <w:pPr>
        <w:spacing w:after="0" w:line="240" w:lineRule="auto"/>
        <w:ind w:left="426" w:right="175"/>
        <w:jc w:val="both"/>
        <w:rPr>
          <w:rFonts w:ascii="Times New Roman" w:eastAsia="Times New Roman" w:hAnsi="Times New Roman"/>
          <w:lang w:val="en-IE" w:eastAsia="en-GB"/>
        </w:rPr>
      </w:pPr>
      <w:proofErr w:type="gramStart"/>
      <w:r w:rsidRPr="00964430">
        <w:rPr>
          <w:rFonts w:ascii="Times New Roman" w:eastAsia="Times New Roman" w:hAnsi="Times New Roman" w:cs="Times New Roman"/>
          <w:lang w:val="en-IE" w:eastAsia="fi-FI"/>
        </w:rPr>
        <w:lastRenderedPageBreak/>
        <w:t>The SNE may be mandated to participate on his/her own in external meetings or missions; this requires clear and specific written instructions on the position to be adopted during these meetings/ missions by the Director General of INTPA or by the person of his service to which he has delegated derogation powers for the Seconded National Expert (Art. 6 paragraphs 2 and 3 European Commission Decision C(2008) 6866 final of 12.11.2008).</w:t>
      </w:r>
      <w:proofErr w:type="gramEnd"/>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06111" w:rsidRPr="00306111">
        <w:rPr>
          <w:rFonts w:ascii="Times New Roman" w:hAnsi="Times New Roman" w:cs="Times New Roman"/>
          <w:lang w:val="en-GB"/>
        </w:rPr>
        <w:t xml:space="preserve"> </w:t>
      </w:r>
      <w:r w:rsidR="00964430" w:rsidRPr="00964430">
        <w:rPr>
          <w:rFonts w:ascii="Times New Roman" w:hAnsi="Times New Roman" w:cs="Times New Roman"/>
          <w:lang w:val="en-GB"/>
        </w:rPr>
        <w:t>development, food security, nutrition, agriculture, forestry, fisheries, veterinary science,</w:t>
      </w:r>
      <w:r w:rsidR="00964430">
        <w:rPr>
          <w:rFonts w:ascii="Times New Roman" w:hAnsi="Times New Roman" w:cs="Times New Roman"/>
          <w:lang w:val="en-GB"/>
        </w:rPr>
        <w:t xml:space="preserve"> </w:t>
      </w:r>
      <w:r w:rsidR="00964430" w:rsidRPr="00964430">
        <w:rPr>
          <w:rFonts w:ascii="Times New Roman" w:hAnsi="Times New Roman" w:cs="Times New Roman"/>
          <w:lang w:val="en-GB"/>
        </w:rPr>
        <w:t>agricultural economics, international relations or equivalent.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64430" w:rsidRDefault="00964430" w:rsidP="00964430">
      <w:pPr>
        <w:tabs>
          <w:tab w:val="left" w:pos="1276"/>
        </w:tabs>
        <w:spacing w:after="0" w:line="240" w:lineRule="auto"/>
        <w:ind w:left="709" w:right="60"/>
        <w:jc w:val="both"/>
        <w:rPr>
          <w:rFonts w:ascii="Times New Roman" w:eastAsia="Times New Roman" w:hAnsi="Times New Roman" w:cs="Times New Roman"/>
          <w:lang w:val="en-US" w:eastAsia="en-GB"/>
        </w:rPr>
      </w:pPr>
      <w:r w:rsidRPr="00964430">
        <w:rPr>
          <w:rFonts w:ascii="Times New Roman" w:eastAsia="Times New Roman" w:hAnsi="Times New Roman" w:cs="Times New Roman"/>
          <w:lang w:val="en-US" w:eastAsia="en-GB"/>
        </w:rPr>
        <w:t xml:space="preserve">Experience in a multilateral environment (preferably EU or UN system) would be of </w:t>
      </w:r>
      <w:proofErr w:type="gramStart"/>
      <w:r w:rsidRPr="00964430">
        <w:rPr>
          <w:rFonts w:ascii="Times New Roman" w:eastAsia="Times New Roman" w:hAnsi="Times New Roman" w:cs="Times New Roman"/>
          <w:lang w:val="en-US" w:eastAsia="en-GB"/>
        </w:rPr>
        <w:t>added value</w:t>
      </w:r>
      <w:proofErr w:type="gramEnd"/>
      <w:r w:rsidRPr="00964430">
        <w:rPr>
          <w:rFonts w:ascii="Times New Roman" w:eastAsia="Times New Roman" w:hAnsi="Times New Roman" w:cs="Times New Roman"/>
          <w:lang w:val="en-US" w:eastAsia="en-GB"/>
        </w:rPr>
        <w:t xml:space="preserve">. </w:t>
      </w:r>
    </w:p>
    <w:p w:rsidR="00964430" w:rsidRDefault="00964430" w:rsidP="00964430">
      <w:pPr>
        <w:tabs>
          <w:tab w:val="left" w:pos="1276"/>
        </w:tabs>
        <w:spacing w:after="0" w:line="240" w:lineRule="auto"/>
        <w:ind w:left="709" w:right="60"/>
        <w:jc w:val="both"/>
        <w:rPr>
          <w:rFonts w:ascii="Times New Roman" w:eastAsia="Times New Roman" w:hAnsi="Times New Roman" w:cs="Times New Roman"/>
          <w:lang w:val="en-US" w:eastAsia="en-GB"/>
        </w:rPr>
      </w:pPr>
      <w:r w:rsidRPr="00964430">
        <w:rPr>
          <w:rFonts w:ascii="Times New Roman" w:eastAsia="Times New Roman" w:hAnsi="Times New Roman" w:cs="Times New Roman"/>
          <w:lang w:val="en-US" w:eastAsia="en-GB"/>
        </w:rPr>
        <w:t xml:space="preserve">Good knowledge of European policies on development, food security, nutrition, and food systems. </w:t>
      </w:r>
    </w:p>
    <w:p w:rsidR="00964430" w:rsidRPr="00964430" w:rsidRDefault="00964430" w:rsidP="00964430">
      <w:pPr>
        <w:tabs>
          <w:tab w:val="left" w:pos="1276"/>
        </w:tabs>
        <w:spacing w:after="0" w:line="240" w:lineRule="auto"/>
        <w:ind w:left="709" w:right="60"/>
        <w:jc w:val="both"/>
        <w:rPr>
          <w:rFonts w:ascii="Times New Roman" w:eastAsia="Times New Roman" w:hAnsi="Times New Roman" w:cs="Times New Roman"/>
          <w:lang w:val="en-US" w:eastAsia="en-GB"/>
        </w:rPr>
      </w:pPr>
      <w:r w:rsidRPr="00964430">
        <w:rPr>
          <w:rFonts w:ascii="Times New Roman" w:eastAsia="Times New Roman" w:hAnsi="Times New Roman" w:cs="Times New Roman"/>
          <w:lang w:val="en-US" w:eastAsia="en-GB"/>
        </w:rPr>
        <w:t xml:space="preserve">Knowledge on trade and foreign relations (including EU external action and related EU external policies) would be an advantage. </w:t>
      </w:r>
    </w:p>
    <w:p w:rsidR="00964430" w:rsidRPr="00964430" w:rsidRDefault="00964430" w:rsidP="00964430">
      <w:pPr>
        <w:tabs>
          <w:tab w:val="left" w:pos="1276"/>
        </w:tabs>
        <w:spacing w:after="0" w:line="240" w:lineRule="auto"/>
        <w:ind w:left="709" w:right="60"/>
        <w:jc w:val="both"/>
        <w:rPr>
          <w:rFonts w:ascii="Times New Roman" w:eastAsia="Times New Roman" w:hAnsi="Times New Roman" w:cs="Times New Roman"/>
          <w:lang w:val="en-US" w:eastAsia="en-GB"/>
        </w:rPr>
      </w:pPr>
      <w:r w:rsidRPr="00964430">
        <w:rPr>
          <w:rFonts w:ascii="Times New Roman" w:eastAsia="Times New Roman" w:hAnsi="Times New Roman" w:cs="Times New Roman"/>
          <w:lang w:val="en-US" w:eastAsia="en-GB"/>
        </w:rPr>
        <w:t xml:space="preserve">Good knowledge of EU institutions and related decisional processes. </w:t>
      </w:r>
    </w:p>
    <w:p w:rsidR="00964430" w:rsidRPr="00964430" w:rsidRDefault="00964430" w:rsidP="00964430">
      <w:pPr>
        <w:tabs>
          <w:tab w:val="left" w:pos="1276"/>
        </w:tabs>
        <w:spacing w:after="0" w:line="240" w:lineRule="auto"/>
        <w:ind w:left="709" w:right="60"/>
        <w:jc w:val="both"/>
        <w:rPr>
          <w:rFonts w:ascii="Times New Roman" w:eastAsia="Times New Roman" w:hAnsi="Times New Roman" w:cs="Times New Roman"/>
          <w:lang w:val="en-US" w:eastAsia="en-GB"/>
        </w:rPr>
      </w:pPr>
      <w:r w:rsidRPr="00964430">
        <w:rPr>
          <w:rFonts w:ascii="Times New Roman" w:eastAsia="Times New Roman" w:hAnsi="Times New Roman" w:cs="Times New Roman"/>
          <w:lang w:val="en-US" w:eastAsia="en-GB"/>
        </w:rPr>
        <w:t xml:space="preserve">Good analytical and reporting skills. </w:t>
      </w:r>
    </w:p>
    <w:p w:rsidR="008B3905" w:rsidRDefault="00964430" w:rsidP="00964430">
      <w:pPr>
        <w:tabs>
          <w:tab w:val="left" w:pos="1276"/>
        </w:tabs>
        <w:spacing w:after="0" w:line="240" w:lineRule="auto"/>
        <w:ind w:left="709" w:right="60"/>
        <w:jc w:val="both"/>
        <w:rPr>
          <w:rFonts w:ascii="Times New Roman" w:eastAsia="Times New Roman" w:hAnsi="Times New Roman" w:cs="Times New Roman"/>
          <w:lang w:val="en-US" w:eastAsia="en-GB"/>
        </w:rPr>
      </w:pPr>
      <w:r w:rsidRPr="00964430">
        <w:rPr>
          <w:rFonts w:ascii="Times New Roman" w:eastAsia="Times New Roman" w:hAnsi="Times New Roman" w:cs="Times New Roman"/>
          <w:lang w:val="en-US" w:eastAsia="en-GB"/>
        </w:rPr>
        <w:t>Basic knowledge of diplomatic work.</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964430"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964430">
        <w:rPr>
          <w:rFonts w:ascii="Times New Roman" w:eastAsia="Times New Roman" w:hAnsi="Times New Roman" w:cs="Times New Roman"/>
          <w:lang w:val="en-US" w:eastAsia="en-GB"/>
        </w:rPr>
        <w:t>Thorough knowledge (capacity to write reports and speak in public) in English. Ability to work in French and/or Spanish (or another UN official language) would be an advantage. Basic knowledge of Italian would be helpful.</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6443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0"/>
  </w:num>
  <w:num w:numId="18">
    <w:abstractNumId w:val="8"/>
  </w:num>
  <w:num w:numId="19">
    <w:abstractNumId w:val="16"/>
  </w:num>
  <w:num w:numId="20">
    <w:abstractNumId w:val="0"/>
  </w:num>
  <w:num w:numId="21">
    <w:abstractNumId w:val="19"/>
  </w:num>
  <w:num w:numId="22">
    <w:abstractNumId w:val="22"/>
  </w:num>
  <w:num w:numId="23">
    <w:abstractNumId w:val="11"/>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50925"/>
    <w:rsid w:val="002663CE"/>
    <w:rsid w:val="00306111"/>
    <w:rsid w:val="003C2ECF"/>
    <w:rsid w:val="0044334A"/>
    <w:rsid w:val="004D60BD"/>
    <w:rsid w:val="00505BD2"/>
    <w:rsid w:val="00534042"/>
    <w:rsid w:val="00536D39"/>
    <w:rsid w:val="00610C34"/>
    <w:rsid w:val="00673B92"/>
    <w:rsid w:val="00691157"/>
    <w:rsid w:val="00757143"/>
    <w:rsid w:val="0078706B"/>
    <w:rsid w:val="00860C38"/>
    <w:rsid w:val="00862F27"/>
    <w:rsid w:val="00886E7B"/>
    <w:rsid w:val="00887720"/>
    <w:rsid w:val="0089313E"/>
    <w:rsid w:val="008B3905"/>
    <w:rsid w:val="00943796"/>
    <w:rsid w:val="00946C38"/>
    <w:rsid w:val="00964430"/>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4016B"/>
    <w:rsid w:val="00E71322"/>
    <w:rsid w:val="00E868C2"/>
    <w:rsid w:val="00EE3C2D"/>
    <w:rsid w:val="00F1254B"/>
    <w:rsid w:val="00F425AD"/>
    <w:rsid w:val="00F46775"/>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51A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Mizz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8189</Characters>
  <Application>Microsoft Office Word</Application>
  <DocSecurity>0</DocSecurity>
  <Lines>255</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2021-12-14T11:53:00Z</dcterms:created>
  <dcterms:modified xsi:type="dcterms:W3CDTF">2021-12-14T11:53:00Z</dcterms:modified>
</cp:coreProperties>
</file>