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B6284" w14:textId="47462FDA" w:rsidR="00387C71" w:rsidRDefault="00925C59" w:rsidP="00E021F8">
      <w:pPr>
        <w:spacing w:after="0" w:line="240" w:lineRule="auto"/>
        <w:ind w:left="-567"/>
        <w:jc w:val="center"/>
        <w:rPr>
          <w:rFonts w:ascii="Times New Roman" w:eastAsia="Times New Roman" w:hAnsi="Times New Roman"/>
          <w:b/>
          <w:sz w:val="24"/>
          <w:szCs w:val="20"/>
          <w:lang w:eastAsia="en-GB"/>
        </w:rPr>
      </w:pPr>
      <w:r>
        <w:rPr>
          <w:b/>
          <w:noProof/>
          <w:lang w:val="fr-FR" w:eastAsia="fr-FR"/>
        </w:rPr>
        <w:drawing>
          <wp:anchor distT="0" distB="0" distL="114300" distR="114300" simplePos="0" relativeHeight="251657728" behindDoc="1" locked="0" layoutInCell="1" allowOverlap="1" wp14:anchorId="35AE0ECC" wp14:editId="1506F734">
            <wp:simplePos x="0" y="0"/>
            <wp:positionH relativeFrom="column">
              <wp:posOffset>-150495</wp:posOffset>
            </wp:positionH>
            <wp:positionV relativeFrom="paragraph">
              <wp:posOffset>-495300</wp:posOffset>
            </wp:positionV>
            <wp:extent cx="1381125" cy="685800"/>
            <wp:effectExtent l="0" t="0" r="9525" b="0"/>
            <wp:wrapTight wrapText="bothSides">
              <wp:wrapPolygon edited="0">
                <wp:start x="0" y="0"/>
                <wp:lineTo x="0" y="21000"/>
                <wp:lineTo x="21451" y="21000"/>
                <wp:lineTo x="2145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pic:spPr>
                </pic:pic>
              </a:graphicData>
            </a:graphic>
            <wp14:sizeRelH relativeFrom="page">
              <wp14:pctWidth>0</wp14:pctWidth>
            </wp14:sizeRelH>
            <wp14:sizeRelV relativeFrom="page">
              <wp14:pctHeight>0</wp14:pctHeight>
            </wp14:sizeRelV>
          </wp:anchor>
        </w:drawing>
      </w:r>
    </w:p>
    <w:p w14:paraId="00BF2565" w14:textId="77777777" w:rsidR="00BD751C" w:rsidRPr="00BD751C" w:rsidRDefault="00C87A97" w:rsidP="00C87A97">
      <w:pPr>
        <w:spacing w:before="240" w:after="0" w:line="240" w:lineRule="auto"/>
        <w:ind w:left="-567"/>
        <w:jc w:val="center"/>
        <w:rPr>
          <w:rFonts w:ascii="Times New Roman" w:eastAsia="Times New Roman" w:hAnsi="Times New Roman"/>
          <w:b/>
          <w:sz w:val="24"/>
          <w:szCs w:val="20"/>
          <w:lang w:eastAsia="en-GB"/>
        </w:rPr>
      </w:pPr>
      <w:r>
        <w:rPr>
          <w:rFonts w:ascii="Times New Roman" w:eastAsia="Times New Roman" w:hAnsi="Times New Roman"/>
          <w:b/>
          <w:sz w:val="24"/>
          <w:szCs w:val="20"/>
          <w:lang w:eastAsia="en-GB"/>
        </w:rPr>
        <w:t>NOTICE OF VACANCY</w:t>
      </w:r>
      <w:r w:rsidR="002E34CE">
        <w:rPr>
          <w:rFonts w:ascii="Times New Roman" w:eastAsia="Times New Roman" w:hAnsi="Times New Roman"/>
          <w:b/>
          <w:sz w:val="24"/>
          <w:szCs w:val="20"/>
          <w:lang w:eastAsia="en-GB"/>
        </w:rPr>
        <w:br/>
      </w:r>
    </w:p>
    <w:p w14:paraId="400A3316" w14:textId="77777777" w:rsidR="00BD751C" w:rsidRPr="00BD751C" w:rsidRDefault="00BD751C" w:rsidP="00E021F8">
      <w:pPr>
        <w:spacing w:after="0" w:line="240" w:lineRule="auto"/>
        <w:ind w:left="-567"/>
        <w:jc w:val="center"/>
        <w:rPr>
          <w:rFonts w:ascii="Times New Roman" w:eastAsia="Times New Roman" w:hAnsi="Times New Roman"/>
          <w:b/>
          <w:sz w:val="24"/>
          <w:szCs w:val="20"/>
          <w:lang w:eastAsia="en-GB"/>
        </w:rPr>
      </w:pPr>
      <w:r w:rsidRPr="00BD751C">
        <w:rPr>
          <w:rFonts w:ascii="Times New Roman" w:eastAsia="Times New Roman" w:hAnsi="Times New Roman"/>
          <w:b/>
          <w:sz w:val="24"/>
          <w:szCs w:val="20"/>
          <w:lang w:eastAsia="en-GB"/>
        </w:rPr>
        <w:t>SECONDED NATIONAL EXPERTS</w:t>
      </w:r>
      <w:r>
        <w:rPr>
          <w:rFonts w:ascii="Times New Roman" w:eastAsia="Times New Roman" w:hAnsi="Times New Roman"/>
          <w:b/>
          <w:sz w:val="24"/>
          <w:szCs w:val="20"/>
          <w:lang w:eastAsia="en-GB"/>
        </w:rPr>
        <w:t xml:space="preserve"> TO THE EUROPEAN COMMISSION</w:t>
      </w:r>
    </w:p>
    <w:p w14:paraId="6256B0F4" w14:textId="77777777" w:rsidR="00BD751C" w:rsidRPr="00BD751C" w:rsidRDefault="00BD751C" w:rsidP="00BD751C">
      <w:pPr>
        <w:spacing w:after="0" w:line="240" w:lineRule="auto"/>
        <w:ind w:right="1317"/>
        <w:jc w:val="center"/>
        <w:rPr>
          <w:rFonts w:ascii="Times New Roman" w:eastAsia="Times New Roman" w:hAnsi="Times New Roman"/>
          <w:b/>
          <w:sz w:val="24"/>
          <w:szCs w:val="20"/>
          <w:lang w:eastAsia="en-GB"/>
        </w:rPr>
      </w:pPr>
    </w:p>
    <w:tbl>
      <w:tblPr>
        <w:tblW w:w="0" w:type="auto"/>
        <w:jc w:val="center"/>
        <w:tblLayout w:type="fixed"/>
        <w:tblLook w:val="01E0" w:firstRow="1" w:lastRow="1" w:firstColumn="1" w:lastColumn="1" w:noHBand="0" w:noVBand="0"/>
      </w:tblPr>
      <w:tblGrid>
        <w:gridCol w:w="392"/>
        <w:gridCol w:w="2679"/>
        <w:gridCol w:w="6251"/>
      </w:tblGrid>
      <w:tr w:rsidR="006268C0" w:rsidRPr="006268C0" w14:paraId="2AEB4FE9" w14:textId="77777777" w:rsidTr="00232DDA">
        <w:trPr>
          <w:jc w:val="center"/>
        </w:trPr>
        <w:tc>
          <w:tcPr>
            <w:tcW w:w="3071" w:type="dxa"/>
            <w:gridSpan w:val="2"/>
            <w:tcBorders>
              <w:top w:val="single" w:sz="4" w:space="0" w:color="auto"/>
              <w:left w:val="single" w:sz="4" w:space="0" w:color="auto"/>
              <w:bottom w:val="single" w:sz="4" w:space="0" w:color="auto"/>
              <w:right w:val="single" w:sz="4" w:space="0" w:color="auto"/>
            </w:tcBorders>
            <w:shd w:val="clear" w:color="auto" w:fill="auto"/>
          </w:tcPr>
          <w:p w14:paraId="32CF5D67" w14:textId="77777777" w:rsidR="006268C0" w:rsidRPr="00A859C6" w:rsidRDefault="006268C0" w:rsidP="008914EC">
            <w:pPr>
              <w:spacing w:after="0" w:line="240" w:lineRule="auto"/>
              <w:ind w:right="-1881"/>
              <w:jc w:val="both"/>
              <w:rPr>
                <w:rFonts w:ascii="Times New Roman" w:eastAsia="Times New Roman" w:hAnsi="Times New Roman"/>
                <w:b/>
                <w:sz w:val="24"/>
                <w:szCs w:val="24"/>
                <w:lang w:val="fr-BE" w:eastAsia="en-GB"/>
              </w:rPr>
            </w:pPr>
            <w:r w:rsidRPr="00A859C6">
              <w:rPr>
                <w:rFonts w:ascii="Times New Roman" w:eastAsia="Times New Roman" w:hAnsi="Times New Roman"/>
                <w:b/>
                <w:sz w:val="24"/>
                <w:szCs w:val="24"/>
                <w:lang w:val="fr-BE" w:eastAsia="en-GB"/>
              </w:rPr>
              <w:t>P</w:t>
            </w:r>
            <w:r w:rsidR="00FD091D" w:rsidRPr="00A859C6">
              <w:rPr>
                <w:rFonts w:ascii="Times New Roman" w:eastAsia="Times New Roman" w:hAnsi="Times New Roman"/>
                <w:b/>
                <w:sz w:val="24"/>
                <w:szCs w:val="24"/>
                <w:lang w:val="fr-BE" w:eastAsia="en-GB"/>
              </w:rPr>
              <w:t>ost</w:t>
            </w:r>
            <w:r w:rsidRPr="00A859C6">
              <w:rPr>
                <w:rFonts w:ascii="Times New Roman" w:eastAsia="Times New Roman" w:hAnsi="Times New Roman"/>
                <w:b/>
                <w:sz w:val="24"/>
                <w:szCs w:val="24"/>
                <w:lang w:val="fr-BE" w:eastAsia="en-GB"/>
              </w:rPr>
              <w:t xml:space="preserve"> </w:t>
            </w:r>
            <w:r w:rsidR="00FD091D" w:rsidRPr="00A859C6">
              <w:rPr>
                <w:rFonts w:ascii="Times New Roman" w:eastAsia="Times New Roman" w:hAnsi="Times New Roman"/>
                <w:b/>
                <w:sz w:val="24"/>
                <w:szCs w:val="24"/>
                <w:lang w:val="fr-BE" w:eastAsia="en-GB"/>
              </w:rPr>
              <w:t>identification:</w:t>
            </w:r>
          </w:p>
          <w:p w14:paraId="583F0D50" w14:textId="77777777" w:rsidR="006268C0" w:rsidRPr="00A859C6" w:rsidRDefault="006268C0" w:rsidP="006268C0">
            <w:pPr>
              <w:spacing w:after="0" w:line="240" w:lineRule="auto"/>
              <w:ind w:right="-1881"/>
              <w:jc w:val="both"/>
              <w:rPr>
                <w:rFonts w:ascii="Times New Roman" w:eastAsia="Times New Roman" w:hAnsi="Times New Roman"/>
                <w:sz w:val="20"/>
                <w:szCs w:val="20"/>
                <w:lang w:val="fr-BE" w:eastAsia="en-GB"/>
              </w:rPr>
            </w:pPr>
            <w:r w:rsidRPr="00A859C6">
              <w:rPr>
                <w:rFonts w:ascii="Times New Roman" w:eastAsia="Times New Roman" w:hAnsi="Times New Roman"/>
                <w:sz w:val="24"/>
                <w:szCs w:val="24"/>
                <w:lang w:val="fr-BE" w:eastAsia="en-GB"/>
              </w:rPr>
              <w:t>(DG-DIR-UNIT)</w:t>
            </w:r>
          </w:p>
        </w:tc>
        <w:tc>
          <w:tcPr>
            <w:tcW w:w="6251" w:type="dxa"/>
            <w:tcBorders>
              <w:top w:val="single" w:sz="4" w:space="0" w:color="auto"/>
              <w:left w:val="single" w:sz="4" w:space="0" w:color="auto"/>
              <w:bottom w:val="single" w:sz="4" w:space="0" w:color="auto"/>
              <w:right w:val="single" w:sz="4" w:space="0" w:color="auto"/>
            </w:tcBorders>
            <w:shd w:val="clear" w:color="auto" w:fill="auto"/>
          </w:tcPr>
          <w:p w14:paraId="05EE8830" w14:textId="5D7D9776" w:rsidR="006268C0" w:rsidRPr="00FD091D" w:rsidRDefault="00192E5E" w:rsidP="00DD7B4D">
            <w:pPr>
              <w:spacing w:before="120" w:after="0" w:line="240" w:lineRule="auto"/>
              <w:ind w:right="1315"/>
              <w:jc w:val="both"/>
              <w:rPr>
                <w:rFonts w:ascii="Times New Roman" w:eastAsia="Times New Roman" w:hAnsi="Times New Roman"/>
                <w:b/>
                <w:sz w:val="24"/>
                <w:szCs w:val="24"/>
                <w:lang w:eastAsia="en-GB"/>
              </w:rPr>
            </w:pPr>
            <w:r w:rsidRPr="00192E5E">
              <w:rPr>
                <w:rFonts w:ascii="Times New Roman" w:eastAsia="Times New Roman" w:hAnsi="Times New Roman"/>
                <w:b/>
                <w:sz w:val="24"/>
                <w:szCs w:val="24"/>
                <w:lang w:eastAsia="en-GB"/>
              </w:rPr>
              <w:t>TAXUD-C-2</w:t>
            </w:r>
          </w:p>
        </w:tc>
      </w:tr>
      <w:tr w:rsidR="007275A9" w:rsidRPr="00C8629F" w14:paraId="0E37FDF0" w14:textId="77777777" w:rsidTr="007275A9">
        <w:trPr>
          <w:trHeight w:val="1914"/>
          <w:jc w:val="center"/>
        </w:trPr>
        <w:tc>
          <w:tcPr>
            <w:tcW w:w="3071" w:type="dxa"/>
            <w:gridSpan w:val="2"/>
            <w:vMerge w:val="restart"/>
            <w:tcBorders>
              <w:top w:val="single" w:sz="4" w:space="0" w:color="auto"/>
              <w:left w:val="single" w:sz="4" w:space="0" w:color="auto"/>
              <w:bottom w:val="nil"/>
              <w:right w:val="single" w:sz="4" w:space="0" w:color="auto"/>
            </w:tcBorders>
            <w:shd w:val="clear" w:color="auto" w:fill="auto"/>
          </w:tcPr>
          <w:p w14:paraId="20657982" w14:textId="77777777" w:rsidR="007275A9" w:rsidRPr="00FC590A" w:rsidRDefault="007275A9" w:rsidP="008914EC">
            <w:pPr>
              <w:tabs>
                <w:tab w:val="left" w:pos="1697"/>
              </w:tabs>
              <w:spacing w:after="0" w:line="240" w:lineRule="auto"/>
              <w:ind w:right="-1739"/>
              <w:jc w:val="both"/>
              <w:rPr>
                <w:rFonts w:ascii="Times New Roman" w:eastAsia="Times New Roman" w:hAnsi="Times New Roman"/>
                <w:b/>
                <w:lang w:eastAsia="en-GB"/>
              </w:rPr>
            </w:pPr>
            <w:r w:rsidRPr="00FC590A">
              <w:rPr>
                <w:rFonts w:ascii="Times New Roman" w:eastAsia="Times New Roman" w:hAnsi="Times New Roman"/>
                <w:b/>
                <w:lang w:eastAsia="en-GB"/>
              </w:rPr>
              <w:t>Head of Unit:</w:t>
            </w:r>
          </w:p>
          <w:p w14:paraId="6FF33E39" w14:textId="77777777" w:rsidR="007275A9" w:rsidRPr="00FC590A" w:rsidRDefault="007275A9" w:rsidP="008914EC">
            <w:pPr>
              <w:tabs>
                <w:tab w:val="left" w:pos="1697"/>
              </w:tabs>
              <w:spacing w:after="0" w:line="240" w:lineRule="auto"/>
              <w:ind w:right="-1739"/>
              <w:jc w:val="both"/>
              <w:rPr>
                <w:rFonts w:ascii="Times New Roman" w:eastAsia="Times New Roman" w:hAnsi="Times New Roman"/>
                <w:b/>
                <w:lang w:eastAsia="en-GB"/>
              </w:rPr>
            </w:pPr>
            <w:r w:rsidRPr="00FC590A">
              <w:rPr>
                <w:rFonts w:ascii="Times New Roman" w:eastAsia="Times New Roman" w:hAnsi="Times New Roman"/>
                <w:b/>
                <w:lang w:eastAsia="en-GB"/>
              </w:rPr>
              <w:t>Email address:</w:t>
            </w:r>
          </w:p>
          <w:p w14:paraId="61A71448" w14:textId="77777777" w:rsidR="007275A9" w:rsidRPr="00FC590A" w:rsidRDefault="007275A9" w:rsidP="008914EC">
            <w:pPr>
              <w:tabs>
                <w:tab w:val="left" w:pos="1697"/>
              </w:tabs>
              <w:spacing w:after="0" w:line="240" w:lineRule="auto"/>
              <w:ind w:right="-1739"/>
              <w:jc w:val="both"/>
              <w:rPr>
                <w:rFonts w:ascii="Times New Roman" w:eastAsia="Times New Roman" w:hAnsi="Times New Roman"/>
                <w:b/>
                <w:lang w:eastAsia="en-GB"/>
              </w:rPr>
            </w:pPr>
            <w:r w:rsidRPr="00FC590A">
              <w:rPr>
                <w:rFonts w:ascii="Times New Roman" w:eastAsia="Times New Roman" w:hAnsi="Times New Roman"/>
                <w:b/>
                <w:lang w:eastAsia="en-GB"/>
              </w:rPr>
              <w:t>Telephone:</w:t>
            </w:r>
          </w:p>
          <w:p w14:paraId="61C1E67F" w14:textId="77777777" w:rsidR="007275A9" w:rsidRPr="00FC590A" w:rsidRDefault="007275A9" w:rsidP="008914EC">
            <w:pPr>
              <w:tabs>
                <w:tab w:val="left" w:pos="1697"/>
              </w:tabs>
              <w:spacing w:after="0" w:line="240" w:lineRule="auto"/>
              <w:ind w:right="-1739"/>
              <w:jc w:val="both"/>
              <w:rPr>
                <w:rFonts w:ascii="Times New Roman" w:eastAsia="Times New Roman" w:hAnsi="Times New Roman"/>
                <w:b/>
                <w:lang w:eastAsia="en-GB"/>
              </w:rPr>
            </w:pPr>
            <w:r w:rsidRPr="00FC590A">
              <w:rPr>
                <w:rFonts w:ascii="Times New Roman" w:eastAsia="Times New Roman" w:hAnsi="Times New Roman"/>
                <w:b/>
                <w:lang w:eastAsia="en-GB"/>
              </w:rPr>
              <w:t>Number of available posts:</w:t>
            </w:r>
          </w:p>
          <w:p w14:paraId="66B475E5" w14:textId="77777777" w:rsidR="007275A9" w:rsidRPr="00FC590A" w:rsidRDefault="007275A9" w:rsidP="008914EC">
            <w:pPr>
              <w:tabs>
                <w:tab w:val="left" w:pos="1697"/>
              </w:tabs>
              <w:spacing w:after="0" w:line="240" w:lineRule="auto"/>
              <w:ind w:right="-1739"/>
              <w:jc w:val="both"/>
              <w:rPr>
                <w:rFonts w:ascii="Times New Roman" w:eastAsia="Times New Roman" w:hAnsi="Times New Roman"/>
                <w:b/>
                <w:lang w:eastAsia="en-GB"/>
              </w:rPr>
            </w:pPr>
            <w:r w:rsidRPr="00FC590A">
              <w:rPr>
                <w:rFonts w:ascii="Times New Roman" w:eastAsia="Times New Roman" w:hAnsi="Times New Roman"/>
                <w:b/>
                <w:lang w:eastAsia="en-GB"/>
              </w:rPr>
              <w:t>Suggested taking up duty:</w:t>
            </w:r>
          </w:p>
          <w:p w14:paraId="341BB147" w14:textId="77777777" w:rsidR="007275A9" w:rsidRPr="00FC590A" w:rsidRDefault="007275A9" w:rsidP="008914EC">
            <w:pPr>
              <w:tabs>
                <w:tab w:val="left" w:pos="1697"/>
              </w:tabs>
              <w:spacing w:after="0" w:line="240" w:lineRule="auto"/>
              <w:ind w:right="-1739"/>
              <w:jc w:val="both"/>
              <w:rPr>
                <w:rFonts w:ascii="Times New Roman" w:eastAsia="Times New Roman" w:hAnsi="Times New Roman"/>
                <w:b/>
                <w:lang w:eastAsia="en-GB"/>
              </w:rPr>
            </w:pPr>
            <w:r w:rsidRPr="00FC590A">
              <w:rPr>
                <w:rFonts w:ascii="Times New Roman" w:eastAsia="Times New Roman" w:hAnsi="Times New Roman"/>
                <w:b/>
                <w:lang w:eastAsia="en-GB"/>
              </w:rPr>
              <w:t>Suggested initial duration:</w:t>
            </w:r>
          </w:p>
          <w:p w14:paraId="256CB787" w14:textId="77777777" w:rsidR="007275A9" w:rsidRPr="00FC590A" w:rsidRDefault="007275A9" w:rsidP="007275A9">
            <w:pPr>
              <w:tabs>
                <w:tab w:val="left" w:pos="1697"/>
              </w:tabs>
              <w:spacing w:after="0" w:line="240" w:lineRule="auto"/>
              <w:ind w:right="-1739"/>
              <w:jc w:val="both"/>
              <w:rPr>
                <w:rFonts w:ascii="Times New Roman" w:eastAsia="Times New Roman" w:hAnsi="Times New Roman"/>
                <w:b/>
                <w:lang w:eastAsia="en-GB"/>
              </w:rPr>
            </w:pPr>
            <w:r w:rsidRPr="00FC590A">
              <w:rPr>
                <w:rFonts w:ascii="Times New Roman" w:eastAsia="Times New Roman" w:hAnsi="Times New Roman"/>
                <w:b/>
                <w:lang w:val="en-US" w:eastAsia="en-GB"/>
              </w:rPr>
              <w:t xml:space="preserve">Place of </w:t>
            </w:r>
            <w:proofErr w:type="spellStart"/>
            <w:r w:rsidRPr="00FC590A">
              <w:rPr>
                <w:rFonts w:ascii="Times New Roman" w:eastAsia="Times New Roman" w:hAnsi="Times New Roman"/>
                <w:b/>
                <w:lang w:val="en-US" w:eastAsia="en-GB"/>
              </w:rPr>
              <w:t>secondment</w:t>
            </w:r>
            <w:proofErr w:type="spellEnd"/>
            <w:r w:rsidRPr="00FC590A">
              <w:rPr>
                <w:rFonts w:ascii="Times New Roman" w:eastAsia="Times New Roman" w:hAnsi="Times New Roman"/>
                <w:b/>
                <w:lang w:val="en-US" w:eastAsia="en-GB"/>
              </w:rPr>
              <w:t>:</w:t>
            </w:r>
          </w:p>
        </w:tc>
        <w:tc>
          <w:tcPr>
            <w:tcW w:w="6251" w:type="dxa"/>
            <w:tcBorders>
              <w:top w:val="single" w:sz="4" w:space="0" w:color="auto"/>
              <w:left w:val="single" w:sz="4" w:space="0" w:color="auto"/>
              <w:right w:val="single" w:sz="4" w:space="0" w:color="auto"/>
            </w:tcBorders>
            <w:shd w:val="clear" w:color="auto" w:fill="auto"/>
          </w:tcPr>
          <w:p w14:paraId="56C97B80" w14:textId="77777777" w:rsidR="007275A9" w:rsidRPr="00FC590A" w:rsidRDefault="00192E5E" w:rsidP="008914EC">
            <w:pPr>
              <w:spacing w:after="0" w:line="240" w:lineRule="auto"/>
              <w:ind w:right="1317"/>
              <w:jc w:val="both"/>
              <w:rPr>
                <w:rFonts w:ascii="Times New Roman" w:eastAsia="Times New Roman" w:hAnsi="Times New Roman"/>
                <w:b/>
                <w:lang w:eastAsia="en-GB"/>
              </w:rPr>
            </w:pPr>
            <w:r w:rsidRPr="00192E5E">
              <w:rPr>
                <w:rFonts w:ascii="Times New Roman" w:eastAsia="Times New Roman" w:hAnsi="Times New Roman"/>
                <w:b/>
                <w:lang w:eastAsia="en-GB"/>
              </w:rPr>
              <w:t>Mr Vicente HURTADO ROA</w:t>
            </w:r>
          </w:p>
          <w:p w14:paraId="0A93C5F4" w14:textId="77777777" w:rsidR="007275A9" w:rsidRPr="00FC590A" w:rsidRDefault="00B850B3" w:rsidP="008914EC">
            <w:pPr>
              <w:spacing w:after="0" w:line="240" w:lineRule="auto"/>
              <w:ind w:right="1317"/>
              <w:jc w:val="both"/>
              <w:rPr>
                <w:rFonts w:ascii="Times New Roman" w:eastAsia="Times New Roman" w:hAnsi="Times New Roman"/>
                <w:b/>
                <w:lang w:eastAsia="en-GB"/>
              </w:rPr>
            </w:pPr>
            <w:hyperlink r:id="rId10" w:history="1">
              <w:r w:rsidR="00192E5E" w:rsidRPr="00D306D2">
                <w:rPr>
                  <w:rStyle w:val="Hyperlink"/>
                  <w:rFonts w:ascii="Times New Roman" w:eastAsia="Times New Roman" w:hAnsi="Times New Roman"/>
                  <w:b/>
                  <w:lang w:eastAsia="en-GB"/>
                </w:rPr>
                <w:t>Vicente.HURTADO-ROA@ec.europa.eu</w:t>
              </w:r>
            </w:hyperlink>
            <w:r w:rsidR="00192E5E">
              <w:rPr>
                <w:rFonts w:ascii="Times New Roman" w:eastAsia="Times New Roman" w:hAnsi="Times New Roman"/>
                <w:b/>
                <w:lang w:eastAsia="en-GB"/>
              </w:rPr>
              <w:t xml:space="preserve"> </w:t>
            </w:r>
          </w:p>
          <w:p w14:paraId="621DDD0F" w14:textId="77777777" w:rsidR="007275A9" w:rsidRDefault="00192E5E" w:rsidP="008914EC">
            <w:pPr>
              <w:spacing w:after="0" w:line="240" w:lineRule="auto"/>
              <w:ind w:right="1317"/>
              <w:jc w:val="both"/>
              <w:rPr>
                <w:rFonts w:ascii="Times New Roman" w:eastAsia="Times New Roman" w:hAnsi="Times New Roman"/>
                <w:b/>
                <w:lang w:eastAsia="en-GB"/>
              </w:rPr>
            </w:pPr>
            <w:r w:rsidRPr="00192E5E">
              <w:rPr>
                <w:rFonts w:ascii="Times New Roman" w:eastAsia="Times New Roman" w:hAnsi="Times New Roman"/>
                <w:b/>
                <w:lang w:eastAsia="en-GB"/>
              </w:rPr>
              <w:t>+32 2 29 85137</w:t>
            </w:r>
          </w:p>
          <w:p w14:paraId="2EB663DD" w14:textId="77777777" w:rsidR="007275A9" w:rsidRPr="00FC590A" w:rsidRDefault="00192E5E" w:rsidP="008914EC">
            <w:pPr>
              <w:spacing w:after="0" w:line="240" w:lineRule="auto"/>
              <w:ind w:right="1317"/>
              <w:jc w:val="both"/>
              <w:rPr>
                <w:rFonts w:ascii="Times New Roman" w:eastAsia="Times New Roman" w:hAnsi="Times New Roman"/>
                <w:b/>
                <w:lang w:eastAsia="en-GB"/>
              </w:rPr>
            </w:pPr>
            <w:r>
              <w:rPr>
                <w:rFonts w:ascii="Times New Roman" w:eastAsia="Times New Roman" w:hAnsi="Times New Roman"/>
                <w:b/>
                <w:lang w:eastAsia="en-GB"/>
              </w:rPr>
              <w:t>1</w:t>
            </w:r>
          </w:p>
          <w:p w14:paraId="2621DFD7" w14:textId="01EE87E0" w:rsidR="007275A9" w:rsidRPr="00FC590A" w:rsidRDefault="0053654E" w:rsidP="008914EC">
            <w:pPr>
              <w:spacing w:after="0" w:line="240" w:lineRule="auto"/>
              <w:ind w:left="34" w:right="1317"/>
              <w:jc w:val="both"/>
              <w:rPr>
                <w:rFonts w:ascii="Times New Roman" w:eastAsia="Times New Roman" w:hAnsi="Times New Roman"/>
                <w:b/>
                <w:lang w:eastAsia="en-GB"/>
              </w:rPr>
            </w:pPr>
            <w:r>
              <w:rPr>
                <w:rFonts w:ascii="Times New Roman" w:eastAsia="Times New Roman" w:hAnsi="Times New Roman"/>
                <w:b/>
                <w:lang w:eastAsia="en-GB"/>
              </w:rPr>
              <w:t>1</w:t>
            </w:r>
            <w:r w:rsidR="00925C59" w:rsidRPr="00925C59">
              <w:rPr>
                <w:rFonts w:ascii="Times New Roman" w:eastAsia="Times New Roman" w:hAnsi="Times New Roman"/>
                <w:b/>
                <w:vertAlign w:val="superscript"/>
                <w:lang w:eastAsia="en-GB"/>
              </w:rPr>
              <w:t>st</w:t>
            </w:r>
            <w:r w:rsidR="00925C59">
              <w:rPr>
                <w:rFonts w:ascii="Times New Roman" w:eastAsia="Times New Roman" w:hAnsi="Times New Roman"/>
                <w:b/>
                <w:lang w:eastAsia="en-GB"/>
              </w:rPr>
              <w:t xml:space="preserve"> quarter</w:t>
            </w:r>
            <w:r w:rsidR="00192E5E" w:rsidRPr="00192E5E">
              <w:rPr>
                <w:rFonts w:ascii="Times New Roman" w:eastAsia="Times New Roman" w:hAnsi="Times New Roman"/>
                <w:b/>
                <w:lang w:eastAsia="en-GB"/>
              </w:rPr>
              <w:t xml:space="preserve"> 20</w:t>
            </w:r>
            <w:r>
              <w:rPr>
                <w:rFonts w:ascii="Times New Roman" w:eastAsia="Times New Roman" w:hAnsi="Times New Roman"/>
                <w:b/>
                <w:lang w:eastAsia="en-GB"/>
              </w:rPr>
              <w:t>20</w:t>
            </w:r>
            <w:r w:rsidR="007275A9" w:rsidRPr="00FC590A">
              <w:rPr>
                <w:rFonts w:ascii="Times New Roman" w:eastAsia="Times New Roman" w:hAnsi="Times New Roman"/>
                <w:b/>
                <w:vertAlign w:val="superscript"/>
                <w:lang w:val="fr-BE" w:eastAsia="en-GB"/>
              </w:rPr>
              <w:footnoteReference w:id="1"/>
            </w:r>
          </w:p>
          <w:p w14:paraId="7C950AAD" w14:textId="1E860DD4" w:rsidR="007275A9" w:rsidRPr="00FC590A" w:rsidRDefault="00192E5E" w:rsidP="00C8629F">
            <w:pPr>
              <w:spacing w:after="0" w:line="240" w:lineRule="auto"/>
              <w:ind w:right="1317"/>
              <w:jc w:val="both"/>
              <w:rPr>
                <w:rFonts w:ascii="Times New Roman" w:eastAsia="Times New Roman" w:hAnsi="Times New Roman"/>
                <w:b/>
                <w:lang w:eastAsia="en-GB"/>
              </w:rPr>
            </w:pPr>
            <w:r>
              <w:rPr>
                <w:rFonts w:ascii="Times New Roman" w:eastAsia="Times New Roman" w:hAnsi="Times New Roman"/>
                <w:b/>
                <w:lang w:eastAsia="en-GB"/>
              </w:rPr>
              <w:t xml:space="preserve">2 </w:t>
            </w:r>
            <w:r w:rsidR="00925C59">
              <w:rPr>
                <w:rFonts w:ascii="Times New Roman" w:eastAsia="Times New Roman" w:hAnsi="Times New Roman"/>
                <w:b/>
                <w:lang w:eastAsia="en-GB"/>
              </w:rPr>
              <w:t>year</w:t>
            </w:r>
            <w:r w:rsidR="007275A9" w:rsidRPr="00FC590A">
              <w:rPr>
                <w:rFonts w:ascii="Times New Roman" w:eastAsia="Times New Roman" w:hAnsi="Times New Roman"/>
                <w:b/>
                <w:lang w:eastAsia="en-GB"/>
              </w:rPr>
              <w:t>s</w:t>
            </w:r>
            <w:r w:rsidR="007275A9" w:rsidRPr="00FC590A">
              <w:rPr>
                <w:rFonts w:ascii="Times New Roman" w:eastAsia="Times New Roman" w:hAnsi="Times New Roman"/>
                <w:b/>
                <w:vertAlign w:val="superscript"/>
                <w:lang w:eastAsia="en-GB"/>
              </w:rPr>
              <w:t>1</w:t>
            </w:r>
          </w:p>
          <w:p w14:paraId="7CC78B4D" w14:textId="77777777" w:rsidR="007275A9" w:rsidRPr="00FC590A" w:rsidRDefault="00192E5E" w:rsidP="007275A9">
            <w:pPr>
              <w:spacing w:after="0" w:line="240" w:lineRule="auto"/>
              <w:ind w:right="157"/>
              <w:jc w:val="both"/>
              <w:rPr>
                <w:rFonts w:ascii="Times New Roman" w:eastAsia="Times New Roman" w:hAnsi="Times New Roman"/>
                <w:b/>
                <w:lang w:eastAsia="en-GB"/>
              </w:rPr>
            </w:pPr>
            <w:r w:rsidRPr="00793EBA">
              <w:rPr>
                <w:rFonts w:ascii="Times New Roman" w:eastAsia="Times New Roman" w:hAnsi="Times New Roman"/>
                <w:b/>
                <w:sz w:val="20"/>
                <w:szCs w:val="20"/>
                <w:lang w:val="fr-BE" w:eastAsia="en-GB"/>
              </w:rPr>
              <w:sym w:font="Wingdings" w:char="F0FE"/>
            </w:r>
            <w:r w:rsidR="007275A9" w:rsidRPr="00FC590A">
              <w:rPr>
                <w:rFonts w:ascii="Times New Roman" w:eastAsia="Times New Roman" w:hAnsi="Times New Roman"/>
                <w:b/>
                <w:lang w:val="en-US" w:eastAsia="en-GB"/>
              </w:rPr>
              <w:t xml:space="preserve"> Brussels </w:t>
            </w:r>
            <w:r w:rsidR="007275A9" w:rsidRPr="00FC590A">
              <w:rPr>
                <w:rFonts w:ascii="Times New Roman" w:eastAsia="Times New Roman" w:hAnsi="Times New Roman"/>
                <w:b/>
                <w:lang w:val="fr-BE" w:eastAsia="en-GB"/>
              </w:rPr>
              <w:sym w:font="Wingdings 2" w:char="F0A3"/>
            </w:r>
            <w:r w:rsidR="007275A9">
              <w:rPr>
                <w:rFonts w:ascii="Times New Roman" w:eastAsia="Times New Roman" w:hAnsi="Times New Roman"/>
                <w:b/>
                <w:lang w:val="en-US" w:eastAsia="en-GB"/>
              </w:rPr>
              <w:t xml:space="preserve"> Luxembourg</w:t>
            </w:r>
            <w:r w:rsidR="007275A9">
              <w:rPr>
                <w:rFonts w:ascii="Times New Roman" w:eastAsia="Times New Roman" w:hAnsi="Times New Roman"/>
                <w:b/>
                <w:lang w:val="en-US" w:eastAsia="en-GB"/>
              </w:rPr>
              <w:tab/>
            </w:r>
            <w:r w:rsidR="007275A9" w:rsidRPr="00FC590A">
              <w:rPr>
                <w:rFonts w:ascii="Times New Roman" w:eastAsia="Times New Roman" w:hAnsi="Times New Roman"/>
                <w:b/>
                <w:lang w:val="fr-BE" w:eastAsia="en-GB"/>
              </w:rPr>
              <w:sym w:font="Wingdings 2" w:char="F0A3"/>
            </w:r>
            <w:r w:rsidR="007275A9" w:rsidRPr="00FC590A">
              <w:rPr>
                <w:rFonts w:ascii="Times New Roman" w:eastAsia="Times New Roman" w:hAnsi="Times New Roman"/>
                <w:b/>
                <w:lang w:val="en-US" w:eastAsia="en-GB"/>
              </w:rPr>
              <w:t xml:space="preserve"> Other: ………</w:t>
            </w:r>
            <w:r w:rsidR="007275A9">
              <w:rPr>
                <w:rFonts w:ascii="Times New Roman" w:eastAsia="Times New Roman" w:hAnsi="Times New Roman"/>
                <w:b/>
                <w:lang w:val="en-US" w:eastAsia="en-GB"/>
              </w:rPr>
              <w:t>………….</w:t>
            </w:r>
            <w:r w:rsidR="007275A9" w:rsidRPr="00FC590A">
              <w:rPr>
                <w:rFonts w:ascii="Times New Roman" w:eastAsia="Times New Roman" w:hAnsi="Times New Roman"/>
                <w:b/>
                <w:lang w:val="en-US" w:eastAsia="en-GB"/>
              </w:rPr>
              <w:t>..</w:t>
            </w:r>
          </w:p>
        </w:tc>
      </w:tr>
      <w:tr w:rsidR="00797278" w:rsidRPr="00C3694E" w14:paraId="1016FCF5" w14:textId="77777777" w:rsidTr="00D226B0">
        <w:trPr>
          <w:trHeight w:val="510"/>
          <w:jc w:val="center"/>
        </w:trPr>
        <w:tc>
          <w:tcPr>
            <w:tcW w:w="3071" w:type="dxa"/>
            <w:gridSpan w:val="2"/>
            <w:vMerge/>
            <w:tcBorders>
              <w:left w:val="single" w:sz="4" w:space="0" w:color="auto"/>
              <w:right w:val="single" w:sz="4" w:space="0" w:color="auto"/>
            </w:tcBorders>
            <w:shd w:val="clear" w:color="auto" w:fill="auto"/>
          </w:tcPr>
          <w:p w14:paraId="1515A87F" w14:textId="77777777" w:rsidR="00797278" w:rsidRPr="00FC590A" w:rsidRDefault="00797278" w:rsidP="008914EC">
            <w:pPr>
              <w:tabs>
                <w:tab w:val="left" w:pos="1697"/>
              </w:tabs>
              <w:spacing w:after="0" w:line="240" w:lineRule="auto"/>
              <w:ind w:right="-1739"/>
              <w:jc w:val="both"/>
              <w:rPr>
                <w:rFonts w:ascii="Times New Roman" w:eastAsia="Times New Roman" w:hAnsi="Times New Roman"/>
                <w:b/>
                <w:lang w:val="en-US" w:eastAsia="en-GB"/>
              </w:rPr>
            </w:pPr>
          </w:p>
        </w:tc>
        <w:tc>
          <w:tcPr>
            <w:tcW w:w="6251" w:type="dxa"/>
            <w:tcBorders>
              <w:top w:val="single" w:sz="4" w:space="0" w:color="auto"/>
              <w:left w:val="single" w:sz="4" w:space="0" w:color="auto"/>
              <w:bottom w:val="single" w:sz="4" w:space="0" w:color="auto"/>
              <w:right w:val="single" w:sz="4" w:space="0" w:color="auto"/>
            </w:tcBorders>
            <w:shd w:val="clear" w:color="auto" w:fill="auto"/>
            <w:vAlign w:val="center"/>
          </w:tcPr>
          <w:p w14:paraId="7AEDCE79" w14:textId="77777777" w:rsidR="00797278" w:rsidRPr="00FC590A" w:rsidRDefault="00442D5D" w:rsidP="00FC590A">
            <w:pPr>
              <w:tabs>
                <w:tab w:val="left" w:pos="1697"/>
              </w:tabs>
              <w:spacing w:after="0" w:line="240" w:lineRule="auto"/>
              <w:ind w:right="-1739"/>
              <w:rPr>
                <w:rFonts w:ascii="Times New Roman" w:eastAsia="Times New Roman" w:hAnsi="Times New Roman"/>
                <w:b/>
                <w:lang w:eastAsia="en-GB"/>
              </w:rPr>
            </w:pPr>
            <w:r w:rsidRPr="00793EBA">
              <w:rPr>
                <w:rFonts w:ascii="Times New Roman" w:eastAsia="Times New Roman" w:hAnsi="Times New Roman"/>
                <w:b/>
                <w:sz w:val="20"/>
                <w:szCs w:val="20"/>
                <w:lang w:val="fr-BE" w:eastAsia="en-GB"/>
              </w:rPr>
              <w:sym w:font="Wingdings" w:char="F0FE"/>
            </w:r>
            <w:r w:rsidR="00797278" w:rsidRPr="00FC590A">
              <w:rPr>
                <w:rFonts w:ascii="Times New Roman" w:eastAsia="Times New Roman" w:hAnsi="Times New Roman"/>
                <w:b/>
                <w:lang w:eastAsia="en-GB"/>
              </w:rPr>
              <w:t xml:space="preserve">    With allowances</w:t>
            </w:r>
            <w:r w:rsidR="00797278" w:rsidRPr="00FC590A">
              <w:rPr>
                <w:rFonts w:ascii="Times New Roman" w:eastAsia="Times New Roman" w:hAnsi="Times New Roman"/>
                <w:b/>
                <w:lang w:eastAsia="en-GB"/>
              </w:rPr>
              <w:tab/>
            </w:r>
            <w:r w:rsidR="007275A9">
              <w:rPr>
                <w:rFonts w:ascii="Times New Roman" w:eastAsia="Times New Roman" w:hAnsi="Times New Roman"/>
                <w:b/>
                <w:lang w:eastAsia="en-GB"/>
              </w:rPr>
              <w:tab/>
            </w:r>
            <w:r w:rsidR="00797278" w:rsidRPr="00FC590A">
              <w:rPr>
                <w:rFonts w:ascii="Times New Roman" w:eastAsia="Times New Roman" w:hAnsi="Times New Roman"/>
                <w:b/>
                <w:lang w:val="fr-BE" w:eastAsia="en-GB"/>
              </w:rPr>
              <w:sym w:font="Wingdings 2" w:char="F0A3"/>
            </w:r>
            <w:r w:rsidR="00797278" w:rsidRPr="00FC590A">
              <w:rPr>
                <w:rFonts w:ascii="Times New Roman" w:eastAsia="Times New Roman" w:hAnsi="Times New Roman"/>
                <w:b/>
                <w:lang w:eastAsia="en-GB"/>
              </w:rPr>
              <w:t xml:space="preserve">   </w:t>
            </w:r>
            <w:r w:rsidR="00797278">
              <w:rPr>
                <w:rFonts w:ascii="Times New Roman" w:eastAsia="Times New Roman" w:hAnsi="Times New Roman"/>
                <w:b/>
                <w:lang w:eastAsia="en-GB"/>
              </w:rPr>
              <w:t>Cost-free</w:t>
            </w:r>
          </w:p>
        </w:tc>
      </w:tr>
      <w:tr w:rsidR="00797278" w:rsidRPr="00C3694E" w14:paraId="55F04036" w14:textId="77777777" w:rsidTr="00D226B0">
        <w:trPr>
          <w:trHeight w:val="509"/>
          <w:jc w:val="center"/>
        </w:trPr>
        <w:tc>
          <w:tcPr>
            <w:tcW w:w="3071" w:type="dxa"/>
            <w:gridSpan w:val="2"/>
            <w:vMerge/>
            <w:tcBorders>
              <w:left w:val="single" w:sz="4" w:space="0" w:color="auto"/>
              <w:right w:val="single" w:sz="4" w:space="0" w:color="auto"/>
            </w:tcBorders>
            <w:shd w:val="clear" w:color="auto" w:fill="auto"/>
          </w:tcPr>
          <w:p w14:paraId="5CF3065D" w14:textId="77777777" w:rsidR="00797278" w:rsidRPr="00FC590A" w:rsidRDefault="00797278" w:rsidP="00BD751C">
            <w:pPr>
              <w:tabs>
                <w:tab w:val="left" w:pos="1697"/>
              </w:tabs>
              <w:spacing w:after="0" w:line="240" w:lineRule="auto"/>
              <w:ind w:right="-1739"/>
              <w:jc w:val="both"/>
              <w:rPr>
                <w:rFonts w:ascii="Times New Roman" w:eastAsia="Times New Roman" w:hAnsi="Times New Roman"/>
                <w:b/>
                <w:lang w:eastAsia="en-GB"/>
              </w:rPr>
            </w:pPr>
          </w:p>
        </w:tc>
        <w:tc>
          <w:tcPr>
            <w:tcW w:w="6251" w:type="dxa"/>
            <w:tcBorders>
              <w:top w:val="single" w:sz="4" w:space="0" w:color="auto"/>
              <w:left w:val="single" w:sz="4" w:space="0" w:color="auto"/>
              <w:bottom w:val="single" w:sz="4" w:space="0" w:color="auto"/>
              <w:right w:val="single" w:sz="4" w:space="0" w:color="auto"/>
            </w:tcBorders>
            <w:shd w:val="clear" w:color="auto" w:fill="auto"/>
          </w:tcPr>
          <w:p w14:paraId="724802F0" w14:textId="77777777" w:rsidR="00797278" w:rsidRPr="00FC590A" w:rsidRDefault="00797278" w:rsidP="008914EC">
            <w:pPr>
              <w:tabs>
                <w:tab w:val="left" w:pos="1697"/>
              </w:tabs>
              <w:spacing w:after="0" w:line="240" w:lineRule="auto"/>
              <w:ind w:right="-1739"/>
              <w:rPr>
                <w:rFonts w:ascii="Times New Roman" w:eastAsia="Times New Roman" w:hAnsi="Times New Roman"/>
                <w:b/>
                <w:lang w:eastAsia="en-GB"/>
              </w:rPr>
            </w:pPr>
            <w:r w:rsidRPr="00FC590A">
              <w:rPr>
                <w:rFonts w:ascii="Times New Roman" w:eastAsia="Times New Roman" w:hAnsi="Times New Roman"/>
                <w:b/>
                <w:lang w:eastAsia="en-GB"/>
              </w:rPr>
              <w:t>This vacancy notice is also open to</w:t>
            </w:r>
          </w:p>
          <w:p w14:paraId="1E0F8F11" w14:textId="17CD4D84" w:rsidR="00797278" w:rsidRPr="00FC590A" w:rsidRDefault="00797278" w:rsidP="00925C59">
            <w:pPr>
              <w:tabs>
                <w:tab w:val="left" w:pos="775"/>
              </w:tabs>
              <w:spacing w:after="0" w:line="240" w:lineRule="auto"/>
              <w:ind w:right="-1739"/>
              <w:rPr>
                <w:rFonts w:ascii="Times New Roman" w:eastAsia="Times New Roman" w:hAnsi="Times New Roman"/>
                <w:b/>
                <w:lang w:eastAsia="en-GB"/>
              </w:rPr>
            </w:pPr>
            <w:r w:rsidRPr="00FC590A">
              <w:rPr>
                <w:rFonts w:ascii="Times New Roman" w:eastAsia="Times New Roman" w:hAnsi="Times New Roman"/>
                <w:b/>
                <w:lang w:eastAsia="en-GB"/>
              </w:rPr>
              <w:sym w:font="Wingdings 2" w:char="F0A3"/>
            </w:r>
            <w:r w:rsidRPr="00FC590A">
              <w:rPr>
                <w:rFonts w:ascii="Times New Roman" w:eastAsia="Times New Roman" w:hAnsi="Times New Roman"/>
                <w:b/>
                <w:lang w:eastAsia="en-GB"/>
              </w:rPr>
              <w:t>    the following EFTA countries :</w:t>
            </w:r>
            <w:r w:rsidRPr="00FC590A">
              <w:rPr>
                <w:rFonts w:ascii="Times New Roman" w:eastAsia="Times New Roman" w:hAnsi="Times New Roman"/>
                <w:b/>
                <w:lang w:eastAsia="en-GB"/>
              </w:rPr>
              <w:br/>
            </w:r>
            <w:r w:rsidRPr="00FC590A">
              <w:rPr>
                <w:rFonts w:ascii="Times New Roman" w:eastAsia="Times New Roman" w:hAnsi="Times New Roman"/>
                <w:b/>
                <w:lang w:eastAsia="en-GB"/>
              </w:rPr>
              <w:tab/>
            </w:r>
            <w:r w:rsidRPr="00FC590A">
              <w:rPr>
                <w:rFonts w:ascii="Times New Roman" w:eastAsia="Times New Roman" w:hAnsi="Times New Roman"/>
                <w:b/>
                <w:lang w:eastAsia="en-GB"/>
              </w:rPr>
              <w:sym w:font="Wingdings 2" w:char="F0A3"/>
            </w:r>
            <w:r w:rsidRPr="00FC590A">
              <w:rPr>
                <w:rFonts w:ascii="Times New Roman" w:eastAsia="Times New Roman" w:hAnsi="Times New Roman"/>
                <w:b/>
                <w:lang w:eastAsia="en-GB"/>
              </w:rPr>
              <w:t xml:space="preserve"> Iceland  </w:t>
            </w:r>
            <w:r w:rsidRPr="00FC590A">
              <w:rPr>
                <w:rFonts w:ascii="Times New Roman" w:eastAsia="Times New Roman" w:hAnsi="Times New Roman"/>
                <w:b/>
                <w:lang w:eastAsia="en-GB"/>
              </w:rPr>
              <w:sym w:font="Wingdings 2" w:char="F0A3"/>
            </w:r>
            <w:r w:rsidRPr="00FC590A">
              <w:rPr>
                <w:rFonts w:ascii="Times New Roman" w:eastAsia="Times New Roman" w:hAnsi="Times New Roman"/>
                <w:b/>
                <w:lang w:eastAsia="en-GB"/>
              </w:rPr>
              <w:t xml:space="preserve"> Liechtenstein  </w:t>
            </w:r>
            <w:r w:rsidRPr="00FC590A">
              <w:rPr>
                <w:rFonts w:ascii="Times New Roman" w:eastAsia="Times New Roman" w:hAnsi="Times New Roman"/>
                <w:b/>
                <w:lang w:eastAsia="en-GB"/>
              </w:rPr>
              <w:sym w:font="Wingdings 2" w:char="F0A3"/>
            </w:r>
            <w:r w:rsidRPr="00FC590A">
              <w:rPr>
                <w:rFonts w:ascii="Times New Roman" w:eastAsia="Times New Roman" w:hAnsi="Times New Roman"/>
                <w:b/>
                <w:lang w:eastAsia="en-GB"/>
              </w:rPr>
              <w:t xml:space="preserve"> Norway  </w:t>
            </w:r>
            <w:r w:rsidRPr="00FC590A">
              <w:rPr>
                <w:rFonts w:ascii="Times New Roman" w:eastAsia="Times New Roman" w:hAnsi="Times New Roman"/>
                <w:b/>
                <w:lang w:eastAsia="en-GB"/>
              </w:rPr>
              <w:sym w:font="Wingdings 2" w:char="F0A3"/>
            </w:r>
            <w:r w:rsidRPr="00FC590A">
              <w:rPr>
                <w:rFonts w:ascii="Times New Roman" w:eastAsia="Times New Roman" w:hAnsi="Times New Roman"/>
                <w:b/>
                <w:lang w:eastAsia="en-GB"/>
              </w:rPr>
              <w:t xml:space="preserve"> Switzerland</w:t>
            </w:r>
            <w:r w:rsidRPr="00FC590A">
              <w:rPr>
                <w:rFonts w:ascii="Times New Roman" w:eastAsia="Times New Roman" w:hAnsi="Times New Roman"/>
                <w:b/>
                <w:lang w:eastAsia="en-GB"/>
              </w:rPr>
              <w:br/>
            </w:r>
            <w:r w:rsidRPr="00FC590A">
              <w:rPr>
                <w:rFonts w:ascii="Times New Roman" w:eastAsia="Times New Roman" w:hAnsi="Times New Roman"/>
                <w:b/>
                <w:lang w:eastAsia="en-GB"/>
              </w:rPr>
              <w:tab/>
            </w:r>
            <w:r w:rsidRPr="00FC590A">
              <w:rPr>
                <w:rFonts w:ascii="Times New Roman" w:eastAsia="Times New Roman" w:hAnsi="Times New Roman"/>
                <w:b/>
                <w:lang w:eastAsia="en-GB"/>
              </w:rPr>
              <w:sym w:font="Wingdings 2" w:char="F0A3"/>
            </w:r>
            <w:r w:rsidRPr="00FC590A">
              <w:rPr>
                <w:rFonts w:ascii="Times New Roman" w:eastAsia="Times New Roman" w:hAnsi="Times New Roman"/>
                <w:b/>
                <w:lang w:eastAsia="en-GB"/>
              </w:rPr>
              <w:t xml:space="preserve"> E</w:t>
            </w:r>
            <w:r>
              <w:rPr>
                <w:rFonts w:ascii="Times New Roman" w:eastAsia="Times New Roman" w:hAnsi="Times New Roman"/>
                <w:b/>
                <w:lang w:eastAsia="en-GB"/>
              </w:rPr>
              <w:t>FTA-EEA In-Kind agreement</w:t>
            </w:r>
            <w:r>
              <w:rPr>
                <w:rFonts w:ascii="Times New Roman" w:eastAsia="Times New Roman" w:hAnsi="Times New Roman"/>
                <w:b/>
                <w:lang w:eastAsia="en-GB"/>
              </w:rPr>
              <w:br/>
            </w:r>
            <w:r>
              <w:rPr>
                <w:rFonts w:ascii="Times New Roman" w:eastAsia="Times New Roman" w:hAnsi="Times New Roman"/>
                <w:b/>
                <w:lang w:eastAsia="en-GB"/>
              </w:rPr>
              <w:tab/>
              <w:t xml:space="preserve">    </w:t>
            </w:r>
            <w:r w:rsidRPr="00FC590A">
              <w:rPr>
                <w:rFonts w:ascii="Times New Roman" w:eastAsia="Times New Roman" w:hAnsi="Times New Roman"/>
                <w:b/>
                <w:lang w:eastAsia="en-GB"/>
              </w:rPr>
              <w:t>(Iceland, Liechtenstein, Norway)</w:t>
            </w:r>
            <w:r w:rsidRPr="00FC590A">
              <w:rPr>
                <w:rFonts w:ascii="Times New Roman" w:eastAsia="Times New Roman" w:hAnsi="Times New Roman"/>
                <w:b/>
                <w:lang w:eastAsia="en-GB"/>
              </w:rPr>
              <w:br/>
            </w:r>
            <w:r w:rsidRPr="00FC590A">
              <w:rPr>
                <w:rFonts w:ascii="Times New Roman" w:eastAsia="Times New Roman" w:hAnsi="Times New Roman"/>
                <w:b/>
                <w:lang w:eastAsia="en-GB"/>
              </w:rPr>
              <w:sym w:font="Wingdings 2" w:char="F0A3"/>
            </w:r>
            <w:r w:rsidRPr="00FC590A">
              <w:rPr>
                <w:rFonts w:ascii="Times New Roman" w:eastAsia="Times New Roman" w:hAnsi="Times New Roman"/>
                <w:b/>
                <w:lang w:eastAsia="en-GB"/>
              </w:rPr>
              <w:t>    the following third countries:</w:t>
            </w:r>
            <w:r w:rsidRPr="00FC590A">
              <w:rPr>
                <w:rFonts w:ascii="Times New Roman" w:eastAsia="Times New Roman" w:hAnsi="Times New Roman"/>
                <w:b/>
                <w:lang w:eastAsia="en-GB"/>
              </w:rPr>
              <w:br/>
            </w:r>
            <w:r w:rsidRPr="00FC590A">
              <w:rPr>
                <w:rFonts w:ascii="Times New Roman" w:eastAsia="Times New Roman" w:hAnsi="Times New Roman"/>
                <w:b/>
                <w:lang w:eastAsia="en-GB"/>
              </w:rPr>
              <w:sym w:font="Wingdings 2" w:char="F0A3"/>
            </w:r>
            <w:r w:rsidRPr="00FC590A">
              <w:rPr>
                <w:rFonts w:ascii="Times New Roman" w:eastAsia="Times New Roman" w:hAnsi="Times New Roman"/>
                <w:b/>
                <w:lang w:eastAsia="en-GB"/>
              </w:rPr>
              <w:t>    the following intergovernmental organisations:</w:t>
            </w:r>
          </w:p>
        </w:tc>
      </w:tr>
      <w:tr w:rsidR="00BD751C" w:rsidRPr="00C3694E" w14:paraId="140A65B7" w14:textId="77777777" w:rsidTr="00232DDA">
        <w:trPr>
          <w:jc w:val="center"/>
        </w:trPr>
        <w:tc>
          <w:tcPr>
            <w:tcW w:w="392" w:type="dxa"/>
            <w:tcBorders>
              <w:top w:val="single" w:sz="4" w:space="0" w:color="auto"/>
              <w:bottom w:val="single" w:sz="4" w:space="0" w:color="auto"/>
            </w:tcBorders>
            <w:shd w:val="clear" w:color="auto" w:fill="auto"/>
          </w:tcPr>
          <w:p w14:paraId="7CDC4AEE" w14:textId="77777777" w:rsidR="00BD751C" w:rsidRPr="00C3694E"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14:paraId="2A337B35" w14:textId="77777777" w:rsidR="00BD751C" w:rsidRPr="00C3694E"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E062C6" w14:paraId="2A7726FE" w14:textId="77777777" w:rsidTr="00232DDA">
        <w:trPr>
          <w:jc w:val="center"/>
        </w:trPr>
        <w:tc>
          <w:tcPr>
            <w:tcW w:w="392" w:type="dxa"/>
            <w:tcBorders>
              <w:top w:val="single" w:sz="4" w:space="0" w:color="auto"/>
              <w:left w:val="single" w:sz="4" w:space="0" w:color="auto"/>
              <w:bottom w:val="single" w:sz="4" w:space="0" w:color="auto"/>
              <w:right w:val="single" w:sz="4" w:space="0" w:color="auto"/>
            </w:tcBorders>
            <w:shd w:val="clear" w:color="auto" w:fill="auto"/>
          </w:tcPr>
          <w:p w14:paraId="6DECDF91" w14:textId="77777777" w:rsidR="00BD751C" w:rsidRPr="00FC590A" w:rsidRDefault="00BD751C" w:rsidP="00BD751C">
            <w:pPr>
              <w:spacing w:after="0" w:line="240" w:lineRule="auto"/>
              <w:ind w:right="1317"/>
              <w:jc w:val="both"/>
              <w:rPr>
                <w:rFonts w:ascii="Times New Roman" w:eastAsia="Times New Roman" w:hAnsi="Times New Roman"/>
                <w:b/>
                <w:lang w:eastAsia="en-GB"/>
              </w:rPr>
            </w:pPr>
            <w:r w:rsidRPr="00FC590A">
              <w:rPr>
                <w:rFonts w:ascii="Times New Roman" w:eastAsia="Times New Roman" w:hAnsi="Times New Roman"/>
                <w:b/>
                <w:lang w:eastAsia="en-GB"/>
              </w:rPr>
              <w:t>1</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14:paraId="33499F75" w14:textId="77777777" w:rsidR="00BD751C" w:rsidRPr="00FC590A" w:rsidRDefault="00EB5828" w:rsidP="00EB5828">
            <w:pPr>
              <w:spacing w:after="0" w:line="240" w:lineRule="auto"/>
              <w:ind w:right="1317"/>
              <w:jc w:val="both"/>
              <w:rPr>
                <w:rFonts w:ascii="Times New Roman" w:eastAsia="Times New Roman" w:hAnsi="Times New Roman"/>
                <w:b/>
                <w:lang w:eastAsia="en-GB"/>
              </w:rPr>
            </w:pPr>
            <w:r w:rsidRPr="001F6210">
              <w:rPr>
                <w:rFonts w:ascii="Times New Roman" w:eastAsia="Times New Roman" w:hAnsi="Times New Roman"/>
                <w:b/>
                <w:lang w:eastAsia="en-GB"/>
              </w:rPr>
              <w:t>Nature of the tasks</w:t>
            </w:r>
            <w:r w:rsidR="00BD751C" w:rsidRPr="00FC590A">
              <w:rPr>
                <w:rFonts w:ascii="Times New Roman" w:eastAsia="Times New Roman" w:hAnsi="Times New Roman"/>
                <w:b/>
                <w:lang w:eastAsia="en-GB"/>
              </w:rPr>
              <w:t>:</w:t>
            </w:r>
          </w:p>
        </w:tc>
      </w:tr>
      <w:tr w:rsidR="00BD751C" w:rsidRPr="00E062C6" w14:paraId="6FC49AC7" w14:textId="77777777" w:rsidTr="00232DDA">
        <w:trPr>
          <w:jc w:val="center"/>
        </w:trPr>
        <w:tc>
          <w:tcPr>
            <w:tcW w:w="392" w:type="dxa"/>
            <w:tcBorders>
              <w:top w:val="single" w:sz="4" w:space="0" w:color="auto"/>
              <w:left w:val="single" w:sz="4" w:space="0" w:color="auto"/>
            </w:tcBorders>
            <w:shd w:val="clear" w:color="auto" w:fill="auto"/>
          </w:tcPr>
          <w:p w14:paraId="381FAFCC" w14:textId="77777777" w:rsidR="00BD751C" w:rsidRPr="00FC590A" w:rsidRDefault="00BD751C" w:rsidP="00BD751C">
            <w:pPr>
              <w:spacing w:after="0" w:line="240" w:lineRule="auto"/>
              <w:ind w:right="1317"/>
              <w:jc w:val="both"/>
              <w:rPr>
                <w:rFonts w:ascii="Times New Roman" w:eastAsia="Times New Roman" w:hAnsi="Times New Roman"/>
                <w:b/>
                <w:lang w:eastAsia="en-GB"/>
              </w:rPr>
            </w:pPr>
          </w:p>
        </w:tc>
        <w:tc>
          <w:tcPr>
            <w:tcW w:w="8930" w:type="dxa"/>
            <w:gridSpan w:val="2"/>
            <w:tcBorders>
              <w:top w:val="single" w:sz="4" w:space="0" w:color="auto"/>
              <w:right w:val="single" w:sz="4" w:space="0" w:color="auto"/>
            </w:tcBorders>
            <w:shd w:val="clear" w:color="auto" w:fill="auto"/>
          </w:tcPr>
          <w:p w14:paraId="32A7F090" w14:textId="77777777" w:rsidR="00BD751C" w:rsidRPr="00B46F25" w:rsidRDefault="00BD751C" w:rsidP="00BD751C">
            <w:pPr>
              <w:spacing w:after="0" w:line="240" w:lineRule="auto"/>
              <w:ind w:right="1317"/>
              <w:jc w:val="both"/>
              <w:rPr>
                <w:rFonts w:ascii="Times New Roman" w:eastAsia="Times New Roman" w:hAnsi="Times New Roman"/>
                <w:b/>
                <w:lang w:eastAsia="en-GB"/>
              </w:rPr>
            </w:pPr>
          </w:p>
        </w:tc>
      </w:tr>
      <w:tr w:rsidR="00BD751C" w:rsidRPr="00E062C6" w14:paraId="695B9085" w14:textId="77777777" w:rsidTr="00232DDA">
        <w:trPr>
          <w:jc w:val="center"/>
        </w:trPr>
        <w:tc>
          <w:tcPr>
            <w:tcW w:w="392" w:type="dxa"/>
            <w:tcBorders>
              <w:left w:val="single" w:sz="4" w:space="0" w:color="auto"/>
            </w:tcBorders>
            <w:shd w:val="clear" w:color="auto" w:fill="auto"/>
          </w:tcPr>
          <w:p w14:paraId="6472B5A8" w14:textId="77777777" w:rsidR="00BD751C" w:rsidRPr="00FC590A" w:rsidRDefault="00BD751C" w:rsidP="00BD751C">
            <w:pPr>
              <w:spacing w:after="0" w:line="240" w:lineRule="auto"/>
              <w:ind w:right="1317"/>
              <w:jc w:val="both"/>
              <w:rPr>
                <w:rFonts w:ascii="Times New Roman" w:eastAsia="Times New Roman" w:hAnsi="Times New Roman"/>
                <w:b/>
                <w:lang w:eastAsia="en-GB"/>
              </w:rPr>
            </w:pPr>
          </w:p>
        </w:tc>
        <w:tc>
          <w:tcPr>
            <w:tcW w:w="8930" w:type="dxa"/>
            <w:gridSpan w:val="2"/>
            <w:tcBorders>
              <w:right w:val="single" w:sz="4" w:space="0" w:color="auto"/>
            </w:tcBorders>
            <w:shd w:val="clear" w:color="auto" w:fill="auto"/>
          </w:tcPr>
          <w:p w14:paraId="1FAFE77E" w14:textId="3A239014" w:rsidR="00FA342C" w:rsidRPr="00925C59" w:rsidRDefault="0035646F" w:rsidP="00A017D0">
            <w:pPr>
              <w:spacing w:after="0" w:line="240" w:lineRule="auto"/>
              <w:ind w:right="157"/>
              <w:rPr>
                <w:rFonts w:ascii="Times New Roman" w:eastAsia="Times New Roman" w:hAnsi="Times New Roman"/>
                <w:lang w:eastAsia="en-GB"/>
              </w:rPr>
            </w:pPr>
            <w:r w:rsidRPr="00925C59">
              <w:rPr>
                <w:rFonts w:ascii="Times New Roman" w:eastAsia="Times New Roman" w:hAnsi="Times New Roman"/>
                <w:lang w:eastAsia="en-GB"/>
              </w:rPr>
              <w:t xml:space="preserve">Advise, assist and produce ideas for </w:t>
            </w:r>
            <w:r w:rsidR="000D4762" w:rsidRPr="00925C59">
              <w:rPr>
                <w:rFonts w:ascii="Times New Roman" w:eastAsia="Times New Roman" w:hAnsi="Times New Roman"/>
                <w:lang w:eastAsia="en-GB"/>
              </w:rPr>
              <w:t xml:space="preserve">economic </w:t>
            </w:r>
            <w:r w:rsidRPr="00925C59">
              <w:rPr>
                <w:rFonts w:ascii="Times New Roman" w:eastAsia="Times New Roman" w:hAnsi="Times New Roman"/>
                <w:lang w:eastAsia="en-GB"/>
              </w:rPr>
              <w:t>policy analysis and legislative changes in the in</w:t>
            </w:r>
            <w:r w:rsidR="000D4762" w:rsidRPr="00925C59">
              <w:rPr>
                <w:rFonts w:ascii="Times New Roman" w:eastAsia="Times New Roman" w:hAnsi="Times New Roman"/>
                <w:lang w:eastAsia="en-GB"/>
              </w:rPr>
              <w:t>direct tax area, notably excise duties</w:t>
            </w:r>
            <w:r w:rsidR="00D07E59" w:rsidRPr="00925C59">
              <w:rPr>
                <w:rFonts w:ascii="Times New Roman" w:eastAsia="Times New Roman" w:hAnsi="Times New Roman"/>
                <w:lang w:eastAsia="en-GB"/>
              </w:rPr>
              <w:t xml:space="preserve"> (energy, tobacco and alcohol taxation)</w:t>
            </w:r>
            <w:r w:rsidRPr="00925C59">
              <w:rPr>
                <w:rFonts w:ascii="Times New Roman" w:eastAsia="Times New Roman" w:hAnsi="Times New Roman"/>
                <w:lang w:eastAsia="en-GB"/>
              </w:rPr>
              <w:t xml:space="preserve">. </w:t>
            </w:r>
            <w:r w:rsidR="00A017D0" w:rsidRPr="00925C59">
              <w:rPr>
                <w:rFonts w:ascii="Times New Roman" w:eastAsia="Times New Roman" w:hAnsi="Times New Roman"/>
                <w:lang w:eastAsia="en-GB"/>
              </w:rPr>
              <w:br/>
            </w:r>
            <w:r w:rsidRPr="00925C59">
              <w:rPr>
                <w:rFonts w:ascii="Times New Roman" w:eastAsia="Times New Roman" w:hAnsi="Times New Roman"/>
                <w:lang w:eastAsia="en-GB"/>
              </w:rPr>
              <w:t xml:space="preserve">Prepare </w:t>
            </w:r>
            <w:r w:rsidR="000D4762" w:rsidRPr="00925C59">
              <w:rPr>
                <w:rFonts w:ascii="Times New Roman" w:eastAsia="Times New Roman" w:hAnsi="Times New Roman"/>
                <w:lang w:eastAsia="en-GB"/>
              </w:rPr>
              <w:t>data and impact analysis</w:t>
            </w:r>
            <w:r w:rsidRPr="00925C59">
              <w:rPr>
                <w:rFonts w:ascii="Times New Roman" w:eastAsia="Times New Roman" w:hAnsi="Times New Roman"/>
                <w:lang w:eastAsia="en-GB"/>
              </w:rPr>
              <w:t>, working papers, brie</w:t>
            </w:r>
            <w:r w:rsidR="000D4762" w:rsidRPr="00925C59">
              <w:rPr>
                <w:rFonts w:ascii="Times New Roman" w:eastAsia="Times New Roman" w:hAnsi="Times New Roman"/>
                <w:lang w:eastAsia="en-GB"/>
              </w:rPr>
              <w:t>fings, speeches,</w:t>
            </w:r>
            <w:r w:rsidRPr="00925C59">
              <w:rPr>
                <w:rFonts w:ascii="Times New Roman" w:eastAsia="Times New Roman" w:hAnsi="Times New Roman"/>
                <w:lang w:eastAsia="en-GB"/>
              </w:rPr>
              <w:t xml:space="preserve"> and other material, inter alia for</w:t>
            </w:r>
            <w:r w:rsidR="000D4762" w:rsidRPr="00925C59">
              <w:rPr>
                <w:rFonts w:ascii="Times New Roman" w:eastAsia="Times New Roman" w:hAnsi="Times New Roman"/>
                <w:lang w:eastAsia="en-GB"/>
              </w:rPr>
              <w:t xml:space="preserve"> working groups, committees etc</w:t>
            </w:r>
            <w:r w:rsidR="00925C59">
              <w:rPr>
                <w:rFonts w:ascii="Times New Roman" w:eastAsia="Times New Roman" w:hAnsi="Times New Roman"/>
                <w:lang w:eastAsia="en-GB"/>
              </w:rPr>
              <w:t>.</w:t>
            </w:r>
            <w:r w:rsidR="000D4762" w:rsidRPr="00925C59">
              <w:rPr>
                <w:rFonts w:ascii="Times New Roman" w:eastAsia="Times New Roman" w:hAnsi="Times New Roman"/>
                <w:lang w:eastAsia="en-GB"/>
              </w:rPr>
              <w:t>, contribute to draft legislation.</w:t>
            </w:r>
            <w:r w:rsidRPr="00925C59">
              <w:rPr>
                <w:rFonts w:ascii="Times New Roman" w:eastAsia="Times New Roman" w:hAnsi="Times New Roman"/>
                <w:lang w:eastAsia="en-GB"/>
              </w:rPr>
              <w:t xml:space="preserve"> </w:t>
            </w:r>
            <w:r w:rsidR="00A017D0" w:rsidRPr="00925C59">
              <w:rPr>
                <w:rFonts w:ascii="Times New Roman" w:eastAsia="Times New Roman" w:hAnsi="Times New Roman"/>
                <w:lang w:eastAsia="en-GB"/>
              </w:rPr>
              <w:br/>
            </w:r>
            <w:r w:rsidRPr="00925C59">
              <w:rPr>
                <w:rFonts w:ascii="Times New Roman" w:eastAsia="Times New Roman" w:hAnsi="Times New Roman"/>
                <w:lang w:eastAsia="en-GB"/>
              </w:rPr>
              <w:t xml:space="preserve">Follow up the implementation and application of Community legislation in the field of indirect taxation. </w:t>
            </w:r>
            <w:r w:rsidR="00A017D0" w:rsidRPr="00925C59">
              <w:rPr>
                <w:rFonts w:ascii="Times New Roman" w:eastAsia="Times New Roman" w:hAnsi="Times New Roman"/>
                <w:lang w:eastAsia="en-GB"/>
              </w:rPr>
              <w:br/>
            </w:r>
            <w:r w:rsidRPr="00925C59">
              <w:rPr>
                <w:rFonts w:ascii="Times New Roman" w:eastAsia="Times New Roman" w:hAnsi="Times New Roman"/>
                <w:lang w:eastAsia="en-GB"/>
              </w:rPr>
              <w:t xml:space="preserve">Reply to questions from operators, national administrations and Commission services on the interpretation of existing EU indirect tax legislation. </w:t>
            </w:r>
            <w:r w:rsidR="00A017D0" w:rsidRPr="00925C59">
              <w:rPr>
                <w:rFonts w:ascii="Times New Roman" w:eastAsia="Times New Roman" w:hAnsi="Times New Roman"/>
                <w:lang w:eastAsia="en-GB"/>
              </w:rPr>
              <w:br/>
            </w:r>
            <w:r w:rsidRPr="00925C59">
              <w:rPr>
                <w:rFonts w:ascii="Times New Roman" w:eastAsia="Times New Roman" w:hAnsi="Times New Roman"/>
                <w:lang w:eastAsia="en-GB"/>
              </w:rPr>
              <w:t>The job entails continuous contacts with other Commission services, other EU institutions and Member States as well as with business groups, academics and other interested parties.</w:t>
            </w:r>
          </w:p>
          <w:p w14:paraId="3A50911C" w14:textId="77777777" w:rsidR="008D01A4" w:rsidRPr="00925C59" w:rsidRDefault="008D01A4" w:rsidP="00A017D0">
            <w:pPr>
              <w:spacing w:after="0" w:line="240" w:lineRule="auto"/>
              <w:ind w:right="157"/>
              <w:jc w:val="both"/>
              <w:rPr>
                <w:rFonts w:ascii="Times New Roman" w:eastAsia="Times New Roman" w:hAnsi="Times New Roman"/>
                <w:lang w:eastAsia="en-GB"/>
              </w:rPr>
            </w:pPr>
          </w:p>
          <w:p w14:paraId="3FDBABD3" w14:textId="14B33B21" w:rsidR="00A017D0" w:rsidRPr="00925C59" w:rsidRDefault="008D01A4" w:rsidP="00A017D0">
            <w:pPr>
              <w:spacing w:after="0" w:line="240" w:lineRule="auto"/>
              <w:ind w:right="157"/>
              <w:jc w:val="both"/>
              <w:rPr>
                <w:rFonts w:ascii="Times New Roman" w:eastAsia="Times New Roman" w:hAnsi="Times New Roman"/>
                <w:lang w:eastAsia="en-GB"/>
              </w:rPr>
            </w:pPr>
            <w:r w:rsidRPr="00925C59">
              <w:rPr>
                <w:rFonts w:ascii="Times New Roman" w:eastAsia="Times New Roman" w:hAnsi="Times New Roman"/>
                <w:lang w:eastAsia="en-GB"/>
              </w:rPr>
              <w:t xml:space="preserve">Required are: </w:t>
            </w:r>
            <w:r w:rsidR="000D4762" w:rsidRPr="00925C59">
              <w:rPr>
                <w:rFonts w:ascii="Times New Roman" w:eastAsia="Times New Roman" w:hAnsi="Times New Roman"/>
                <w:lang w:eastAsia="en-GB"/>
              </w:rPr>
              <w:t>Good knowledge and prove</w:t>
            </w:r>
            <w:r w:rsidR="00DF3447" w:rsidRPr="00925C59">
              <w:rPr>
                <w:rFonts w:ascii="Times New Roman" w:eastAsia="Times New Roman" w:hAnsi="Times New Roman"/>
                <w:lang w:eastAsia="en-GB"/>
              </w:rPr>
              <w:t>n</w:t>
            </w:r>
            <w:r w:rsidR="000D4762" w:rsidRPr="00925C59">
              <w:rPr>
                <w:rFonts w:ascii="Times New Roman" w:eastAsia="Times New Roman" w:hAnsi="Times New Roman"/>
                <w:lang w:eastAsia="en-GB"/>
              </w:rPr>
              <w:t xml:space="preserve"> experience in the economic analysis of excise duties and related legislation. </w:t>
            </w:r>
            <w:r w:rsidRPr="00925C59">
              <w:rPr>
                <w:rFonts w:ascii="Times New Roman" w:eastAsia="Times New Roman" w:hAnsi="Times New Roman"/>
                <w:lang w:eastAsia="en-GB"/>
              </w:rPr>
              <w:t>Ability to work in a team with other experienced colleagues from different cultural and linguistic backgrounds. Strong organisational and communication skills are necessary, as well as good analytical and drafting skills, and ability to work with minimum supervision and meet deadlines. Familiarity and practical experience in legislative projects with drafting policy documents and/or legislation, analysing indirect tax problems, mastering and communicating complex matters to various internal and external audiences. Experience in drafting legislation, consultation and policy documents of all levels, studies and reports is essential, and a good knowledge of informatics tools would be considered an advantage.</w:t>
            </w:r>
          </w:p>
        </w:tc>
      </w:tr>
      <w:tr w:rsidR="00BD751C" w:rsidRPr="00E062C6" w14:paraId="05727E35" w14:textId="77777777" w:rsidTr="00232DDA">
        <w:trPr>
          <w:jc w:val="center"/>
        </w:trPr>
        <w:tc>
          <w:tcPr>
            <w:tcW w:w="392" w:type="dxa"/>
            <w:tcBorders>
              <w:top w:val="single" w:sz="4" w:space="0" w:color="auto"/>
              <w:bottom w:val="single" w:sz="4" w:space="0" w:color="auto"/>
            </w:tcBorders>
            <w:shd w:val="clear" w:color="auto" w:fill="auto"/>
          </w:tcPr>
          <w:p w14:paraId="78C43A78" w14:textId="77777777" w:rsidR="00BD751C" w:rsidRPr="00FC590A" w:rsidRDefault="00BD751C" w:rsidP="00BD751C">
            <w:pPr>
              <w:spacing w:after="0" w:line="240" w:lineRule="auto"/>
              <w:ind w:right="1317"/>
              <w:jc w:val="both"/>
              <w:rPr>
                <w:rFonts w:ascii="Times New Roman" w:eastAsia="Times New Roman" w:hAnsi="Times New Roman"/>
                <w:b/>
                <w:lang w:eastAsia="en-GB"/>
              </w:rPr>
            </w:pPr>
          </w:p>
        </w:tc>
        <w:tc>
          <w:tcPr>
            <w:tcW w:w="8930" w:type="dxa"/>
            <w:gridSpan w:val="2"/>
            <w:tcBorders>
              <w:top w:val="single" w:sz="4" w:space="0" w:color="auto"/>
              <w:bottom w:val="single" w:sz="4" w:space="0" w:color="auto"/>
            </w:tcBorders>
            <w:shd w:val="clear" w:color="auto" w:fill="auto"/>
          </w:tcPr>
          <w:p w14:paraId="1B040CF9" w14:textId="77777777" w:rsidR="00BD751C" w:rsidRPr="00FC590A" w:rsidRDefault="00BD751C" w:rsidP="00BD751C">
            <w:pPr>
              <w:spacing w:after="0" w:line="240" w:lineRule="auto"/>
              <w:ind w:right="1317"/>
              <w:jc w:val="both"/>
              <w:rPr>
                <w:rFonts w:ascii="Times New Roman" w:eastAsia="Times New Roman" w:hAnsi="Times New Roman"/>
                <w:b/>
                <w:lang w:eastAsia="en-GB"/>
              </w:rPr>
            </w:pPr>
          </w:p>
        </w:tc>
      </w:tr>
      <w:tr w:rsidR="00BD751C" w:rsidRPr="00E062C6" w14:paraId="46C76530" w14:textId="77777777" w:rsidTr="00232DDA">
        <w:trPr>
          <w:jc w:val="center"/>
        </w:trPr>
        <w:tc>
          <w:tcPr>
            <w:tcW w:w="392" w:type="dxa"/>
            <w:tcBorders>
              <w:top w:val="single" w:sz="4" w:space="0" w:color="auto"/>
              <w:left w:val="single" w:sz="4" w:space="0" w:color="auto"/>
              <w:bottom w:val="single" w:sz="4" w:space="0" w:color="auto"/>
              <w:right w:val="single" w:sz="4" w:space="0" w:color="auto"/>
            </w:tcBorders>
            <w:shd w:val="clear" w:color="auto" w:fill="auto"/>
          </w:tcPr>
          <w:p w14:paraId="14607140" w14:textId="77777777" w:rsidR="00BD751C" w:rsidRPr="00FC590A" w:rsidRDefault="00BD751C" w:rsidP="00BD751C">
            <w:pPr>
              <w:spacing w:after="0" w:line="240" w:lineRule="auto"/>
              <w:ind w:right="1317"/>
              <w:jc w:val="both"/>
              <w:rPr>
                <w:rFonts w:ascii="Times New Roman" w:eastAsia="Times New Roman" w:hAnsi="Times New Roman"/>
                <w:b/>
                <w:lang w:eastAsia="en-GB"/>
              </w:rPr>
            </w:pPr>
            <w:r w:rsidRPr="00FC590A">
              <w:rPr>
                <w:rFonts w:ascii="Times New Roman" w:eastAsia="Times New Roman" w:hAnsi="Times New Roman"/>
                <w:b/>
                <w:lang w:eastAsia="en-GB"/>
              </w:rPr>
              <w:t>2</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14:paraId="52E56E5A" w14:textId="77777777" w:rsidR="00BD751C" w:rsidRPr="00FC590A" w:rsidRDefault="00EB5828" w:rsidP="00EB5828">
            <w:pPr>
              <w:spacing w:after="0" w:line="240" w:lineRule="auto"/>
              <w:ind w:right="1317"/>
              <w:jc w:val="both"/>
              <w:rPr>
                <w:rFonts w:ascii="Times New Roman" w:eastAsia="Times New Roman" w:hAnsi="Times New Roman"/>
                <w:b/>
                <w:lang w:eastAsia="en-GB"/>
              </w:rPr>
            </w:pPr>
            <w:r w:rsidRPr="00FC590A">
              <w:rPr>
                <w:rFonts w:ascii="Times New Roman" w:eastAsia="Times New Roman" w:hAnsi="Times New Roman"/>
                <w:b/>
                <w:lang w:eastAsia="en-GB"/>
              </w:rPr>
              <w:t>Main qualifications</w:t>
            </w:r>
            <w:r w:rsidR="00BD751C" w:rsidRPr="00FC590A">
              <w:rPr>
                <w:rFonts w:ascii="Times New Roman" w:eastAsia="Times New Roman" w:hAnsi="Times New Roman"/>
                <w:b/>
                <w:lang w:eastAsia="en-GB"/>
              </w:rPr>
              <w:t>:</w:t>
            </w:r>
          </w:p>
        </w:tc>
      </w:tr>
      <w:tr w:rsidR="00BD751C" w:rsidRPr="00E062C6" w14:paraId="4B29B1F2" w14:textId="77777777" w:rsidTr="00232DDA">
        <w:trPr>
          <w:jc w:val="center"/>
        </w:trPr>
        <w:tc>
          <w:tcPr>
            <w:tcW w:w="392" w:type="dxa"/>
            <w:tcBorders>
              <w:top w:val="single" w:sz="4" w:space="0" w:color="auto"/>
              <w:left w:val="single" w:sz="4" w:space="0" w:color="auto"/>
            </w:tcBorders>
            <w:shd w:val="clear" w:color="auto" w:fill="auto"/>
          </w:tcPr>
          <w:p w14:paraId="6A81AAE4" w14:textId="77777777"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left w:val="nil"/>
              <w:right w:val="single" w:sz="4" w:space="0" w:color="auto"/>
            </w:tcBorders>
            <w:shd w:val="clear" w:color="auto" w:fill="auto"/>
          </w:tcPr>
          <w:p w14:paraId="0B85DF79" w14:textId="77777777" w:rsidR="00BD751C" w:rsidRPr="00FC590A" w:rsidRDefault="00BD751C" w:rsidP="00BD751C">
            <w:pPr>
              <w:spacing w:after="0" w:line="240" w:lineRule="auto"/>
              <w:ind w:right="1317"/>
              <w:jc w:val="both"/>
              <w:rPr>
                <w:rFonts w:ascii="Times New Roman" w:eastAsia="Times New Roman" w:hAnsi="Times New Roman"/>
                <w:lang w:eastAsia="en-GB"/>
              </w:rPr>
            </w:pPr>
          </w:p>
          <w:p w14:paraId="29DAD4FD" w14:textId="77777777" w:rsidR="00BD751C" w:rsidRPr="00FC590A" w:rsidRDefault="00BD751C" w:rsidP="00EB5828">
            <w:pPr>
              <w:spacing w:after="0" w:line="240" w:lineRule="auto"/>
              <w:ind w:right="1317"/>
              <w:jc w:val="both"/>
              <w:rPr>
                <w:rFonts w:ascii="Times New Roman" w:eastAsia="Times New Roman" w:hAnsi="Times New Roman"/>
                <w:lang w:eastAsia="en-GB"/>
              </w:rPr>
            </w:pPr>
            <w:r w:rsidRPr="00FC590A">
              <w:rPr>
                <w:rFonts w:ascii="Times New Roman" w:eastAsia="Times New Roman" w:hAnsi="Times New Roman"/>
                <w:lang w:eastAsia="en-GB"/>
              </w:rPr>
              <w:t xml:space="preserve">a) </w:t>
            </w:r>
            <w:r w:rsidR="00EB5828" w:rsidRPr="00377E62">
              <w:rPr>
                <w:rFonts w:ascii="Times New Roman" w:eastAsia="Times New Roman" w:hAnsi="Times New Roman"/>
                <w:b/>
                <w:u w:val="single"/>
                <w:lang w:eastAsia="en-GB"/>
              </w:rPr>
              <w:t>Eligibility criteria</w:t>
            </w:r>
          </w:p>
        </w:tc>
      </w:tr>
      <w:tr w:rsidR="00BD751C" w:rsidRPr="00E062C6" w14:paraId="558CF758" w14:textId="77777777" w:rsidTr="00232DDA">
        <w:trPr>
          <w:jc w:val="center"/>
        </w:trPr>
        <w:tc>
          <w:tcPr>
            <w:tcW w:w="392" w:type="dxa"/>
            <w:tcBorders>
              <w:left w:val="single" w:sz="4" w:space="0" w:color="auto"/>
            </w:tcBorders>
            <w:shd w:val="clear" w:color="auto" w:fill="auto"/>
          </w:tcPr>
          <w:p w14:paraId="199C680F" w14:textId="77777777"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2050C471" w14:textId="77777777" w:rsidR="00BD751C" w:rsidRPr="00FC590A" w:rsidRDefault="00BD751C" w:rsidP="00BD751C">
            <w:pPr>
              <w:spacing w:after="0" w:line="240" w:lineRule="auto"/>
              <w:ind w:right="1317"/>
              <w:jc w:val="both"/>
              <w:rPr>
                <w:rFonts w:ascii="Times New Roman" w:eastAsia="Times New Roman" w:hAnsi="Times New Roman"/>
                <w:b/>
                <w:lang w:eastAsia="en-GB"/>
              </w:rPr>
            </w:pPr>
          </w:p>
        </w:tc>
      </w:tr>
      <w:tr w:rsidR="00BD751C" w:rsidRPr="00332F69" w14:paraId="07A67EB8" w14:textId="77777777" w:rsidTr="00232DDA">
        <w:trPr>
          <w:jc w:val="center"/>
        </w:trPr>
        <w:tc>
          <w:tcPr>
            <w:tcW w:w="392" w:type="dxa"/>
            <w:tcBorders>
              <w:left w:val="single" w:sz="4" w:space="0" w:color="auto"/>
            </w:tcBorders>
            <w:shd w:val="clear" w:color="auto" w:fill="auto"/>
          </w:tcPr>
          <w:p w14:paraId="1BF9D213" w14:textId="77777777"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59FCD3FB" w14:textId="77777777" w:rsidR="00BD751C" w:rsidRPr="00FC590A" w:rsidRDefault="00EB5828" w:rsidP="00BD751C">
            <w:pPr>
              <w:spacing w:after="0" w:line="240" w:lineRule="auto"/>
              <w:ind w:left="48" w:right="161"/>
              <w:jc w:val="both"/>
              <w:rPr>
                <w:rFonts w:ascii="Times New Roman" w:eastAsia="Times New Roman" w:hAnsi="Times New Roman"/>
                <w:lang w:eastAsia="en-GB"/>
              </w:rPr>
            </w:pPr>
            <w:r w:rsidRPr="00FC590A">
              <w:rPr>
                <w:rFonts w:ascii="Times New Roman" w:eastAsia="Times New Roman" w:hAnsi="Times New Roman"/>
                <w:lang w:eastAsia="en-GB"/>
              </w:rPr>
              <w:t xml:space="preserve">The following eligibility criteria </w:t>
            </w:r>
            <w:r w:rsidR="003A0B80">
              <w:rPr>
                <w:rFonts w:ascii="Times New Roman" w:eastAsia="Times New Roman" w:hAnsi="Times New Roman"/>
                <w:lang w:eastAsia="en-GB"/>
              </w:rPr>
              <w:t>must</w:t>
            </w:r>
            <w:r w:rsidRPr="00FC590A">
              <w:rPr>
                <w:rFonts w:ascii="Times New Roman" w:eastAsia="Times New Roman" w:hAnsi="Times New Roman"/>
                <w:lang w:eastAsia="en-GB"/>
              </w:rPr>
              <w:t xml:space="preserve"> be fulfilled by the candidate in order to be seconded to the Commission. Consequently, the candidate who does not fulfil </w:t>
            </w:r>
            <w:r w:rsidR="003A0B80">
              <w:rPr>
                <w:rFonts w:ascii="Times New Roman" w:eastAsia="Times New Roman" w:hAnsi="Times New Roman"/>
                <w:lang w:eastAsia="en-GB"/>
              </w:rPr>
              <w:t>all of these criteria</w:t>
            </w:r>
            <w:r w:rsidRPr="00FC590A">
              <w:rPr>
                <w:rFonts w:ascii="Times New Roman" w:eastAsia="Times New Roman" w:hAnsi="Times New Roman"/>
                <w:lang w:eastAsia="en-GB"/>
              </w:rPr>
              <w:t xml:space="preserve"> will be automatically eliminated from the selection process.</w:t>
            </w:r>
          </w:p>
          <w:p w14:paraId="535D1D0C" w14:textId="77777777" w:rsidR="00BD751C" w:rsidRPr="00FC590A" w:rsidRDefault="00BD751C" w:rsidP="00BD751C">
            <w:pPr>
              <w:spacing w:after="0" w:line="240" w:lineRule="auto"/>
              <w:ind w:left="473" w:right="161" w:hanging="473"/>
              <w:jc w:val="both"/>
              <w:rPr>
                <w:rFonts w:ascii="Times New Roman" w:eastAsia="Times New Roman" w:hAnsi="Times New Roman"/>
                <w:lang w:eastAsia="en-GB"/>
              </w:rPr>
            </w:pPr>
          </w:p>
          <w:p w14:paraId="36303F89" w14:textId="77777777" w:rsidR="00BD751C" w:rsidRPr="00FC590A" w:rsidRDefault="00BD751C" w:rsidP="00BD751C">
            <w:pPr>
              <w:spacing w:after="0" w:line="240" w:lineRule="auto"/>
              <w:ind w:left="473" w:right="161" w:hanging="473"/>
              <w:jc w:val="both"/>
              <w:rPr>
                <w:rFonts w:ascii="Times New Roman" w:eastAsia="Times New Roman" w:hAnsi="Times New Roman"/>
                <w:lang w:eastAsia="en-GB"/>
              </w:rPr>
            </w:pPr>
            <w:r w:rsidRPr="00FC590A">
              <w:rPr>
                <w:rFonts w:ascii="Times New Roman" w:eastAsia="Times New Roman" w:hAnsi="Times New Roman"/>
                <w:lang w:eastAsia="en-GB"/>
              </w:rPr>
              <w:t>•</w:t>
            </w:r>
            <w:r w:rsidRPr="00FC590A">
              <w:rPr>
                <w:rFonts w:ascii="Times New Roman" w:eastAsia="Times New Roman" w:hAnsi="Times New Roman"/>
                <w:lang w:eastAsia="en-GB"/>
              </w:rPr>
              <w:tab/>
            </w:r>
            <w:r w:rsidR="00E021F8" w:rsidRPr="00FC590A">
              <w:rPr>
                <w:rFonts w:ascii="Times New Roman" w:eastAsia="Times New Roman" w:hAnsi="Times New Roman"/>
                <w:u w:val="single"/>
                <w:lang w:eastAsia="en-GB"/>
              </w:rPr>
              <w:t>P</w:t>
            </w:r>
            <w:r w:rsidR="00EB5828" w:rsidRPr="00FC590A">
              <w:rPr>
                <w:rFonts w:ascii="Times New Roman" w:eastAsia="Times New Roman" w:hAnsi="Times New Roman"/>
                <w:u w:val="single"/>
                <w:lang w:eastAsia="en-GB"/>
              </w:rPr>
              <w:t>rofessional experience</w:t>
            </w:r>
            <w:r w:rsidR="00E021F8" w:rsidRPr="00FC590A">
              <w:rPr>
                <w:rFonts w:ascii="Times New Roman" w:eastAsia="Times New Roman" w:hAnsi="Times New Roman"/>
                <w:lang w:eastAsia="en-GB"/>
              </w:rPr>
              <w:t xml:space="preserve"> </w:t>
            </w:r>
            <w:r w:rsidRPr="00FC590A">
              <w:rPr>
                <w:rFonts w:ascii="Times New Roman" w:eastAsia="Times New Roman" w:hAnsi="Times New Roman"/>
                <w:lang w:eastAsia="en-GB"/>
              </w:rPr>
              <w:t xml:space="preserve">: </w:t>
            </w:r>
            <w:r w:rsidR="00CC0C6C" w:rsidRPr="00FC590A">
              <w:rPr>
                <w:rFonts w:ascii="Times New Roman" w:eastAsia="Times New Roman" w:hAnsi="Times New Roman"/>
                <w:lang w:eastAsia="en-GB"/>
              </w:rPr>
              <w:t>at least three years</w:t>
            </w:r>
            <w:r w:rsidR="007400CB">
              <w:rPr>
                <w:rFonts w:ascii="Times New Roman" w:eastAsia="Times New Roman" w:hAnsi="Times New Roman"/>
                <w:lang w:eastAsia="en-GB"/>
              </w:rPr>
              <w:t xml:space="preserve"> of </w:t>
            </w:r>
            <w:r w:rsidR="00B13EBC">
              <w:rPr>
                <w:rFonts w:ascii="Times New Roman" w:eastAsia="Times New Roman" w:hAnsi="Times New Roman"/>
                <w:lang w:eastAsia="en-GB"/>
              </w:rPr>
              <w:t xml:space="preserve">professional </w:t>
            </w:r>
            <w:r w:rsidR="00CC0C6C" w:rsidRPr="00FC590A">
              <w:rPr>
                <w:rFonts w:ascii="Times New Roman" w:eastAsia="Times New Roman" w:hAnsi="Times New Roman"/>
                <w:lang w:eastAsia="en-GB"/>
              </w:rPr>
              <w:t xml:space="preserve">experience </w:t>
            </w:r>
            <w:r w:rsidR="00E021F8" w:rsidRPr="00FC590A">
              <w:rPr>
                <w:rFonts w:ascii="Times New Roman" w:eastAsia="Times New Roman" w:hAnsi="Times New Roman"/>
                <w:lang w:eastAsia="en-GB"/>
              </w:rPr>
              <w:t>in</w:t>
            </w:r>
            <w:r w:rsidR="00CC0C6C" w:rsidRPr="00FC590A">
              <w:rPr>
                <w:rFonts w:ascii="Times New Roman" w:eastAsia="Times New Roman" w:hAnsi="Times New Roman"/>
                <w:lang w:eastAsia="en-GB"/>
              </w:rPr>
              <w:t xml:space="preserve"> administrative, legal, scientific, technical, advisory or supervisory functions which </w:t>
            </w:r>
            <w:r w:rsidR="003A0B80">
              <w:rPr>
                <w:rFonts w:ascii="Times New Roman" w:eastAsia="Times New Roman" w:hAnsi="Times New Roman"/>
                <w:lang w:eastAsia="en-GB"/>
              </w:rPr>
              <w:t>are</w:t>
            </w:r>
            <w:r w:rsidR="00CC0C6C" w:rsidRPr="00FC590A">
              <w:rPr>
                <w:rFonts w:ascii="Times New Roman" w:eastAsia="Times New Roman" w:hAnsi="Times New Roman"/>
                <w:lang w:eastAsia="en-GB"/>
              </w:rPr>
              <w:t xml:space="preserve"> equivalent to those of function group AD</w:t>
            </w:r>
            <w:r w:rsidRPr="00FC590A">
              <w:rPr>
                <w:rFonts w:ascii="Times New Roman" w:eastAsia="Times New Roman" w:hAnsi="Times New Roman"/>
                <w:lang w:eastAsia="en-GB"/>
              </w:rPr>
              <w:t>;</w:t>
            </w:r>
          </w:p>
          <w:p w14:paraId="74022D01" w14:textId="77777777" w:rsidR="00BD751C" w:rsidRPr="00FC590A" w:rsidRDefault="00BD751C" w:rsidP="00BD751C">
            <w:pPr>
              <w:spacing w:after="0" w:line="240" w:lineRule="auto"/>
              <w:ind w:left="473" w:right="161" w:hanging="473"/>
              <w:jc w:val="both"/>
              <w:rPr>
                <w:rFonts w:ascii="Times New Roman" w:eastAsia="Times New Roman" w:hAnsi="Times New Roman"/>
                <w:lang w:eastAsia="en-GB"/>
              </w:rPr>
            </w:pPr>
          </w:p>
          <w:p w14:paraId="12856F16" w14:textId="77777777" w:rsidR="00BD751C" w:rsidRPr="00FC590A" w:rsidRDefault="00BD751C" w:rsidP="00BD751C">
            <w:pPr>
              <w:spacing w:after="0" w:line="240" w:lineRule="auto"/>
              <w:ind w:left="473" w:right="161" w:hanging="473"/>
              <w:jc w:val="both"/>
              <w:rPr>
                <w:rFonts w:ascii="Times New Roman" w:eastAsia="Times New Roman" w:hAnsi="Times New Roman"/>
                <w:lang w:eastAsia="en-GB"/>
              </w:rPr>
            </w:pPr>
            <w:r w:rsidRPr="00FC590A">
              <w:rPr>
                <w:rFonts w:ascii="Times New Roman" w:eastAsia="Times New Roman" w:hAnsi="Times New Roman"/>
                <w:lang w:eastAsia="en-GB"/>
              </w:rPr>
              <w:t>•</w:t>
            </w:r>
            <w:r w:rsidRPr="00FC590A">
              <w:rPr>
                <w:rFonts w:ascii="Times New Roman" w:eastAsia="Times New Roman" w:hAnsi="Times New Roman"/>
                <w:lang w:eastAsia="en-GB"/>
              </w:rPr>
              <w:tab/>
            </w:r>
            <w:proofErr w:type="gramStart"/>
            <w:r w:rsidR="00CC0C6C" w:rsidRPr="00FC590A">
              <w:rPr>
                <w:rFonts w:ascii="Times New Roman" w:eastAsia="Times New Roman" w:hAnsi="Times New Roman"/>
                <w:u w:val="single"/>
                <w:lang w:eastAsia="en-GB"/>
              </w:rPr>
              <w:t>Seniority</w:t>
            </w:r>
            <w:r w:rsidR="00E021F8" w:rsidRPr="00FC590A">
              <w:rPr>
                <w:rFonts w:ascii="Times New Roman" w:eastAsia="Times New Roman" w:hAnsi="Times New Roman"/>
                <w:lang w:eastAsia="en-GB"/>
              </w:rPr>
              <w:t xml:space="preserve"> </w:t>
            </w:r>
            <w:r w:rsidRPr="00FC590A">
              <w:rPr>
                <w:rFonts w:ascii="Times New Roman" w:eastAsia="Times New Roman" w:hAnsi="Times New Roman"/>
                <w:lang w:eastAsia="en-GB"/>
              </w:rPr>
              <w:t>:</w:t>
            </w:r>
            <w:proofErr w:type="gramEnd"/>
            <w:r w:rsidRPr="00FC590A">
              <w:rPr>
                <w:rFonts w:ascii="Times New Roman" w:eastAsia="Times New Roman" w:hAnsi="Times New Roman"/>
                <w:lang w:eastAsia="en-GB"/>
              </w:rPr>
              <w:t xml:space="preserve"> </w:t>
            </w:r>
            <w:r w:rsidR="003A0B80">
              <w:rPr>
                <w:rFonts w:ascii="Times New Roman" w:eastAsia="Times New Roman" w:hAnsi="Times New Roman"/>
                <w:lang w:eastAsia="en-GB"/>
              </w:rPr>
              <w:t xml:space="preserve">candidates must have </w:t>
            </w:r>
            <w:r w:rsidR="00CC0C6C" w:rsidRPr="00FC590A">
              <w:rPr>
                <w:rFonts w:ascii="Times New Roman" w:eastAsia="Times New Roman" w:hAnsi="Times New Roman"/>
                <w:lang w:eastAsia="en-GB"/>
              </w:rPr>
              <w:t xml:space="preserve">at least one year </w:t>
            </w:r>
            <w:r w:rsidR="003A0B80">
              <w:rPr>
                <w:rFonts w:ascii="Times New Roman" w:eastAsia="Times New Roman" w:hAnsi="Times New Roman"/>
                <w:lang w:eastAsia="en-GB"/>
              </w:rPr>
              <w:t xml:space="preserve">seniority with their </w:t>
            </w:r>
            <w:r w:rsidR="00CC0C6C" w:rsidRPr="00FC590A">
              <w:rPr>
                <w:rFonts w:ascii="Times New Roman" w:eastAsia="Times New Roman" w:hAnsi="Times New Roman"/>
                <w:lang w:eastAsia="en-GB"/>
              </w:rPr>
              <w:t>employer</w:t>
            </w:r>
            <w:r w:rsidRPr="00FC590A">
              <w:rPr>
                <w:rFonts w:ascii="Times New Roman" w:eastAsia="Times New Roman" w:hAnsi="Times New Roman"/>
                <w:lang w:eastAsia="en-GB"/>
              </w:rPr>
              <w:t xml:space="preserve">, </w:t>
            </w:r>
            <w:r w:rsidR="00CC0C6C" w:rsidRPr="00FC590A">
              <w:rPr>
                <w:rFonts w:ascii="Times New Roman" w:eastAsia="Times New Roman" w:hAnsi="Times New Roman"/>
                <w:lang w:eastAsia="en-GB"/>
              </w:rPr>
              <w:t xml:space="preserve">that </w:t>
            </w:r>
            <w:r w:rsidR="004D36AF">
              <w:rPr>
                <w:rFonts w:ascii="Times New Roman" w:eastAsia="Times New Roman" w:hAnsi="Times New Roman"/>
                <w:lang w:eastAsia="en-GB"/>
              </w:rPr>
              <w:t>means</w:t>
            </w:r>
            <w:r w:rsidRPr="00FC590A">
              <w:rPr>
                <w:rFonts w:ascii="Times New Roman" w:eastAsia="Times New Roman" w:hAnsi="Times New Roman"/>
                <w:lang w:eastAsia="en-GB"/>
              </w:rPr>
              <w:t xml:space="preserve"> </w:t>
            </w:r>
            <w:r w:rsidR="00CC0C6C" w:rsidRPr="00FC590A">
              <w:rPr>
                <w:rFonts w:ascii="Times New Roman" w:eastAsia="Times New Roman" w:hAnsi="Times New Roman"/>
                <w:lang w:eastAsia="en-GB"/>
              </w:rPr>
              <w:t>having w</w:t>
            </w:r>
            <w:r w:rsidR="007400CB">
              <w:rPr>
                <w:rFonts w:ascii="Times New Roman" w:eastAsia="Times New Roman" w:hAnsi="Times New Roman"/>
                <w:lang w:eastAsia="en-GB"/>
              </w:rPr>
              <w:t xml:space="preserve">orked for an eligible employer </w:t>
            </w:r>
            <w:r w:rsidR="00CC0C6C" w:rsidRPr="00FC590A">
              <w:rPr>
                <w:rFonts w:ascii="Times New Roman" w:eastAsia="Times New Roman" w:hAnsi="Times New Roman"/>
                <w:lang w:eastAsia="en-GB"/>
              </w:rPr>
              <w:t>as describe</w:t>
            </w:r>
            <w:r w:rsidR="007400CB">
              <w:rPr>
                <w:rFonts w:ascii="Times New Roman" w:eastAsia="Times New Roman" w:hAnsi="Times New Roman"/>
                <w:lang w:eastAsia="en-GB"/>
              </w:rPr>
              <w:t>d in Art. 1 of the SNE decision</w:t>
            </w:r>
            <w:r w:rsidR="00CC0C6C" w:rsidRPr="00FC590A">
              <w:rPr>
                <w:rFonts w:ascii="Times New Roman" w:eastAsia="Times New Roman" w:hAnsi="Times New Roman"/>
                <w:lang w:eastAsia="en-GB"/>
              </w:rPr>
              <w:t xml:space="preserve"> on a permanent or contract basis for at least </w:t>
            </w:r>
            <w:r w:rsidR="004D36AF">
              <w:rPr>
                <w:rFonts w:ascii="Times New Roman" w:eastAsia="Times New Roman" w:hAnsi="Times New Roman"/>
                <w:lang w:eastAsia="en-GB"/>
              </w:rPr>
              <w:t>one year</w:t>
            </w:r>
            <w:r w:rsidR="00CC0C6C" w:rsidRPr="00FC590A">
              <w:rPr>
                <w:rFonts w:ascii="Times New Roman" w:eastAsia="Times New Roman" w:hAnsi="Times New Roman"/>
                <w:lang w:eastAsia="en-GB"/>
              </w:rPr>
              <w:t xml:space="preserve"> before the secondment</w:t>
            </w:r>
            <w:r w:rsidR="00E021F8" w:rsidRPr="00FC590A">
              <w:rPr>
                <w:rFonts w:ascii="Times New Roman" w:eastAsia="Times New Roman" w:hAnsi="Times New Roman"/>
                <w:lang w:eastAsia="en-GB"/>
              </w:rPr>
              <w:t>;</w:t>
            </w:r>
          </w:p>
          <w:p w14:paraId="24034BE0" w14:textId="77777777" w:rsidR="00BD751C" w:rsidRPr="00FC590A" w:rsidRDefault="00BD751C" w:rsidP="00BD751C">
            <w:pPr>
              <w:spacing w:after="0" w:line="240" w:lineRule="auto"/>
              <w:ind w:left="473" w:right="161" w:hanging="473"/>
              <w:jc w:val="both"/>
              <w:rPr>
                <w:rFonts w:ascii="Times New Roman" w:eastAsia="Times New Roman" w:hAnsi="Times New Roman"/>
                <w:lang w:eastAsia="en-GB"/>
              </w:rPr>
            </w:pPr>
          </w:p>
          <w:p w14:paraId="2D82A2A6" w14:textId="77777777" w:rsidR="00BD751C" w:rsidRPr="00FC590A" w:rsidRDefault="00BD751C" w:rsidP="007400CB">
            <w:pPr>
              <w:spacing w:after="0" w:line="240" w:lineRule="auto"/>
              <w:ind w:left="473" w:right="161" w:hanging="473"/>
              <w:jc w:val="both"/>
              <w:rPr>
                <w:rFonts w:ascii="Times New Roman" w:eastAsia="Times New Roman" w:hAnsi="Times New Roman"/>
                <w:lang w:eastAsia="en-GB"/>
              </w:rPr>
            </w:pPr>
            <w:r w:rsidRPr="00FC590A">
              <w:rPr>
                <w:rFonts w:ascii="Times New Roman" w:eastAsia="Times New Roman" w:hAnsi="Times New Roman"/>
                <w:lang w:eastAsia="en-GB"/>
              </w:rPr>
              <w:t>•</w:t>
            </w:r>
            <w:r w:rsidRPr="00FC590A">
              <w:rPr>
                <w:rFonts w:ascii="Times New Roman" w:eastAsia="Times New Roman" w:hAnsi="Times New Roman"/>
                <w:lang w:eastAsia="en-GB"/>
              </w:rPr>
              <w:tab/>
            </w:r>
            <w:r w:rsidR="00287D78" w:rsidRPr="00FC590A">
              <w:rPr>
                <w:rFonts w:ascii="Times New Roman" w:eastAsia="Times New Roman" w:hAnsi="Times New Roman"/>
                <w:u w:val="single"/>
                <w:lang w:eastAsia="en-GB"/>
              </w:rPr>
              <w:t>L</w:t>
            </w:r>
            <w:r w:rsidR="00CC0C6C" w:rsidRPr="00FC590A">
              <w:rPr>
                <w:rFonts w:ascii="Times New Roman" w:eastAsia="Times New Roman" w:hAnsi="Times New Roman"/>
                <w:u w:val="single"/>
                <w:lang w:eastAsia="en-GB"/>
              </w:rPr>
              <w:t>inguistic skills</w:t>
            </w:r>
            <w:r w:rsidRPr="00FC590A">
              <w:rPr>
                <w:rFonts w:ascii="Times New Roman" w:eastAsia="Times New Roman" w:hAnsi="Times New Roman"/>
                <w:lang w:eastAsia="en-GB"/>
              </w:rPr>
              <w:t xml:space="preserve">: </w:t>
            </w:r>
            <w:r w:rsidR="00287D78" w:rsidRPr="00FC590A">
              <w:rPr>
                <w:rFonts w:ascii="Times New Roman" w:eastAsia="Times New Roman" w:hAnsi="Times New Roman"/>
                <w:lang w:eastAsia="en-GB"/>
              </w:rPr>
              <w:t xml:space="preserve">thorough knowledge of one of the EU languages and a satisfactory knowledge of another EU language to the extent necessary for the performance of the duties. SNE from a </w:t>
            </w:r>
            <w:r w:rsidR="007400CB">
              <w:rPr>
                <w:rFonts w:ascii="Times New Roman" w:eastAsia="Times New Roman" w:hAnsi="Times New Roman"/>
                <w:lang w:eastAsia="en-GB"/>
              </w:rPr>
              <w:t>third</w:t>
            </w:r>
            <w:r w:rsidR="00287D78" w:rsidRPr="00FC590A">
              <w:rPr>
                <w:rFonts w:ascii="Times New Roman" w:eastAsia="Times New Roman" w:hAnsi="Times New Roman"/>
                <w:lang w:eastAsia="en-GB"/>
              </w:rPr>
              <w:t xml:space="preserve"> country must produce evidence of a thorough knowledge of one </w:t>
            </w:r>
            <w:r w:rsidR="00856333" w:rsidRPr="00FC590A">
              <w:rPr>
                <w:rFonts w:ascii="Times New Roman" w:eastAsia="Times New Roman" w:hAnsi="Times New Roman"/>
                <w:lang w:eastAsia="en-GB"/>
              </w:rPr>
              <w:t>EU</w:t>
            </w:r>
            <w:r w:rsidR="00287D78" w:rsidRPr="00FC590A">
              <w:rPr>
                <w:rFonts w:ascii="Times New Roman" w:eastAsia="Times New Roman" w:hAnsi="Times New Roman"/>
                <w:lang w:eastAsia="en-GB"/>
              </w:rPr>
              <w:t xml:space="preserve"> language necessary for the performance of his duties</w:t>
            </w:r>
            <w:r w:rsidR="00570D71" w:rsidRPr="00FC590A">
              <w:rPr>
                <w:rFonts w:ascii="Times New Roman" w:eastAsia="Times New Roman" w:hAnsi="Times New Roman"/>
                <w:lang w:eastAsia="en-GB"/>
              </w:rPr>
              <w:t>.</w:t>
            </w:r>
          </w:p>
        </w:tc>
      </w:tr>
      <w:tr w:rsidR="00BD751C" w:rsidRPr="00332F69" w14:paraId="47686E55" w14:textId="77777777" w:rsidTr="00232DDA">
        <w:trPr>
          <w:jc w:val="center"/>
        </w:trPr>
        <w:tc>
          <w:tcPr>
            <w:tcW w:w="392" w:type="dxa"/>
            <w:tcBorders>
              <w:left w:val="single" w:sz="4" w:space="0" w:color="auto"/>
            </w:tcBorders>
            <w:shd w:val="clear" w:color="auto" w:fill="auto"/>
          </w:tcPr>
          <w:p w14:paraId="1958061A" w14:textId="77777777"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60EEE231" w14:textId="77777777" w:rsidR="00BD751C" w:rsidRPr="00FC590A" w:rsidRDefault="00BD751C" w:rsidP="00BD751C">
            <w:pPr>
              <w:spacing w:after="0" w:line="240" w:lineRule="auto"/>
              <w:ind w:right="1317"/>
              <w:jc w:val="both"/>
              <w:rPr>
                <w:rFonts w:ascii="Times New Roman" w:eastAsia="Times New Roman" w:hAnsi="Times New Roman"/>
                <w:b/>
                <w:lang w:eastAsia="en-GB"/>
              </w:rPr>
            </w:pPr>
          </w:p>
        </w:tc>
      </w:tr>
      <w:tr w:rsidR="00BD751C" w:rsidRPr="00377E62" w14:paraId="064E8F83" w14:textId="77777777" w:rsidTr="00232DDA">
        <w:trPr>
          <w:jc w:val="center"/>
        </w:trPr>
        <w:tc>
          <w:tcPr>
            <w:tcW w:w="392" w:type="dxa"/>
            <w:tcBorders>
              <w:left w:val="single" w:sz="4" w:space="0" w:color="auto"/>
            </w:tcBorders>
            <w:shd w:val="clear" w:color="auto" w:fill="auto"/>
          </w:tcPr>
          <w:p w14:paraId="0C5D8860" w14:textId="77777777"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7B458803" w14:textId="77777777" w:rsidR="00BD751C" w:rsidRPr="00377E62" w:rsidRDefault="00054451" w:rsidP="00054451">
            <w:pPr>
              <w:tabs>
                <w:tab w:val="left" w:pos="317"/>
              </w:tabs>
              <w:spacing w:after="0" w:line="240" w:lineRule="auto"/>
              <w:ind w:right="1317"/>
              <w:jc w:val="both"/>
              <w:rPr>
                <w:rFonts w:ascii="Times New Roman" w:eastAsia="Times New Roman" w:hAnsi="Times New Roman"/>
                <w:lang w:val="en-US" w:eastAsia="en-GB"/>
              </w:rPr>
            </w:pPr>
            <w:r w:rsidRPr="00377E62">
              <w:rPr>
                <w:rFonts w:ascii="Times New Roman" w:eastAsia="Times New Roman" w:hAnsi="Times New Roman"/>
                <w:lang w:val="en-US" w:eastAsia="en-GB"/>
              </w:rPr>
              <w:t>b)</w:t>
            </w:r>
            <w:r w:rsidRPr="00377E62">
              <w:rPr>
                <w:rFonts w:ascii="Times New Roman" w:eastAsia="Times New Roman" w:hAnsi="Times New Roman"/>
                <w:lang w:val="en-US" w:eastAsia="en-GB"/>
              </w:rPr>
              <w:tab/>
            </w:r>
            <w:r w:rsidR="00CC0C6C" w:rsidRPr="00377E62">
              <w:rPr>
                <w:rFonts w:ascii="Times New Roman" w:eastAsia="Times New Roman" w:hAnsi="Times New Roman"/>
                <w:b/>
                <w:u w:val="single"/>
                <w:lang w:val="en-US" w:eastAsia="en-GB"/>
              </w:rPr>
              <w:t>Selection criteria</w:t>
            </w:r>
            <w:r w:rsidR="00377E62" w:rsidRPr="00377E62">
              <w:rPr>
                <w:rFonts w:ascii="Times New Roman" w:eastAsia="Times New Roman" w:hAnsi="Times New Roman"/>
                <w:b/>
                <w:u w:val="single"/>
                <w:lang w:val="en-US" w:eastAsia="en-GB"/>
              </w:rPr>
              <w:t xml:space="preserve"> </w:t>
            </w:r>
          </w:p>
          <w:p w14:paraId="357FE3AF" w14:textId="77777777" w:rsidR="00FA342C" w:rsidRPr="00377E62" w:rsidRDefault="00FA342C" w:rsidP="00CC0C6C">
            <w:pPr>
              <w:spacing w:after="0" w:line="240" w:lineRule="auto"/>
              <w:ind w:right="1317"/>
              <w:jc w:val="both"/>
              <w:rPr>
                <w:rFonts w:ascii="Times New Roman" w:eastAsia="Times New Roman" w:hAnsi="Times New Roman"/>
                <w:lang w:val="en-US" w:eastAsia="en-GB"/>
              </w:rPr>
            </w:pPr>
          </w:p>
        </w:tc>
      </w:tr>
      <w:tr w:rsidR="00BD751C" w:rsidRPr="00C8629F" w14:paraId="17C04B58" w14:textId="77777777" w:rsidTr="00232DDA">
        <w:trPr>
          <w:jc w:val="center"/>
        </w:trPr>
        <w:tc>
          <w:tcPr>
            <w:tcW w:w="392" w:type="dxa"/>
            <w:tcBorders>
              <w:left w:val="single" w:sz="4" w:space="0" w:color="auto"/>
            </w:tcBorders>
            <w:shd w:val="clear" w:color="auto" w:fill="auto"/>
          </w:tcPr>
          <w:p w14:paraId="0EE44D64" w14:textId="77777777" w:rsidR="00BD751C" w:rsidRPr="00377E62" w:rsidRDefault="00BD751C" w:rsidP="00BD751C">
            <w:pPr>
              <w:spacing w:after="0" w:line="240" w:lineRule="auto"/>
              <w:ind w:right="1317"/>
              <w:jc w:val="both"/>
              <w:rPr>
                <w:rFonts w:ascii="Times New Roman" w:eastAsia="Times New Roman" w:hAnsi="Times New Roman"/>
                <w:b/>
                <w:sz w:val="20"/>
                <w:szCs w:val="20"/>
                <w:lang w:val="en-US" w:eastAsia="en-GB"/>
              </w:rPr>
            </w:pPr>
          </w:p>
        </w:tc>
        <w:tc>
          <w:tcPr>
            <w:tcW w:w="8930" w:type="dxa"/>
            <w:gridSpan w:val="2"/>
            <w:tcBorders>
              <w:left w:val="nil"/>
              <w:right w:val="single" w:sz="4" w:space="0" w:color="auto"/>
            </w:tcBorders>
            <w:shd w:val="clear" w:color="auto" w:fill="auto"/>
          </w:tcPr>
          <w:p w14:paraId="67799CAA" w14:textId="77777777" w:rsidR="00BD751C" w:rsidRPr="00925C59" w:rsidRDefault="00054451" w:rsidP="00054451">
            <w:pPr>
              <w:tabs>
                <w:tab w:val="left" w:pos="317"/>
              </w:tabs>
              <w:spacing w:after="0" w:line="240" w:lineRule="auto"/>
              <w:ind w:right="106"/>
              <w:jc w:val="both"/>
              <w:rPr>
                <w:rFonts w:ascii="Times New Roman" w:eastAsia="Times New Roman" w:hAnsi="Times New Roman"/>
                <w:u w:val="single"/>
                <w:lang w:val="en-US" w:eastAsia="en-GB"/>
              </w:rPr>
            </w:pPr>
            <w:r w:rsidRPr="00377E62">
              <w:rPr>
                <w:rFonts w:ascii="Times New Roman" w:eastAsia="Times New Roman" w:hAnsi="Times New Roman"/>
                <w:lang w:val="en-US" w:eastAsia="en-GB"/>
              </w:rPr>
              <w:tab/>
            </w:r>
            <w:r w:rsidRPr="00925C59">
              <w:rPr>
                <w:rFonts w:ascii="Times New Roman" w:eastAsia="Times New Roman" w:hAnsi="Times New Roman"/>
                <w:u w:val="single"/>
                <w:lang w:val="en-US" w:eastAsia="en-GB"/>
              </w:rPr>
              <w:t>D</w:t>
            </w:r>
            <w:r w:rsidR="00CC0C6C" w:rsidRPr="00925C59">
              <w:rPr>
                <w:rFonts w:ascii="Times New Roman" w:eastAsia="Times New Roman" w:hAnsi="Times New Roman"/>
                <w:u w:val="single"/>
                <w:lang w:val="en-US" w:eastAsia="en-GB"/>
              </w:rPr>
              <w:t>iploma</w:t>
            </w:r>
          </w:p>
          <w:p w14:paraId="3F7C0D75" w14:textId="77777777" w:rsidR="00054451" w:rsidRPr="00FC590A" w:rsidRDefault="00054451" w:rsidP="00054451">
            <w:pPr>
              <w:tabs>
                <w:tab w:val="left" w:pos="317"/>
                <w:tab w:val="left" w:pos="459"/>
              </w:tabs>
              <w:spacing w:after="0" w:line="240" w:lineRule="auto"/>
              <w:ind w:right="106"/>
              <w:jc w:val="both"/>
              <w:rPr>
                <w:rFonts w:ascii="Times New Roman" w:eastAsia="Times New Roman" w:hAnsi="Times New Roman"/>
                <w:lang w:val="en-US" w:eastAsia="en-GB"/>
              </w:rPr>
            </w:pPr>
            <w:r w:rsidRPr="007275A9">
              <w:rPr>
                <w:rFonts w:ascii="Times New Roman" w:eastAsia="Times New Roman" w:hAnsi="Times New Roman"/>
                <w:lang w:val="en-US" w:eastAsia="en-GB"/>
              </w:rPr>
              <w:tab/>
            </w:r>
            <w:r w:rsidRPr="00FC590A">
              <w:rPr>
                <w:rFonts w:ascii="Times New Roman" w:eastAsia="Times New Roman" w:hAnsi="Times New Roman"/>
                <w:lang w:val="en-US" w:eastAsia="en-GB"/>
              </w:rPr>
              <w:t>- university degree or</w:t>
            </w:r>
          </w:p>
          <w:p w14:paraId="151D2A55" w14:textId="77777777" w:rsidR="00054451" w:rsidRPr="00FC590A" w:rsidRDefault="00054451" w:rsidP="00054451">
            <w:pPr>
              <w:tabs>
                <w:tab w:val="left" w:pos="317"/>
                <w:tab w:val="left" w:pos="459"/>
              </w:tabs>
              <w:spacing w:after="0" w:line="240" w:lineRule="auto"/>
              <w:ind w:right="106"/>
              <w:jc w:val="both"/>
              <w:rPr>
                <w:rFonts w:ascii="Times New Roman" w:eastAsia="Times New Roman" w:hAnsi="Times New Roman"/>
                <w:lang w:val="en-US" w:eastAsia="en-GB"/>
              </w:rPr>
            </w:pPr>
            <w:r w:rsidRPr="00FC590A">
              <w:rPr>
                <w:rFonts w:ascii="Times New Roman" w:eastAsia="Times New Roman" w:hAnsi="Times New Roman"/>
                <w:lang w:val="en-US" w:eastAsia="en-GB"/>
              </w:rPr>
              <w:tab/>
              <w:t>- professional training or professional experience of an equivalent level</w:t>
            </w:r>
          </w:p>
          <w:p w14:paraId="1AEDB6C7" w14:textId="77777777" w:rsidR="00054451" w:rsidRPr="00FC590A" w:rsidRDefault="00054451" w:rsidP="00054451">
            <w:pPr>
              <w:tabs>
                <w:tab w:val="left" w:pos="317"/>
                <w:tab w:val="left" w:pos="459"/>
              </w:tabs>
              <w:spacing w:after="0" w:line="240" w:lineRule="auto"/>
              <w:ind w:right="106"/>
              <w:jc w:val="both"/>
              <w:rPr>
                <w:rFonts w:ascii="Times New Roman" w:eastAsia="Times New Roman" w:hAnsi="Times New Roman"/>
                <w:lang w:val="en-US" w:eastAsia="en-GB"/>
              </w:rPr>
            </w:pPr>
          </w:p>
          <w:p w14:paraId="2C89B71A" w14:textId="77777777" w:rsidR="00FC590A" w:rsidRPr="00925C59" w:rsidRDefault="00FC590A" w:rsidP="00054451">
            <w:pPr>
              <w:tabs>
                <w:tab w:val="left" w:pos="317"/>
                <w:tab w:val="left" w:pos="459"/>
              </w:tabs>
              <w:spacing w:after="0" w:line="240" w:lineRule="auto"/>
              <w:ind w:right="106"/>
              <w:jc w:val="both"/>
              <w:rPr>
                <w:rFonts w:ascii="Times New Roman" w:eastAsia="Times New Roman" w:hAnsi="Times New Roman"/>
                <w:lang w:val="en-US" w:eastAsia="en-GB"/>
              </w:rPr>
            </w:pPr>
            <w:r w:rsidRPr="002513D7">
              <w:rPr>
                <w:rFonts w:ascii="Times New Roman" w:eastAsia="Times New Roman" w:hAnsi="Times New Roman"/>
                <w:color w:val="FF0000"/>
                <w:lang w:val="en-US" w:eastAsia="en-GB"/>
              </w:rPr>
              <w:tab/>
            </w:r>
            <w:r w:rsidRPr="00935043">
              <w:rPr>
                <w:rFonts w:ascii="Times New Roman" w:eastAsia="Times New Roman" w:hAnsi="Times New Roman"/>
                <w:lang w:val="en-US" w:eastAsia="en-GB"/>
              </w:rPr>
              <w:t>in the field(s) :</w:t>
            </w:r>
            <w:r w:rsidR="002513D7" w:rsidRPr="00935043">
              <w:rPr>
                <w:rFonts w:ascii="Times New Roman" w:eastAsia="Times New Roman" w:hAnsi="Times New Roman"/>
                <w:lang w:val="en-US" w:eastAsia="en-GB"/>
              </w:rPr>
              <w:t xml:space="preserve"> </w:t>
            </w:r>
            <w:r w:rsidR="002513D7" w:rsidRPr="00925C59">
              <w:rPr>
                <w:rFonts w:ascii="Times New Roman" w:eastAsia="Times New Roman" w:hAnsi="Times New Roman"/>
                <w:lang w:val="en-US" w:eastAsia="en-GB"/>
              </w:rPr>
              <w:t>engineering, law or economics</w:t>
            </w:r>
          </w:p>
          <w:p w14:paraId="3A422CDF" w14:textId="77777777" w:rsidR="00054451" w:rsidRPr="00FC590A" w:rsidRDefault="00054451" w:rsidP="00054451">
            <w:pPr>
              <w:tabs>
                <w:tab w:val="left" w:pos="317"/>
                <w:tab w:val="left" w:pos="459"/>
              </w:tabs>
              <w:spacing w:after="0" w:line="240" w:lineRule="auto"/>
              <w:ind w:right="106"/>
              <w:jc w:val="both"/>
              <w:rPr>
                <w:rFonts w:ascii="Times New Roman" w:eastAsia="Times New Roman" w:hAnsi="Times New Roman"/>
                <w:lang w:val="en-US" w:eastAsia="en-GB"/>
              </w:rPr>
            </w:pPr>
          </w:p>
        </w:tc>
      </w:tr>
      <w:tr w:rsidR="00BD751C" w:rsidRPr="00C8629F" w14:paraId="6AE8731A" w14:textId="77777777" w:rsidTr="00232DDA">
        <w:trPr>
          <w:jc w:val="center"/>
        </w:trPr>
        <w:tc>
          <w:tcPr>
            <w:tcW w:w="392" w:type="dxa"/>
            <w:tcBorders>
              <w:left w:val="single" w:sz="4" w:space="0" w:color="auto"/>
            </w:tcBorders>
            <w:shd w:val="clear" w:color="auto" w:fill="auto"/>
          </w:tcPr>
          <w:p w14:paraId="47172AC3" w14:textId="77777777" w:rsidR="00BD751C" w:rsidRPr="00C8629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5ED052BB" w14:textId="77777777" w:rsidR="00BD751C" w:rsidRPr="00FC590A" w:rsidRDefault="00054451" w:rsidP="00054451">
            <w:pPr>
              <w:tabs>
                <w:tab w:val="left" w:pos="317"/>
              </w:tabs>
              <w:spacing w:after="0" w:line="240" w:lineRule="auto"/>
              <w:ind w:right="106"/>
              <w:jc w:val="both"/>
              <w:rPr>
                <w:rFonts w:ascii="Times New Roman" w:eastAsia="Times New Roman" w:hAnsi="Times New Roman"/>
                <w:lang w:val="en-US" w:eastAsia="en-GB"/>
              </w:rPr>
            </w:pPr>
            <w:r w:rsidRPr="00FC590A">
              <w:rPr>
                <w:rFonts w:ascii="Times New Roman" w:eastAsia="Times New Roman" w:hAnsi="Times New Roman"/>
                <w:lang w:val="en-US" w:eastAsia="en-GB"/>
              </w:rPr>
              <w:tab/>
            </w:r>
            <w:r w:rsidRPr="00925C59">
              <w:rPr>
                <w:rFonts w:ascii="Times New Roman" w:eastAsia="Times New Roman" w:hAnsi="Times New Roman"/>
                <w:u w:val="single"/>
                <w:lang w:val="en-US" w:eastAsia="en-GB"/>
              </w:rPr>
              <w:t>P</w:t>
            </w:r>
            <w:r w:rsidR="00CC0C6C" w:rsidRPr="00925C59">
              <w:rPr>
                <w:rFonts w:ascii="Times New Roman" w:eastAsia="Times New Roman" w:hAnsi="Times New Roman"/>
                <w:u w:val="single"/>
                <w:lang w:val="en-US" w:eastAsia="en-GB"/>
              </w:rPr>
              <w:t>rofessional experience</w:t>
            </w:r>
            <w:r w:rsidR="006F4CD6" w:rsidRPr="00FC590A">
              <w:rPr>
                <w:rFonts w:ascii="Times New Roman" w:eastAsia="Times New Roman" w:hAnsi="Times New Roman"/>
                <w:lang w:val="en-US" w:eastAsia="en-GB"/>
              </w:rPr>
              <w:t>:</w:t>
            </w:r>
          </w:p>
          <w:p w14:paraId="7696BE55" w14:textId="77777777" w:rsidR="00242A4D" w:rsidRPr="00B46F25" w:rsidRDefault="00FF37C4" w:rsidP="00925C59">
            <w:pPr>
              <w:spacing w:after="0" w:line="240" w:lineRule="auto"/>
              <w:ind w:left="335" w:right="106"/>
              <w:jc w:val="both"/>
              <w:rPr>
                <w:rFonts w:ascii="Times New Roman" w:eastAsia="Times New Roman" w:hAnsi="Times New Roman"/>
                <w:lang w:val="en-US" w:eastAsia="en-GB"/>
              </w:rPr>
            </w:pPr>
            <w:r w:rsidRPr="00B46F25">
              <w:rPr>
                <w:rFonts w:ascii="Times New Roman" w:eastAsia="Times New Roman" w:hAnsi="Times New Roman"/>
                <w:lang w:val="en-US" w:eastAsia="en-GB"/>
              </w:rPr>
              <w:t>Sound knowledge, expertise and practical experience of excise duties and indirect tax matters in general, based on former experience in the public or private sector. Experience in the field excise duties on energy products and electricity would be an asset.</w:t>
            </w:r>
          </w:p>
          <w:p w14:paraId="1010ADCE" w14:textId="77777777" w:rsidR="00242A4D" w:rsidRPr="00FC590A" w:rsidRDefault="00242A4D" w:rsidP="002513D7">
            <w:pPr>
              <w:spacing w:after="0" w:line="240" w:lineRule="auto"/>
              <w:ind w:right="106"/>
              <w:jc w:val="both"/>
              <w:rPr>
                <w:rFonts w:ascii="Times New Roman" w:eastAsia="Times New Roman" w:hAnsi="Times New Roman"/>
                <w:lang w:eastAsia="en-GB"/>
              </w:rPr>
            </w:pPr>
          </w:p>
        </w:tc>
      </w:tr>
      <w:tr w:rsidR="00BD751C" w:rsidRPr="006F4CD6" w14:paraId="67DEDFED" w14:textId="77777777" w:rsidTr="00232DDA">
        <w:trPr>
          <w:trHeight w:val="95"/>
          <w:jc w:val="center"/>
        </w:trPr>
        <w:tc>
          <w:tcPr>
            <w:tcW w:w="392" w:type="dxa"/>
            <w:tcBorders>
              <w:left w:val="single" w:sz="4" w:space="0" w:color="auto"/>
            </w:tcBorders>
            <w:shd w:val="clear" w:color="auto" w:fill="auto"/>
          </w:tcPr>
          <w:p w14:paraId="0B284D0B" w14:textId="77777777" w:rsidR="00BD751C" w:rsidRPr="00C8629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242046A3" w14:textId="77777777" w:rsidR="00BD751C" w:rsidRPr="007B75EB" w:rsidRDefault="00054451" w:rsidP="00054451">
            <w:pPr>
              <w:tabs>
                <w:tab w:val="left" w:pos="317"/>
              </w:tabs>
              <w:spacing w:after="0" w:line="240" w:lineRule="auto"/>
              <w:ind w:right="106"/>
              <w:jc w:val="both"/>
              <w:rPr>
                <w:rFonts w:ascii="Times New Roman" w:eastAsia="Times New Roman" w:hAnsi="Times New Roman"/>
                <w:lang w:eastAsia="en-GB"/>
              </w:rPr>
            </w:pPr>
            <w:r w:rsidRPr="007B75EB">
              <w:rPr>
                <w:rFonts w:ascii="Times New Roman" w:eastAsia="Times New Roman" w:hAnsi="Times New Roman"/>
                <w:lang w:eastAsia="en-GB"/>
              </w:rPr>
              <w:tab/>
            </w:r>
            <w:r w:rsidRPr="00925C59">
              <w:rPr>
                <w:rFonts w:ascii="Times New Roman" w:eastAsia="Times New Roman" w:hAnsi="Times New Roman"/>
                <w:u w:val="single"/>
                <w:lang w:eastAsia="en-GB"/>
              </w:rPr>
              <w:t>L</w:t>
            </w:r>
            <w:r w:rsidR="00CC0C6C" w:rsidRPr="00925C59">
              <w:rPr>
                <w:rFonts w:ascii="Times New Roman" w:eastAsia="Times New Roman" w:hAnsi="Times New Roman"/>
                <w:u w:val="single"/>
                <w:lang w:eastAsia="en-GB"/>
              </w:rPr>
              <w:t>anguage</w:t>
            </w:r>
            <w:r w:rsidR="006F4CD6" w:rsidRPr="00925C59">
              <w:rPr>
                <w:rFonts w:ascii="Times New Roman" w:eastAsia="Times New Roman" w:hAnsi="Times New Roman"/>
                <w:u w:val="single"/>
                <w:lang w:eastAsia="en-GB"/>
              </w:rPr>
              <w:t>(s) necessary for the performance of duties</w:t>
            </w:r>
            <w:r w:rsidR="006F4CD6" w:rsidRPr="007B75EB">
              <w:rPr>
                <w:rFonts w:ascii="Times New Roman" w:eastAsia="Times New Roman" w:hAnsi="Times New Roman"/>
                <w:lang w:eastAsia="en-GB"/>
              </w:rPr>
              <w:t>:</w:t>
            </w:r>
          </w:p>
          <w:p w14:paraId="65EA4827" w14:textId="015B21EA" w:rsidR="00A017D0" w:rsidRPr="007B75EB" w:rsidRDefault="00290270" w:rsidP="00925C59">
            <w:pPr>
              <w:spacing w:after="0" w:line="240" w:lineRule="auto"/>
              <w:ind w:left="335" w:right="106"/>
              <w:jc w:val="both"/>
              <w:rPr>
                <w:rFonts w:ascii="Times New Roman" w:eastAsia="Times New Roman" w:hAnsi="Times New Roman"/>
                <w:lang w:eastAsia="en-GB"/>
              </w:rPr>
            </w:pPr>
            <w:r w:rsidRPr="007B75EB">
              <w:rPr>
                <w:rFonts w:ascii="Times New Roman" w:eastAsia="Times New Roman" w:hAnsi="Times New Roman"/>
                <w:lang w:eastAsia="en-GB"/>
              </w:rPr>
              <w:t>Thorough knowledge of English, satisfactory knowledge of another languages, particularly French, would be very useful.</w:t>
            </w:r>
          </w:p>
        </w:tc>
      </w:tr>
      <w:tr w:rsidR="00BD751C" w:rsidRPr="00332F69" w14:paraId="440BCDA8" w14:textId="77777777" w:rsidTr="00232DDA">
        <w:trPr>
          <w:jc w:val="center"/>
        </w:trPr>
        <w:tc>
          <w:tcPr>
            <w:tcW w:w="392" w:type="dxa"/>
            <w:tcBorders>
              <w:top w:val="single" w:sz="4" w:space="0" w:color="auto"/>
              <w:bottom w:val="single" w:sz="4" w:space="0" w:color="auto"/>
            </w:tcBorders>
            <w:shd w:val="clear" w:color="auto" w:fill="auto"/>
          </w:tcPr>
          <w:p w14:paraId="6C41662E" w14:textId="77777777"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14:paraId="23F9DFCF" w14:textId="77777777" w:rsidR="00BD751C" w:rsidRPr="00FC590A" w:rsidRDefault="00BD751C" w:rsidP="00BD751C">
            <w:pPr>
              <w:spacing w:after="0" w:line="240" w:lineRule="auto"/>
              <w:ind w:right="1317"/>
              <w:jc w:val="both"/>
              <w:rPr>
                <w:rFonts w:ascii="Times New Roman" w:eastAsia="Times New Roman" w:hAnsi="Times New Roman"/>
                <w:b/>
                <w:lang w:eastAsia="en-GB"/>
              </w:rPr>
            </w:pPr>
          </w:p>
        </w:tc>
      </w:tr>
      <w:tr w:rsidR="00BD751C" w:rsidRPr="00332F69" w14:paraId="38293EA5" w14:textId="77777777" w:rsidTr="00232DDA">
        <w:trPr>
          <w:jc w:val="center"/>
        </w:trPr>
        <w:tc>
          <w:tcPr>
            <w:tcW w:w="392" w:type="dxa"/>
            <w:tcBorders>
              <w:top w:val="single" w:sz="4" w:space="0" w:color="auto"/>
              <w:left w:val="single" w:sz="4" w:space="0" w:color="auto"/>
              <w:bottom w:val="single" w:sz="4" w:space="0" w:color="auto"/>
              <w:right w:val="single" w:sz="4" w:space="0" w:color="auto"/>
            </w:tcBorders>
            <w:shd w:val="clear" w:color="auto" w:fill="auto"/>
          </w:tcPr>
          <w:p w14:paraId="13DD8E7C" w14:textId="77777777" w:rsidR="00BD751C" w:rsidRPr="00054451" w:rsidRDefault="00BD751C" w:rsidP="00BD751C">
            <w:pPr>
              <w:spacing w:after="0" w:line="240" w:lineRule="auto"/>
              <w:ind w:right="1317"/>
              <w:jc w:val="both"/>
              <w:rPr>
                <w:rFonts w:ascii="Times New Roman" w:eastAsia="Times New Roman" w:hAnsi="Times New Roman"/>
                <w:b/>
                <w:sz w:val="20"/>
                <w:szCs w:val="20"/>
                <w:lang w:val="en-US" w:eastAsia="en-GB"/>
              </w:rPr>
            </w:pPr>
            <w:r w:rsidRPr="00054451">
              <w:rPr>
                <w:rFonts w:ascii="Times New Roman" w:eastAsia="Times New Roman" w:hAnsi="Times New Roman"/>
                <w:b/>
                <w:sz w:val="20"/>
                <w:szCs w:val="20"/>
                <w:lang w:val="en-US" w:eastAsia="en-GB"/>
              </w:rPr>
              <w:t>3</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14:paraId="35AFE677" w14:textId="77777777" w:rsidR="00BD751C" w:rsidRPr="00FC590A" w:rsidRDefault="00287D78" w:rsidP="00287D78">
            <w:pPr>
              <w:spacing w:after="0" w:line="240" w:lineRule="auto"/>
              <w:ind w:right="1317"/>
              <w:jc w:val="both"/>
              <w:rPr>
                <w:rFonts w:ascii="Times New Roman" w:eastAsia="Times New Roman" w:hAnsi="Times New Roman"/>
                <w:b/>
                <w:lang w:eastAsia="en-GB"/>
              </w:rPr>
            </w:pPr>
            <w:r w:rsidRPr="00FC590A">
              <w:rPr>
                <w:rFonts w:ascii="Times New Roman" w:eastAsia="Times New Roman" w:hAnsi="Times New Roman"/>
                <w:b/>
                <w:lang w:eastAsia="en-GB"/>
              </w:rPr>
              <w:t>Submission of applications and selection procedure</w:t>
            </w:r>
          </w:p>
        </w:tc>
      </w:tr>
      <w:tr w:rsidR="00BD751C" w:rsidRPr="00FC590A" w14:paraId="54866252" w14:textId="77777777" w:rsidTr="00232DDA">
        <w:trPr>
          <w:jc w:val="center"/>
        </w:trPr>
        <w:tc>
          <w:tcPr>
            <w:tcW w:w="392" w:type="dxa"/>
            <w:tcBorders>
              <w:top w:val="single" w:sz="4" w:space="0" w:color="auto"/>
              <w:left w:val="single" w:sz="4" w:space="0" w:color="auto"/>
            </w:tcBorders>
            <w:shd w:val="clear" w:color="auto" w:fill="auto"/>
          </w:tcPr>
          <w:p w14:paraId="21550A7F" w14:textId="77777777" w:rsidR="00BD751C" w:rsidRPr="00FC590A"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left w:val="nil"/>
              <w:right w:val="single" w:sz="4" w:space="0" w:color="auto"/>
            </w:tcBorders>
            <w:shd w:val="clear" w:color="auto" w:fill="auto"/>
          </w:tcPr>
          <w:p w14:paraId="568079B6" w14:textId="77777777" w:rsidR="00453D9E" w:rsidRPr="00FC590A" w:rsidRDefault="00453D9E" w:rsidP="00BD751C">
            <w:pPr>
              <w:spacing w:after="0" w:line="240" w:lineRule="auto"/>
              <w:ind w:right="175"/>
              <w:jc w:val="both"/>
              <w:rPr>
                <w:rFonts w:ascii="Times New Roman" w:eastAsia="Times New Roman" w:hAnsi="Times New Roman"/>
                <w:b/>
                <w:lang w:eastAsia="en-GB"/>
              </w:rPr>
            </w:pPr>
          </w:p>
          <w:p w14:paraId="19CA1136" w14:textId="77777777" w:rsidR="00BD751C" w:rsidRPr="00FC590A" w:rsidRDefault="00A96978" w:rsidP="00BD751C">
            <w:pPr>
              <w:spacing w:after="0" w:line="240" w:lineRule="auto"/>
              <w:ind w:right="175"/>
              <w:jc w:val="both"/>
              <w:rPr>
                <w:rFonts w:ascii="Times New Roman" w:eastAsia="Times New Roman" w:hAnsi="Times New Roman"/>
                <w:b/>
                <w:u w:val="single"/>
                <w:lang w:eastAsia="en-GB"/>
              </w:rPr>
            </w:pPr>
            <w:r w:rsidRPr="00FC590A">
              <w:rPr>
                <w:rFonts w:ascii="Times New Roman" w:eastAsia="Times New Roman" w:hAnsi="Times New Roman"/>
                <w:lang w:eastAsia="en-GB"/>
              </w:rPr>
              <w:t>Candidates sh</w:t>
            </w:r>
            <w:r w:rsidR="00E021F8" w:rsidRPr="00FC590A">
              <w:rPr>
                <w:rFonts w:ascii="Times New Roman" w:eastAsia="Times New Roman" w:hAnsi="Times New Roman"/>
                <w:lang w:eastAsia="en-GB"/>
              </w:rPr>
              <w:t>ould</w:t>
            </w:r>
            <w:r w:rsidRPr="00FC590A">
              <w:rPr>
                <w:rFonts w:ascii="Times New Roman" w:eastAsia="Times New Roman" w:hAnsi="Times New Roman"/>
                <w:lang w:eastAsia="en-GB"/>
              </w:rPr>
              <w:t xml:space="preserve"> send their application according to the</w:t>
            </w:r>
            <w:r w:rsidRPr="00FC590A">
              <w:rPr>
                <w:rFonts w:ascii="Times New Roman" w:eastAsia="Times New Roman" w:hAnsi="Times New Roman"/>
                <w:b/>
                <w:lang w:eastAsia="en-GB"/>
              </w:rPr>
              <w:t xml:space="preserve"> </w:t>
            </w:r>
            <w:proofErr w:type="spellStart"/>
            <w:r w:rsidRPr="00FC590A">
              <w:rPr>
                <w:rFonts w:ascii="Times New Roman" w:eastAsia="Times New Roman" w:hAnsi="Times New Roman"/>
                <w:b/>
                <w:lang w:eastAsia="en-GB"/>
              </w:rPr>
              <w:t>Europas</w:t>
            </w:r>
            <w:r w:rsidR="00E021F8" w:rsidRPr="00FC590A">
              <w:rPr>
                <w:rFonts w:ascii="Times New Roman" w:eastAsia="Times New Roman" w:hAnsi="Times New Roman"/>
                <w:b/>
                <w:lang w:eastAsia="en-GB"/>
              </w:rPr>
              <w:t>s</w:t>
            </w:r>
            <w:proofErr w:type="spellEnd"/>
            <w:r w:rsidR="00453D9E" w:rsidRPr="00FC590A">
              <w:rPr>
                <w:rFonts w:ascii="Times New Roman" w:eastAsia="Times New Roman" w:hAnsi="Times New Roman"/>
                <w:b/>
                <w:lang w:eastAsia="en-GB"/>
              </w:rPr>
              <w:t xml:space="preserve"> CV</w:t>
            </w:r>
            <w:r w:rsidRPr="00FC590A">
              <w:rPr>
                <w:rFonts w:ascii="Times New Roman" w:eastAsia="Times New Roman" w:hAnsi="Times New Roman"/>
                <w:b/>
                <w:lang w:eastAsia="en-GB"/>
              </w:rPr>
              <w:t xml:space="preserve"> format</w:t>
            </w:r>
            <w:r w:rsidR="00453D9E" w:rsidRPr="00FC590A">
              <w:rPr>
                <w:rFonts w:ascii="Times New Roman" w:eastAsia="Times New Roman" w:hAnsi="Times New Roman"/>
                <w:b/>
                <w:lang w:eastAsia="en-GB"/>
              </w:rPr>
              <w:t xml:space="preserve"> </w:t>
            </w:r>
            <w:r w:rsidR="00BD751C" w:rsidRPr="00FC590A">
              <w:rPr>
                <w:rFonts w:ascii="Times New Roman" w:eastAsia="Times New Roman" w:hAnsi="Times New Roman"/>
                <w:lang w:eastAsia="en-GB"/>
              </w:rPr>
              <w:t>(</w:t>
            </w:r>
            <w:hyperlink r:id="rId11" w:history="1">
              <w:r w:rsidR="00FC590A" w:rsidRPr="00DC259B">
                <w:rPr>
                  <w:rStyle w:val="Hyperlink"/>
                  <w:rFonts w:ascii="Times New Roman" w:eastAsia="Times New Roman" w:hAnsi="Times New Roman"/>
                  <w:lang w:eastAsia="en-GB"/>
                </w:rPr>
                <w:t>http://europass.cedefop.europa.eu/en/documents/curriculum-vitae</w:t>
              </w:r>
            </w:hyperlink>
            <w:r w:rsidR="00BD751C" w:rsidRPr="00FC590A">
              <w:rPr>
                <w:rFonts w:ascii="Times New Roman" w:eastAsia="Times New Roman" w:hAnsi="Times New Roman"/>
                <w:lang w:eastAsia="en-GB"/>
              </w:rPr>
              <w:t xml:space="preserve">) </w:t>
            </w:r>
            <w:r w:rsidR="00860D8E" w:rsidRPr="00FC590A">
              <w:rPr>
                <w:rFonts w:ascii="Times New Roman" w:eastAsia="Times New Roman" w:hAnsi="Times New Roman"/>
                <w:lang w:eastAsia="en-GB"/>
              </w:rPr>
              <w:t>in English, French or German</w:t>
            </w:r>
            <w:r w:rsidR="00860D8E" w:rsidRPr="00FC590A">
              <w:rPr>
                <w:rFonts w:ascii="Times New Roman" w:eastAsia="Times New Roman" w:hAnsi="Times New Roman"/>
                <w:b/>
                <w:lang w:eastAsia="en-GB"/>
              </w:rPr>
              <w:t xml:space="preserve"> </w:t>
            </w:r>
            <w:r w:rsidRPr="00FC590A">
              <w:rPr>
                <w:rFonts w:ascii="Times New Roman" w:eastAsia="Times New Roman" w:hAnsi="Times New Roman"/>
                <w:b/>
                <w:u w:val="single"/>
                <w:lang w:eastAsia="en-GB"/>
              </w:rPr>
              <w:t>only to the Permanent Representation</w:t>
            </w:r>
            <w:r w:rsidR="007D5339" w:rsidRPr="00FC590A">
              <w:rPr>
                <w:rFonts w:ascii="Times New Roman" w:eastAsia="Times New Roman" w:hAnsi="Times New Roman"/>
                <w:b/>
                <w:u w:val="single"/>
                <w:lang w:eastAsia="en-GB"/>
              </w:rPr>
              <w:t xml:space="preserve"> / Diplomatic Mission</w:t>
            </w:r>
            <w:r w:rsidRPr="00FC590A">
              <w:rPr>
                <w:rFonts w:ascii="Times New Roman" w:eastAsia="Times New Roman" w:hAnsi="Times New Roman"/>
                <w:b/>
                <w:u w:val="single"/>
                <w:lang w:eastAsia="en-GB"/>
              </w:rPr>
              <w:t xml:space="preserve"> to the EU of their country</w:t>
            </w:r>
            <w:r w:rsidRPr="00FC590A">
              <w:rPr>
                <w:rFonts w:ascii="Times New Roman" w:eastAsia="Times New Roman" w:hAnsi="Times New Roman"/>
                <w:lang w:eastAsia="en-GB"/>
              </w:rPr>
              <w:t xml:space="preserve">, which will forward </w:t>
            </w:r>
            <w:r w:rsidR="00FC590A">
              <w:rPr>
                <w:rFonts w:ascii="Times New Roman" w:eastAsia="Times New Roman" w:hAnsi="Times New Roman"/>
                <w:lang w:eastAsia="en-GB"/>
              </w:rPr>
              <w:t>it</w:t>
            </w:r>
            <w:r w:rsidRPr="00FC590A">
              <w:rPr>
                <w:rFonts w:ascii="Times New Roman" w:eastAsia="Times New Roman" w:hAnsi="Times New Roman"/>
                <w:lang w:eastAsia="en-GB"/>
              </w:rPr>
              <w:t xml:space="preserve"> to the competent services of the Commission wi</w:t>
            </w:r>
            <w:r w:rsidR="00E021F8" w:rsidRPr="00FC590A">
              <w:rPr>
                <w:rFonts w:ascii="Times New Roman" w:eastAsia="Times New Roman" w:hAnsi="Times New Roman"/>
                <w:lang w:eastAsia="en-GB"/>
              </w:rPr>
              <w:t>thin</w:t>
            </w:r>
            <w:r w:rsidRPr="00FC590A">
              <w:rPr>
                <w:rFonts w:ascii="Times New Roman" w:eastAsia="Times New Roman" w:hAnsi="Times New Roman"/>
                <w:lang w:eastAsia="en-GB"/>
              </w:rPr>
              <w:t xml:space="preserve"> the deadline fixed by the latter.</w:t>
            </w:r>
            <w:r w:rsidRPr="00FC590A">
              <w:rPr>
                <w:rFonts w:ascii="Times New Roman" w:eastAsia="Times New Roman" w:hAnsi="Times New Roman"/>
                <w:b/>
                <w:lang w:eastAsia="en-GB"/>
              </w:rPr>
              <w:t xml:space="preserve"> </w:t>
            </w:r>
            <w:r w:rsidR="00F67A3F" w:rsidRPr="007400CB">
              <w:rPr>
                <w:rFonts w:ascii="Times New Roman" w:eastAsia="Times New Roman" w:hAnsi="Times New Roman"/>
                <w:lang w:val="en-US" w:eastAsia="en-GB"/>
              </w:rPr>
              <w:t>The CV must mention the date of birth and the nationality of the candidate.</w:t>
            </w:r>
            <w:r w:rsidR="00F67A3F" w:rsidRPr="00F67A3F">
              <w:rPr>
                <w:rFonts w:ascii="Times New Roman" w:eastAsia="Times New Roman" w:hAnsi="Times New Roman"/>
                <w:b/>
                <w:lang w:val="en-US" w:eastAsia="en-GB"/>
              </w:rPr>
              <w:t xml:space="preserve"> </w:t>
            </w:r>
            <w:r w:rsidRPr="00FC590A">
              <w:rPr>
                <w:rFonts w:ascii="Times New Roman" w:eastAsia="Times New Roman" w:hAnsi="Times New Roman"/>
                <w:b/>
                <w:lang w:eastAsia="en-GB"/>
              </w:rPr>
              <w:t>Not respecting this procedure or deadlines will automatically invalidate the application.</w:t>
            </w:r>
          </w:p>
          <w:p w14:paraId="78031324" w14:textId="77777777" w:rsidR="00BD751C" w:rsidRDefault="00A96978" w:rsidP="00E021F8">
            <w:pPr>
              <w:tabs>
                <w:tab w:val="left" w:pos="8539"/>
              </w:tabs>
              <w:spacing w:after="0" w:line="240" w:lineRule="auto"/>
              <w:ind w:right="161"/>
              <w:jc w:val="both"/>
              <w:rPr>
                <w:rFonts w:ascii="Times New Roman" w:eastAsia="Times New Roman" w:hAnsi="Times New Roman"/>
                <w:lang w:eastAsia="en-GB"/>
              </w:rPr>
            </w:pPr>
            <w:r w:rsidRPr="00FC590A">
              <w:rPr>
                <w:rFonts w:ascii="Times New Roman" w:eastAsia="Times New Roman" w:hAnsi="Times New Roman"/>
                <w:lang w:eastAsia="en-GB"/>
              </w:rPr>
              <w:t xml:space="preserve">Candidates are </w:t>
            </w:r>
            <w:r w:rsidR="003A0B80">
              <w:rPr>
                <w:rFonts w:ascii="Times New Roman" w:eastAsia="Times New Roman" w:hAnsi="Times New Roman"/>
                <w:lang w:eastAsia="en-GB"/>
              </w:rPr>
              <w:t>ask</w:t>
            </w:r>
            <w:r w:rsidRPr="00FC590A">
              <w:rPr>
                <w:rFonts w:ascii="Times New Roman" w:eastAsia="Times New Roman" w:hAnsi="Times New Roman"/>
                <w:lang w:eastAsia="en-GB"/>
              </w:rPr>
              <w:t xml:space="preserve">ed not to add </w:t>
            </w:r>
            <w:r w:rsidR="007400CB">
              <w:rPr>
                <w:rFonts w:ascii="Times New Roman" w:eastAsia="Times New Roman" w:hAnsi="Times New Roman"/>
                <w:lang w:eastAsia="en-GB"/>
              </w:rPr>
              <w:t xml:space="preserve">any </w:t>
            </w:r>
            <w:r w:rsidRPr="00FC590A">
              <w:rPr>
                <w:rFonts w:ascii="Times New Roman" w:eastAsia="Times New Roman" w:hAnsi="Times New Roman"/>
                <w:lang w:eastAsia="en-GB"/>
              </w:rPr>
              <w:t>other documents</w:t>
            </w:r>
            <w:r w:rsidRPr="00FC590A">
              <w:rPr>
                <w:rFonts w:ascii="Times New Roman" w:eastAsia="Times New Roman" w:hAnsi="Times New Roman"/>
                <w:b/>
                <w:lang w:eastAsia="en-GB"/>
              </w:rPr>
              <w:t xml:space="preserve"> </w:t>
            </w:r>
            <w:r w:rsidRPr="00FC590A">
              <w:rPr>
                <w:rFonts w:ascii="Times New Roman" w:eastAsia="Times New Roman" w:hAnsi="Times New Roman"/>
                <w:lang w:eastAsia="en-GB"/>
              </w:rPr>
              <w:t>(such as copy of passport, copy of degrees or certificate of professional experience</w:t>
            </w:r>
            <w:r w:rsidR="00E021F8" w:rsidRPr="00FC590A">
              <w:rPr>
                <w:rFonts w:ascii="Times New Roman" w:eastAsia="Times New Roman" w:hAnsi="Times New Roman"/>
                <w:lang w:eastAsia="en-GB"/>
              </w:rPr>
              <w:t>, etc</w:t>
            </w:r>
            <w:r w:rsidR="00FC590A">
              <w:rPr>
                <w:rFonts w:ascii="Times New Roman" w:eastAsia="Times New Roman" w:hAnsi="Times New Roman"/>
                <w:lang w:eastAsia="en-GB"/>
              </w:rPr>
              <w:t>.</w:t>
            </w:r>
            <w:r w:rsidRPr="00FC590A">
              <w:rPr>
                <w:rFonts w:ascii="Times New Roman" w:eastAsia="Times New Roman" w:hAnsi="Times New Roman"/>
                <w:lang w:eastAsia="en-GB"/>
              </w:rPr>
              <w:t xml:space="preserve">). If necessary, these will be requested at a later stage. </w:t>
            </w:r>
          </w:p>
          <w:p w14:paraId="47716A03" w14:textId="77777777" w:rsidR="003C4DA1" w:rsidRDefault="00FC590A" w:rsidP="003C4DA1">
            <w:pPr>
              <w:tabs>
                <w:tab w:val="left" w:pos="8539"/>
              </w:tabs>
              <w:spacing w:after="0" w:line="240" w:lineRule="auto"/>
              <w:ind w:right="161"/>
              <w:jc w:val="both"/>
              <w:rPr>
                <w:rFonts w:ascii="Times New Roman" w:eastAsia="Times New Roman" w:hAnsi="Times New Roman"/>
                <w:lang w:eastAsia="en-GB"/>
              </w:rPr>
            </w:pPr>
            <w:r w:rsidRPr="00FC590A">
              <w:rPr>
                <w:rFonts w:ascii="Times New Roman" w:eastAsia="Times New Roman" w:hAnsi="Times New Roman"/>
                <w:lang w:eastAsia="en-GB"/>
              </w:rPr>
              <w:t>Candidates will be informed of the follow-up of their application by the unit concerned</w:t>
            </w:r>
            <w:r>
              <w:rPr>
                <w:rFonts w:ascii="Times New Roman" w:eastAsia="Times New Roman" w:hAnsi="Times New Roman"/>
                <w:lang w:eastAsia="en-GB"/>
              </w:rPr>
              <w:t>.</w:t>
            </w:r>
          </w:p>
          <w:p w14:paraId="290233B5" w14:textId="18D1E601" w:rsidR="00A017D0" w:rsidRPr="00FC590A" w:rsidRDefault="00A017D0" w:rsidP="003C4DA1">
            <w:pPr>
              <w:tabs>
                <w:tab w:val="left" w:pos="8539"/>
              </w:tabs>
              <w:spacing w:after="0" w:line="240" w:lineRule="auto"/>
              <w:ind w:right="161"/>
              <w:jc w:val="both"/>
              <w:rPr>
                <w:rFonts w:ascii="Times New Roman" w:eastAsia="Times New Roman" w:hAnsi="Times New Roman"/>
                <w:lang w:eastAsia="en-GB"/>
              </w:rPr>
            </w:pPr>
          </w:p>
        </w:tc>
      </w:tr>
      <w:tr w:rsidR="00BD751C" w:rsidRPr="00332F69" w14:paraId="7A1DECA6" w14:textId="77777777" w:rsidTr="00232DDA">
        <w:trPr>
          <w:jc w:val="center"/>
        </w:trPr>
        <w:tc>
          <w:tcPr>
            <w:tcW w:w="392" w:type="dxa"/>
            <w:tcBorders>
              <w:top w:val="single" w:sz="4" w:space="0" w:color="auto"/>
              <w:bottom w:val="single" w:sz="4" w:space="0" w:color="auto"/>
            </w:tcBorders>
            <w:shd w:val="clear" w:color="auto" w:fill="auto"/>
          </w:tcPr>
          <w:p w14:paraId="4276CD23" w14:textId="77777777"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14:paraId="62A8A063" w14:textId="77777777" w:rsidR="00BD751C" w:rsidRPr="00FC590A" w:rsidRDefault="00BD751C" w:rsidP="00BD751C">
            <w:pPr>
              <w:spacing w:after="0" w:line="240" w:lineRule="auto"/>
              <w:ind w:right="175"/>
              <w:jc w:val="both"/>
              <w:rPr>
                <w:rFonts w:ascii="Times New Roman" w:eastAsia="Times New Roman" w:hAnsi="Times New Roman"/>
                <w:b/>
                <w:lang w:eastAsia="en-GB"/>
              </w:rPr>
            </w:pPr>
          </w:p>
        </w:tc>
      </w:tr>
      <w:tr w:rsidR="00BD751C" w:rsidRPr="00332F69" w14:paraId="67ACB88F" w14:textId="77777777" w:rsidTr="00232DDA">
        <w:trPr>
          <w:jc w:val="center"/>
        </w:trPr>
        <w:tc>
          <w:tcPr>
            <w:tcW w:w="392" w:type="dxa"/>
            <w:tcBorders>
              <w:top w:val="single" w:sz="4" w:space="0" w:color="auto"/>
              <w:left w:val="single" w:sz="4" w:space="0" w:color="auto"/>
              <w:bottom w:val="single" w:sz="4" w:space="0" w:color="auto"/>
              <w:right w:val="single" w:sz="4" w:space="0" w:color="auto"/>
            </w:tcBorders>
            <w:shd w:val="clear" w:color="auto" w:fill="auto"/>
          </w:tcPr>
          <w:p w14:paraId="690C91B7" w14:textId="77777777" w:rsidR="00BD751C" w:rsidRPr="00332F69" w:rsidRDefault="00BD751C" w:rsidP="00BD751C">
            <w:pPr>
              <w:spacing w:after="0" w:line="240" w:lineRule="auto"/>
              <w:ind w:right="1317"/>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4</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14:paraId="223F0B99" w14:textId="77777777" w:rsidR="00BD751C" w:rsidRPr="00FC590A" w:rsidRDefault="00BD751C" w:rsidP="000E138F">
            <w:pPr>
              <w:spacing w:after="0" w:line="240" w:lineRule="auto"/>
              <w:ind w:right="175"/>
              <w:jc w:val="both"/>
              <w:rPr>
                <w:rFonts w:ascii="Times New Roman" w:eastAsia="Times New Roman" w:hAnsi="Times New Roman"/>
                <w:b/>
                <w:lang w:val="fr-BE" w:eastAsia="en-GB"/>
              </w:rPr>
            </w:pPr>
            <w:r w:rsidRPr="00FC590A">
              <w:rPr>
                <w:rFonts w:ascii="Times New Roman" w:eastAsia="Times New Roman" w:hAnsi="Times New Roman"/>
                <w:b/>
                <w:lang w:val="fr-BE" w:eastAsia="en-GB"/>
              </w:rPr>
              <w:t xml:space="preserve">Conditions </w:t>
            </w:r>
            <w:r w:rsidR="000E138F" w:rsidRPr="00FC590A">
              <w:rPr>
                <w:rFonts w:ascii="Times New Roman" w:eastAsia="Times New Roman" w:hAnsi="Times New Roman"/>
                <w:b/>
                <w:lang w:val="fr-BE" w:eastAsia="en-GB"/>
              </w:rPr>
              <w:t xml:space="preserve">of the </w:t>
            </w:r>
            <w:proofErr w:type="spellStart"/>
            <w:r w:rsidR="000E138F" w:rsidRPr="00FC590A">
              <w:rPr>
                <w:rFonts w:ascii="Times New Roman" w:eastAsia="Times New Roman" w:hAnsi="Times New Roman"/>
                <w:b/>
                <w:lang w:val="fr-BE" w:eastAsia="en-GB"/>
              </w:rPr>
              <w:t>secondment</w:t>
            </w:r>
            <w:proofErr w:type="spellEnd"/>
          </w:p>
        </w:tc>
      </w:tr>
      <w:tr w:rsidR="00BD751C" w:rsidRPr="00332F69" w14:paraId="414D950C" w14:textId="77777777" w:rsidTr="00232DDA">
        <w:trPr>
          <w:jc w:val="center"/>
        </w:trPr>
        <w:tc>
          <w:tcPr>
            <w:tcW w:w="392" w:type="dxa"/>
            <w:tcBorders>
              <w:top w:val="single" w:sz="4" w:space="0" w:color="auto"/>
              <w:left w:val="single" w:sz="4" w:space="0" w:color="auto"/>
              <w:bottom w:val="single" w:sz="4" w:space="0" w:color="auto"/>
            </w:tcBorders>
            <w:shd w:val="clear" w:color="auto" w:fill="auto"/>
          </w:tcPr>
          <w:p w14:paraId="683126D4" w14:textId="77777777" w:rsidR="00BD751C" w:rsidRPr="00332F69" w:rsidRDefault="00BD751C" w:rsidP="00BD751C">
            <w:pPr>
              <w:spacing w:after="0" w:line="240" w:lineRule="auto"/>
              <w:ind w:right="1317"/>
              <w:jc w:val="both"/>
              <w:rPr>
                <w:rFonts w:ascii="Times New Roman" w:eastAsia="Times New Roman" w:hAnsi="Times New Roman"/>
                <w:b/>
                <w:sz w:val="20"/>
                <w:szCs w:val="20"/>
                <w:lang w:val="fr-BE" w:eastAsia="en-GB"/>
              </w:rPr>
            </w:pPr>
          </w:p>
        </w:tc>
        <w:tc>
          <w:tcPr>
            <w:tcW w:w="8930" w:type="dxa"/>
            <w:gridSpan w:val="2"/>
            <w:tcBorders>
              <w:left w:val="nil"/>
              <w:bottom w:val="single" w:sz="4" w:space="0" w:color="auto"/>
              <w:right w:val="single" w:sz="4" w:space="0" w:color="auto"/>
            </w:tcBorders>
            <w:shd w:val="clear" w:color="auto" w:fill="auto"/>
          </w:tcPr>
          <w:p w14:paraId="40AB8DE6" w14:textId="77777777" w:rsidR="00453D9E" w:rsidRPr="00FC590A" w:rsidRDefault="00453D9E" w:rsidP="008B3217">
            <w:pPr>
              <w:spacing w:after="0" w:line="240" w:lineRule="auto"/>
              <w:ind w:right="175"/>
              <w:jc w:val="both"/>
              <w:rPr>
                <w:rFonts w:ascii="Times New Roman" w:eastAsia="Times New Roman" w:hAnsi="Times New Roman"/>
                <w:lang w:eastAsia="en-GB"/>
              </w:rPr>
            </w:pPr>
          </w:p>
          <w:p w14:paraId="106F8633" w14:textId="77777777" w:rsidR="008B3217" w:rsidRPr="00FC590A" w:rsidRDefault="008B3217" w:rsidP="008B3217">
            <w:pPr>
              <w:spacing w:after="0" w:line="240" w:lineRule="auto"/>
              <w:ind w:right="175"/>
              <w:jc w:val="both"/>
              <w:rPr>
                <w:rFonts w:ascii="Times New Roman" w:eastAsia="Times New Roman" w:hAnsi="Times New Roman"/>
                <w:lang w:eastAsia="en-GB"/>
              </w:rPr>
            </w:pPr>
            <w:r w:rsidRPr="00FC590A">
              <w:rPr>
                <w:rFonts w:ascii="Times New Roman" w:eastAsia="Times New Roman" w:hAnsi="Times New Roman"/>
                <w:lang w:eastAsia="en-GB"/>
              </w:rPr>
              <w:t xml:space="preserve">The secondment will be governed by the </w:t>
            </w:r>
            <w:r w:rsidRPr="00FC590A">
              <w:rPr>
                <w:rFonts w:ascii="Times New Roman" w:eastAsia="Times New Roman" w:hAnsi="Times New Roman"/>
                <w:b/>
                <w:lang w:eastAsia="en-GB"/>
              </w:rPr>
              <w:t xml:space="preserve">Commission </w:t>
            </w:r>
            <w:r w:rsidR="00332F69" w:rsidRPr="00FC590A">
              <w:rPr>
                <w:rFonts w:ascii="Times New Roman" w:eastAsia="Times New Roman" w:hAnsi="Times New Roman"/>
                <w:b/>
                <w:lang w:eastAsia="en-GB"/>
              </w:rPr>
              <w:t>D</w:t>
            </w:r>
            <w:r w:rsidRPr="00FC590A">
              <w:rPr>
                <w:rFonts w:ascii="Times New Roman" w:eastAsia="Times New Roman" w:hAnsi="Times New Roman"/>
                <w:b/>
                <w:lang w:eastAsia="en-GB"/>
              </w:rPr>
              <w:t xml:space="preserve">ecision </w:t>
            </w:r>
            <w:proofErr w:type="gramStart"/>
            <w:r w:rsidRPr="00FC590A">
              <w:rPr>
                <w:rFonts w:ascii="Times New Roman" w:eastAsia="Times New Roman" w:hAnsi="Times New Roman"/>
                <w:b/>
                <w:lang w:eastAsia="en-GB"/>
              </w:rPr>
              <w:t>C(</w:t>
            </w:r>
            <w:proofErr w:type="gramEnd"/>
            <w:r w:rsidRPr="00FC590A">
              <w:rPr>
                <w:rFonts w:ascii="Times New Roman" w:eastAsia="Times New Roman" w:hAnsi="Times New Roman"/>
                <w:b/>
                <w:lang w:eastAsia="en-GB"/>
              </w:rPr>
              <w:t>2008)6866 of 12/11/2008</w:t>
            </w:r>
            <w:r w:rsidRPr="00FC590A">
              <w:rPr>
                <w:rFonts w:ascii="Times New Roman" w:eastAsia="Times New Roman" w:hAnsi="Times New Roman"/>
                <w:lang w:eastAsia="en-GB"/>
              </w:rPr>
              <w:t xml:space="preserve"> laying down rules on the secondment to the Commission of national experts and national experts in professional training (SNE Decision)</w:t>
            </w:r>
            <w:r w:rsidR="003B19B6" w:rsidRPr="00FC590A">
              <w:rPr>
                <w:rFonts w:ascii="Times New Roman" w:eastAsia="Times New Roman" w:hAnsi="Times New Roman"/>
                <w:lang w:eastAsia="en-GB"/>
              </w:rPr>
              <w:t xml:space="preserve">. This decision is available on </w:t>
            </w:r>
            <w:hyperlink r:id="rId12" w:history="1">
              <w:r w:rsidRPr="00FC590A">
                <w:rPr>
                  <w:rStyle w:val="Hyperlink"/>
                  <w:rFonts w:ascii="Times New Roman" w:eastAsia="Times New Roman" w:hAnsi="Times New Roman"/>
                  <w:lang w:eastAsia="en-GB"/>
                </w:rPr>
                <w:t>http://ec.europa.eu/civil_service/job/sne/index_en.htm</w:t>
              </w:r>
            </w:hyperlink>
            <w:r w:rsidRPr="00FC590A">
              <w:rPr>
                <w:rFonts w:ascii="Times New Roman" w:eastAsia="Times New Roman" w:hAnsi="Times New Roman"/>
                <w:lang w:eastAsia="en-GB"/>
              </w:rPr>
              <w:t>.</w:t>
            </w:r>
          </w:p>
          <w:p w14:paraId="217C1D9C" w14:textId="77777777" w:rsidR="00BD751C" w:rsidRPr="007400CB" w:rsidRDefault="001371CF" w:rsidP="00BD751C">
            <w:pPr>
              <w:spacing w:after="0" w:line="240" w:lineRule="auto"/>
              <w:ind w:right="175"/>
              <w:jc w:val="both"/>
              <w:rPr>
                <w:rFonts w:ascii="Times New Roman" w:eastAsia="Times New Roman" w:hAnsi="Times New Roman"/>
                <w:lang w:val="en-US" w:eastAsia="en-GB"/>
              </w:rPr>
            </w:pPr>
            <w:r w:rsidRPr="00FC590A">
              <w:rPr>
                <w:rFonts w:ascii="Times New Roman" w:eastAsia="Times New Roman" w:hAnsi="Times New Roman"/>
                <w:lang w:eastAsia="en-GB"/>
              </w:rPr>
              <w:lastRenderedPageBreak/>
              <w:t>The SNE will remain employed and remunerated by his/her employer during the secondment. He/she will equally remain covered by the national social security</w:t>
            </w:r>
            <w:r w:rsidR="007400CB">
              <w:rPr>
                <w:rFonts w:ascii="Times New Roman" w:eastAsia="Times New Roman" w:hAnsi="Times New Roman"/>
                <w:lang w:eastAsia="en-GB"/>
              </w:rPr>
              <w:t xml:space="preserve"> system</w:t>
            </w:r>
            <w:r w:rsidRPr="00FC590A">
              <w:rPr>
                <w:rFonts w:ascii="Times New Roman" w:eastAsia="Times New Roman" w:hAnsi="Times New Roman"/>
                <w:lang w:eastAsia="en-GB"/>
              </w:rPr>
              <w:t xml:space="preserve">. </w:t>
            </w:r>
          </w:p>
          <w:p w14:paraId="31889D4C" w14:textId="77777777" w:rsidR="006D6539" w:rsidRPr="007400CB" w:rsidRDefault="006D6539" w:rsidP="00BD751C">
            <w:pPr>
              <w:spacing w:after="0" w:line="240" w:lineRule="auto"/>
              <w:ind w:right="175"/>
              <w:jc w:val="both"/>
              <w:rPr>
                <w:rFonts w:ascii="Times New Roman" w:eastAsia="Times New Roman" w:hAnsi="Times New Roman"/>
                <w:lang w:val="en-US" w:eastAsia="en-GB"/>
              </w:rPr>
            </w:pPr>
            <w:r w:rsidRPr="00FC590A">
              <w:rPr>
                <w:rFonts w:ascii="Times New Roman" w:eastAsia="Times New Roman" w:hAnsi="Times New Roman"/>
                <w:lang w:eastAsia="en-GB"/>
              </w:rPr>
              <w:t xml:space="preserve">Unless for cost-free SNE, allowances may be granted by the Commission to SNE fulfilling the conditions provided for in Art. 17 of the SNE decision. </w:t>
            </w:r>
          </w:p>
          <w:p w14:paraId="61074C37" w14:textId="77777777" w:rsidR="00BD751C" w:rsidRPr="00FC590A" w:rsidRDefault="008B3217" w:rsidP="00BD751C">
            <w:pPr>
              <w:spacing w:after="0" w:line="240" w:lineRule="auto"/>
              <w:ind w:right="175"/>
              <w:jc w:val="both"/>
              <w:rPr>
                <w:rFonts w:ascii="Times New Roman" w:eastAsia="Times New Roman" w:hAnsi="Times New Roman"/>
                <w:lang w:eastAsia="en-GB"/>
              </w:rPr>
            </w:pPr>
            <w:r w:rsidRPr="00FC590A">
              <w:rPr>
                <w:rFonts w:ascii="Times New Roman" w:eastAsia="Times New Roman" w:hAnsi="Times New Roman"/>
                <w:lang w:eastAsia="en-GB"/>
              </w:rPr>
              <w:t xml:space="preserve">During the secondment, </w:t>
            </w:r>
            <w:r w:rsidR="006D6539" w:rsidRPr="00FC590A">
              <w:rPr>
                <w:rFonts w:ascii="Times New Roman" w:eastAsia="Times New Roman" w:hAnsi="Times New Roman"/>
                <w:lang w:eastAsia="en-GB"/>
              </w:rPr>
              <w:t>SNE are subject to confidentiality</w:t>
            </w:r>
            <w:r w:rsidRPr="00FC590A">
              <w:rPr>
                <w:rFonts w:ascii="Times New Roman" w:eastAsia="Times New Roman" w:hAnsi="Times New Roman"/>
                <w:lang w:eastAsia="en-GB"/>
              </w:rPr>
              <w:t>,</w:t>
            </w:r>
            <w:r w:rsidR="006D6539" w:rsidRPr="00FC590A">
              <w:rPr>
                <w:rFonts w:ascii="Times New Roman" w:eastAsia="Times New Roman" w:hAnsi="Times New Roman"/>
                <w:lang w:eastAsia="en-GB"/>
              </w:rPr>
              <w:t xml:space="preserve"> loyalty </w:t>
            </w:r>
            <w:r w:rsidRPr="00FC590A">
              <w:rPr>
                <w:rFonts w:ascii="Times New Roman" w:eastAsia="Times New Roman" w:hAnsi="Times New Roman"/>
                <w:lang w:eastAsia="en-GB"/>
              </w:rPr>
              <w:t>and absence of conflict of interest obligations, as provided for in Art. 6 and 7 of the SNE Decision</w:t>
            </w:r>
            <w:r w:rsidR="006D6539" w:rsidRPr="00FC590A">
              <w:rPr>
                <w:rFonts w:ascii="Times New Roman" w:eastAsia="Times New Roman" w:hAnsi="Times New Roman"/>
                <w:lang w:eastAsia="en-GB"/>
              </w:rPr>
              <w:t>.</w:t>
            </w:r>
          </w:p>
          <w:p w14:paraId="7003D17D" w14:textId="77777777" w:rsidR="00BD751C" w:rsidRDefault="00CB3E07" w:rsidP="00FC590A">
            <w:pPr>
              <w:spacing w:after="0" w:line="240" w:lineRule="auto"/>
              <w:ind w:right="175"/>
              <w:jc w:val="both"/>
              <w:rPr>
                <w:rFonts w:ascii="Times New Roman" w:hAnsi="Times New Roman"/>
                <w:bCs/>
              </w:rPr>
            </w:pPr>
            <w:r w:rsidRPr="00FC590A">
              <w:rPr>
                <w:rFonts w:ascii="Times New Roman" w:hAnsi="Times New Roman"/>
                <w:bCs/>
              </w:rPr>
              <w:t xml:space="preserve">If any document is inexact, incomplete or missing, the </w:t>
            </w:r>
            <w:r w:rsidR="003A0B80">
              <w:rPr>
                <w:rFonts w:ascii="Times New Roman" w:hAnsi="Times New Roman"/>
                <w:bCs/>
              </w:rPr>
              <w:t>application</w:t>
            </w:r>
            <w:r w:rsidRPr="00FC590A">
              <w:rPr>
                <w:rFonts w:ascii="Times New Roman" w:hAnsi="Times New Roman"/>
                <w:bCs/>
              </w:rPr>
              <w:t xml:space="preserve"> may be cancelled.</w:t>
            </w:r>
          </w:p>
          <w:p w14:paraId="5D889DBF" w14:textId="77777777" w:rsidR="00517CD6" w:rsidRDefault="00517CD6" w:rsidP="00094591">
            <w:pPr>
              <w:spacing w:after="0" w:line="240" w:lineRule="auto"/>
              <w:ind w:right="175"/>
              <w:jc w:val="both"/>
              <w:rPr>
                <w:rFonts w:ascii="Times New Roman" w:eastAsia="Times New Roman" w:hAnsi="Times New Roman"/>
                <w:lang w:eastAsia="en-GB"/>
              </w:rPr>
            </w:pPr>
          </w:p>
          <w:p w14:paraId="5D18939C" w14:textId="0BFBD8EE" w:rsidR="00094591" w:rsidRPr="00094591" w:rsidRDefault="00B850B3" w:rsidP="00094591">
            <w:pPr>
              <w:spacing w:after="0" w:line="240" w:lineRule="auto"/>
              <w:ind w:right="175"/>
              <w:jc w:val="both"/>
              <w:rPr>
                <w:rFonts w:ascii="Times New Roman" w:eastAsia="Times New Roman" w:hAnsi="Times New Roman"/>
                <w:lang w:eastAsia="en-GB"/>
              </w:rPr>
            </w:pPr>
            <w:r w:rsidRPr="00B850B3">
              <w:rPr>
                <w:rFonts w:ascii="Times New Roman" w:eastAsia="Times New Roman" w:hAnsi="Times New Roman"/>
                <w:lang w:eastAsia="en-GB"/>
              </w:rPr>
              <w:t xml:space="preserve">Staff posted in a </w:t>
            </w:r>
            <w:r w:rsidRPr="00B850B3">
              <w:rPr>
                <w:rFonts w:ascii="Times New Roman" w:eastAsia="Times New Roman" w:hAnsi="Times New Roman"/>
                <w:b/>
                <w:lang w:eastAsia="en-GB"/>
              </w:rPr>
              <w:t>European Union Delegation</w:t>
            </w:r>
            <w:r w:rsidRPr="00B850B3">
              <w:rPr>
                <w:rFonts w:ascii="Times New Roman" w:eastAsia="Times New Roman" w:hAnsi="Times New Roman"/>
                <w:lang w:eastAsia="en-GB"/>
              </w:rPr>
              <w:t xml:space="preserve"> are required to have a security clearance (up to SECRET UE/EU SECRET level according to Commission Decision (EU, </w:t>
            </w:r>
            <w:proofErr w:type="spellStart"/>
            <w:r w:rsidRPr="00B850B3">
              <w:rPr>
                <w:rFonts w:ascii="Times New Roman" w:eastAsia="Times New Roman" w:hAnsi="Times New Roman"/>
                <w:lang w:eastAsia="en-GB"/>
              </w:rPr>
              <w:t>Euratom</w:t>
            </w:r>
            <w:proofErr w:type="spellEnd"/>
            <w:r w:rsidRPr="00B850B3">
              <w:rPr>
                <w:rFonts w:ascii="Times New Roman" w:eastAsia="Times New Roman" w:hAnsi="Times New Roman"/>
                <w:lang w:eastAsia="en-GB"/>
              </w:rPr>
              <w:t>) 2015/444 of 13 March 2015, OJ L 72, 17.03.2015, p. 53).</w:t>
            </w:r>
            <w:bookmarkStart w:id="0" w:name="_GoBack"/>
            <w:bookmarkEnd w:id="0"/>
          </w:p>
          <w:p w14:paraId="12E39EBE" w14:textId="77777777" w:rsidR="003C4DA1" w:rsidRPr="00FC590A" w:rsidRDefault="00094591" w:rsidP="003C4DA1">
            <w:pPr>
              <w:spacing w:after="0" w:line="240" w:lineRule="auto"/>
              <w:ind w:right="175"/>
              <w:jc w:val="both"/>
              <w:rPr>
                <w:rFonts w:ascii="Times New Roman" w:eastAsia="Times New Roman" w:hAnsi="Times New Roman"/>
                <w:lang w:eastAsia="en-GB"/>
              </w:rPr>
            </w:pPr>
            <w:r w:rsidRPr="00094591">
              <w:rPr>
                <w:rFonts w:ascii="Times New Roman" w:eastAsia="Times New Roman" w:hAnsi="Times New Roman"/>
                <w:lang w:eastAsia="en-GB"/>
              </w:rPr>
              <w:t>The selected candidate ha</w:t>
            </w:r>
            <w:r>
              <w:rPr>
                <w:rFonts w:ascii="Times New Roman" w:eastAsia="Times New Roman" w:hAnsi="Times New Roman"/>
                <w:lang w:eastAsia="en-GB"/>
              </w:rPr>
              <w:t>s</w:t>
            </w:r>
            <w:r w:rsidRPr="00094591">
              <w:rPr>
                <w:rFonts w:ascii="Times New Roman" w:eastAsia="Times New Roman" w:hAnsi="Times New Roman"/>
                <w:lang w:eastAsia="en-GB"/>
              </w:rPr>
              <w:t xml:space="preserve"> the obligation to launch the vetting procedure before</w:t>
            </w:r>
            <w:r>
              <w:rPr>
                <w:rFonts w:ascii="Times New Roman" w:eastAsia="Times New Roman" w:hAnsi="Times New Roman"/>
                <w:lang w:eastAsia="en-GB"/>
              </w:rPr>
              <w:t xml:space="preserve"> getting </w:t>
            </w:r>
            <w:r w:rsidRPr="00094591">
              <w:rPr>
                <w:rFonts w:ascii="Times New Roman" w:eastAsia="Times New Roman" w:hAnsi="Times New Roman"/>
                <w:lang w:eastAsia="en-GB"/>
              </w:rPr>
              <w:t xml:space="preserve">the </w:t>
            </w:r>
            <w:r>
              <w:rPr>
                <w:rFonts w:ascii="Times New Roman" w:eastAsia="Times New Roman" w:hAnsi="Times New Roman"/>
                <w:lang w:eastAsia="en-GB"/>
              </w:rPr>
              <w:t>secondment confirmation.</w:t>
            </w:r>
          </w:p>
        </w:tc>
      </w:tr>
      <w:tr w:rsidR="00BD751C" w:rsidRPr="00332F69" w14:paraId="66C7BEFE" w14:textId="77777777" w:rsidTr="00232DDA">
        <w:trPr>
          <w:jc w:val="center"/>
        </w:trPr>
        <w:tc>
          <w:tcPr>
            <w:tcW w:w="392" w:type="dxa"/>
            <w:tcBorders>
              <w:bottom w:val="single" w:sz="4" w:space="0" w:color="auto"/>
            </w:tcBorders>
            <w:shd w:val="clear" w:color="auto" w:fill="auto"/>
          </w:tcPr>
          <w:p w14:paraId="585BC5C6" w14:textId="77777777"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tcBorders>
            <w:shd w:val="clear" w:color="auto" w:fill="auto"/>
          </w:tcPr>
          <w:p w14:paraId="53BF23A8" w14:textId="77777777" w:rsidR="00BD751C" w:rsidRPr="00FC590A" w:rsidRDefault="00BD751C" w:rsidP="00BD751C">
            <w:pPr>
              <w:spacing w:after="0" w:line="240" w:lineRule="auto"/>
              <w:ind w:left="473"/>
              <w:jc w:val="both"/>
              <w:rPr>
                <w:rFonts w:ascii="Times New Roman" w:eastAsia="Times New Roman" w:hAnsi="Times New Roman"/>
                <w:lang w:eastAsia="en-GB"/>
              </w:rPr>
            </w:pPr>
          </w:p>
        </w:tc>
      </w:tr>
      <w:tr w:rsidR="00BD751C" w:rsidRPr="00332F69" w14:paraId="08AFDC00" w14:textId="77777777" w:rsidTr="003A0B80">
        <w:trPr>
          <w:jc w:val="center"/>
        </w:trPr>
        <w:tc>
          <w:tcPr>
            <w:tcW w:w="392" w:type="dxa"/>
            <w:tcBorders>
              <w:top w:val="single" w:sz="4" w:space="0" w:color="auto"/>
              <w:left w:val="single" w:sz="4" w:space="0" w:color="auto"/>
              <w:bottom w:val="single" w:sz="4" w:space="0" w:color="auto"/>
              <w:right w:val="single" w:sz="4" w:space="0" w:color="auto"/>
            </w:tcBorders>
            <w:shd w:val="clear" w:color="auto" w:fill="auto"/>
          </w:tcPr>
          <w:p w14:paraId="17F703BF" w14:textId="77777777" w:rsidR="00BD751C" w:rsidRPr="00332F69" w:rsidRDefault="00BD751C" w:rsidP="00BD751C">
            <w:pPr>
              <w:spacing w:after="0" w:line="240" w:lineRule="auto"/>
              <w:ind w:right="1317"/>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5</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14:paraId="7A577852" w14:textId="77777777" w:rsidR="00BD751C" w:rsidRPr="00FC590A" w:rsidRDefault="00881495" w:rsidP="00BD751C">
            <w:pPr>
              <w:tabs>
                <w:tab w:val="center" w:pos="4153"/>
                <w:tab w:val="right" w:pos="8306"/>
              </w:tabs>
              <w:spacing w:after="0" w:line="240" w:lineRule="auto"/>
              <w:rPr>
                <w:rFonts w:ascii="Times New Roman" w:eastAsia="Times New Roman" w:hAnsi="Times New Roman"/>
                <w:b/>
                <w:lang w:val="fr-BE" w:eastAsia="en-GB"/>
              </w:rPr>
            </w:pPr>
            <w:proofErr w:type="spellStart"/>
            <w:r w:rsidRPr="00FC590A">
              <w:rPr>
                <w:rFonts w:ascii="Times New Roman" w:eastAsia="Times New Roman" w:hAnsi="Times New Roman"/>
                <w:b/>
                <w:lang w:val="fr-BE" w:eastAsia="en-GB"/>
              </w:rPr>
              <w:t>Processing</w:t>
            </w:r>
            <w:proofErr w:type="spellEnd"/>
            <w:r w:rsidRPr="00FC590A">
              <w:rPr>
                <w:rFonts w:ascii="Times New Roman" w:eastAsia="Times New Roman" w:hAnsi="Times New Roman"/>
                <w:b/>
                <w:lang w:val="fr-BE" w:eastAsia="en-GB"/>
              </w:rPr>
              <w:t xml:space="preserve"> of </w:t>
            </w:r>
            <w:proofErr w:type="spellStart"/>
            <w:r w:rsidRPr="00FC590A">
              <w:rPr>
                <w:rFonts w:ascii="Times New Roman" w:eastAsia="Times New Roman" w:hAnsi="Times New Roman"/>
                <w:b/>
                <w:lang w:val="fr-BE" w:eastAsia="en-GB"/>
              </w:rPr>
              <w:t>personal</w:t>
            </w:r>
            <w:proofErr w:type="spellEnd"/>
            <w:r w:rsidRPr="00FC590A">
              <w:rPr>
                <w:rFonts w:ascii="Times New Roman" w:eastAsia="Times New Roman" w:hAnsi="Times New Roman"/>
                <w:b/>
                <w:lang w:val="fr-BE" w:eastAsia="en-GB"/>
              </w:rPr>
              <w:t xml:space="preserve"> data</w:t>
            </w:r>
          </w:p>
        </w:tc>
      </w:tr>
      <w:tr w:rsidR="00BD751C" w:rsidRPr="00332F69" w14:paraId="39538EA6" w14:textId="77777777" w:rsidTr="003A0B80">
        <w:trPr>
          <w:jc w:val="center"/>
        </w:trPr>
        <w:tc>
          <w:tcPr>
            <w:tcW w:w="392" w:type="dxa"/>
            <w:tcBorders>
              <w:top w:val="single" w:sz="4" w:space="0" w:color="auto"/>
              <w:left w:val="single" w:sz="4" w:space="0" w:color="auto"/>
              <w:bottom w:val="single" w:sz="4" w:space="0" w:color="auto"/>
            </w:tcBorders>
            <w:shd w:val="clear" w:color="auto" w:fill="auto"/>
          </w:tcPr>
          <w:p w14:paraId="5D97A95D" w14:textId="77777777" w:rsidR="00BD751C" w:rsidRPr="00332F69" w:rsidRDefault="00BD751C" w:rsidP="00BD751C">
            <w:pPr>
              <w:spacing w:after="0" w:line="240" w:lineRule="auto"/>
              <w:ind w:right="1317"/>
              <w:jc w:val="both"/>
              <w:rPr>
                <w:rFonts w:ascii="Times New Roman" w:eastAsia="Times New Roman" w:hAnsi="Times New Roman"/>
                <w:b/>
                <w:sz w:val="20"/>
                <w:szCs w:val="20"/>
                <w:lang w:val="fr-BE" w:eastAsia="en-GB"/>
              </w:rPr>
            </w:pPr>
          </w:p>
        </w:tc>
        <w:tc>
          <w:tcPr>
            <w:tcW w:w="8930" w:type="dxa"/>
            <w:gridSpan w:val="2"/>
            <w:tcBorders>
              <w:top w:val="single" w:sz="4" w:space="0" w:color="auto"/>
              <w:bottom w:val="single" w:sz="4" w:space="0" w:color="auto"/>
              <w:right w:val="single" w:sz="4" w:space="0" w:color="auto"/>
            </w:tcBorders>
            <w:shd w:val="clear" w:color="auto" w:fill="auto"/>
          </w:tcPr>
          <w:p w14:paraId="7CF26F3A" w14:textId="77777777" w:rsidR="00AA491A" w:rsidRPr="004F5DE3" w:rsidRDefault="00AA491A" w:rsidP="00AA491A">
            <w:pPr>
              <w:spacing w:after="0" w:line="240" w:lineRule="auto"/>
              <w:ind w:right="176"/>
              <w:jc w:val="both"/>
              <w:rPr>
                <w:rFonts w:ascii="Times New Roman" w:eastAsia="Times New Roman" w:hAnsi="Times New Roman"/>
                <w:lang w:eastAsia="en-GB"/>
              </w:rPr>
            </w:pPr>
            <w:r>
              <w:rPr>
                <w:rFonts w:ascii="Times New Roman" w:eastAsia="Times New Roman" w:hAnsi="Times New Roman"/>
                <w:lang w:eastAsia="en-GB"/>
              </w:rPr>
              <w:t>T</w:t>
            </w:r>
            <w:r w:rsidRPr="004F5DE3">
              <w:rPr>
                <w:rFonts w:ascii="Times New Roman" w:eastAsia="Times New Roman" w:hAnsi="Times New Roman"/>
                <w:lang w:eastAsia="en-GB"/>
              </w:rPr>
              <w:t xml:space="preserve">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4F5DE3">
              <w:rPr>
                <w:rFonts w:ascii="Times New Roman" w:hAnsi="Times New Roman"/>
              </w:rPr>
              <w:t>(EU) 2018/1725</w:t>
            </w:r>
            <w:r w:rsidRPr="004F5DE3">
              <w:rPr>
                <w:rFonts w:ascii="Times New Roman" w:eastAsia="Times New Roman" w:hAnsi="Times New Roman"/>
                <w:lang w:eastAsia="en-GB"/>
              </w:rPr>
              <w:t xml:space="preserve">. </w:t>
            </w:r>
          </w:p>
          <w:p w14:paraId="7BA203BF" w14:textId="77777777" w:rsidR="00AA491A" w:rsidRPr="004F5DE3" w:rsidRDefault="00AA491A" w:rsidP="00AA491A">
            <w:pPr>
              <w:spacing w:after="0" w:line="240" w:lineRule="auto"/>
              <w:ind w:right="176"/>
              <w:jc w:val="both"/>
              <w:rPr>
                <w:rFonts w:ascii="Times New Roman" w:eastAsia="Times New Roman" w:hAnsi="Times New Roman"/>
                <w:lang w:eastAsia="en-GB"/>
              </w:rPr>
            </w:pPr>
            <w:r w:rsidRPr="004F5DE3">
              <w:rPr>
                <w:rFonts w:ascii="Times New Roman" w:eastAsia="Times New Roman" w:hAnsi="Times New Roman"/>
                <w:lang w:eastAsia="en-GB"/>
              </w:rPr>
              <w:t>Data is kept by the competent services for 10 years after the secondment (2 years for not selected or not seconded experts).</w:t>
            </w:r>
          </w:p>
          <w:p w14:paraId="1176A403" w14:textId="77777777" w:rsidR="00AA491A" w:rsidRPr="004F5DE3" w:rsidRDefault="00AA491A" w:rsidP="00AA491A">
            <w:pPr>
              <w:spacing w:after="0" w:line="240" w:lineRule="auto"/>
              <w:ind w:right="176"/>
              <w:jc w:val="both"/>
              <w:rPr>
                <w:rFonts w:ascii="Times New Roman" w:eastAsia="Times New Roman" w:hAnsi="Times New Roman"/>
                <w:lang w:eastAsia="en-GB"/>
              </w:rPr>
            </w:pPr>
            <w:r w:rsidRPr="004F5DE3">
              <w:rPr>
                <w:rFonts w:ascii="Times New Roman" w:eastAsia="Times New Roman" w:hAnsi="Times New Roman"/>
                <w:lang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14:paraId="0F7EB0AE" w14:textId="77777777" w:rsidR="00AA491A" w:rsidRDefault="00AA491A" w:rsidP="00AA491A">
            <w:pPr>
              <w:spacing w:after="0" w:line="240" w:lineRule="auto"/>
              <w:ind w:right="176"/>
              <w:jc w:val="both"/>
              <w:rPr>
                <w:rFonts w:ascii="Times New Roman" w:eastAsia="Times New Roman" w:hAnsi="Times New Roman"/>
                <w:lang w:eastAsia="en-GB"/>
              </w:rPr>
            </w:pPr>
            <w:r w:rsidRPr="004F5DE3">
              <w:rPr>
                <w:rFonts w:ascii="Times New Roman" w:eastAsia="Times New Roman" w:hAnsi="Times New Roman"/>
                <w:lang w:eastAsia="en-GB"/>
              </w:rPr>
              <w:t xml:space="preserve">You can exercise your rights by contacting the Data Controller, or in case of conflict the Data Protection Officer. If necessary, you can also address the European Data Protection Supervisor. Their contact information is given below. </w:t>
            </w:r>
          </w:p>
          <w:p w14:paraId="0A4CAF6C" w14:textId="77777777" w:rsidR="00AA491A" w:rsidRPr="004F5DE3" w:rsidRDefault="00AA491A" w:rsidP="00AA491A">
            <w:pPr>
              <w:spacing w:after="0" w:line="240" w:lineRule="auto"/>
              <w:ind w:right="176"/>
              <w:jc w:val="both"/>
              <w:rPr>
                <w:rFonts w:ascii="Times New Roman" w:eastAsia="Times New Roman" w:hAnsi="Times New Roman"/>
                <w:lang w:eastAsia="en-GB"/>
              </w:rPr>
            </w:pPr>
          </w:p>
          <w:p w14:paraId="3AF27C28" w14:textId="77777777" w:rsidR="00AA491A" w:rsidRPr="004F5DE3" w:rsidRDefault="00AA491A" w:rsidP="00AA491A">
            <w:pPr>
              <w:spacing w:after="0" w:line="240" w:lineRule="auto"/>
              <w:ind w:right="176"/>
              <w:rPr>
                <w:rFonts w:ascii="Times New Roman" w:eastAsia="Times New Roman" w:hAnsi="Times New Roman"/>
                <w:lang w:eastAsia="en-GB"/>
              </w:rPr>
            </w:pPr>
            <w:r w:rsidRPr="004F5DE3">
              <w:rPr>
                <w:rFonts w:ascii="Times New Roman" w:eastAsia="Times New Roman" w:hAnsi="Times New Roman"/>
                <w:b/>
                <w:u w:val="single"/>
                <w:lang w:eastAsia="en-GB"/>
              </w:rPr>
              <w:t>Contact information</w:t>
            </w:r>
          </w:p>
          <w:p w14:paraId="0391CDAC" w14:textId="77777777" w:rsidR="00AA491A" w:rsidRPr="004F5DE3" w:rsidRDefault="00AA491A" w:rsidP="00AA491A">
            <w:pPr>
              <w:numPr>
                <w:ilvl w:val="0"/>
                <w:numId w:val="4"/>
              </w:numPr>
              <w:spacing w:after="0" w:line="240" w:lineRule="auto"/>
              <w:ind w:right="176"/>
              <w:jc w:val="both"/>
              <w:rPr>
                <w:rFonts w:ascii="Times New Roman" w:eastAsia="Times New Roman" w:hAnsi="Times New Roman"/>
                <w:lang w:eastAsia="en-GB"/>
              </w:rPr>
            </w:pPr>
            <w:r w:rsidRPr="004F5DE3">
              <w:rPr>
                <w:rFonts w:ascii="Times New Roman" w:eastAsia="Times New Roman" w:hAnsi="Times New Roman"/>
                <w:b/>
                <w:lang w:eastAsia="en-GB"/>
              </w:rPr>
              <w:t>The Data Controller</w:t>
            </w:r>
          </w:p>
          <w:p w14:paraId="0B8BE95F" w14:textId="77777777" w:rsidR="00AA491A" w:rsidRPr="004F5DE3" w:rsidRDefault="00AA491A" w:rsidP="00AA491A">
            <w:pPr>
              <w:spacing w:after="0" w:line="240" w:lineRule="auto"/>
              <w:ind w:right="176"/>
              <w:jc w:val="both"/>
              <w:rPr>
                <w:rFonts w:ascii="Times New Roman" w:eastAsia="Times New Roman" w:hAnsi="Times New Roman"/>
                <w:lang w:eastAsia="en-GB"/>
              </w:rPr>
            </w:pPr>
            <w:r w:rsidRPr="004F5DE3">
              <w:rPr>
                <w:rFonts w:ascii="Times New Roman" w:eastAsia="Times New Roman" w:hAnsi="Times New Roman"/>
                <w:lang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3" w:history="1">
              <w:r w:rsidRPr="007954E0">
                <w:rPr>
                  <w:rStyle w:val="Hyperlink"/>
                  <w:rFonts w:ascii="Times New Roman" w:eastAsia="Times New Roman" w:hAnsi="Times New Roman"/>
                  <w:lang w:eastAsia="en-GB"/>
                </w:rPr>
                <w:t>HR-MAIL-B4@ec.europa.eu</w:t>
              </w:r>
            </w:hyperlink>
            <w:r w:rsidRPr="004F5DE3">
              <w:rPr>
                <w:rFonts w:ascii="Times New Roman" w:eastAsia="Times New Roman" w:hAnsi="Times New Roman"/>
                <w:lang w:eastAsia="en-GB"/>
              </w:rPr>
              <w:t>.</w:t>
            </w:r>
          </w:p>
          <w:p w14:paraId="1184A999" w14:textId="77777777" w:rsidR="00AA491A" w:rsidRPr="004F5DE3" w:rsidRDefault="00AA491A" w:rsidP="00AA491A">
            <w:pPr>
              <w:numPr>
                <w:ilvl w:val="0"/>
                <w:numId w:val="4"/>
              </w:numPr>
              <w:spacing w:after="0" w:line="240" w:lineRule="auto"/>
              <w:ind w:right="176"/>
              <w:jc w:val="both"/>
              <w:rPr>
                <w:rFonts w:ascii="Times New Roman" w:eastAsia="Times New Roman" w:hAnsi="Times New Roman"/>
                <w:lang w:eastAsia="en-GB"/>
              </w:rPr>
            </w:pPr>
            <w:r w:rsidRPr="004F5DE3">
              <w:rPr>
                <w:rFonts w:ascii="Times New Roman" w:eastAsia="Times New Roman" w:hAnsi="Times New Roman"/>
                <w:b/>
                <w:lang w:eastAsia="en-GB"/>
              </w:rPr>
              <w:t>The Data Protection Officer (DPO) of the Commission</w:t>
            </w:r>
          </w:p>
          <w:p w14:paraId="296AFC05" w14:textId="77777777" w:rsidR="00AA491A" w:rsidRDefault="00AA491A" w:rsidP="00AA491A">
            <w:pPr>
              <w:spacing w:after="0" w:line="240" w:lineRule="auto"/>
              <w:ind w:right="176"/>
              <w:jc w:val="both"/>
              <w:rPr>
                <w:rFonts w:ascii="Times New Roman" w:eastAsia="Times New Roman" w:hAnsi="Times New Roman"/>
                <w:lang w:eastAsia="en-GB"/>
              </w:rPr>
            </w:pPr>
            <w:r w:rsidRPr="004F5DE3">
              <w:rPr>
                <w:rFonts w:ascii="Times New Roman" w:eastAsia="Times New Roman" w:hAnsi="Times New Roman"/>
                <w:lang w:eastAsia="en-GB"/>
              </w:rPr>
              <w:t>You may contact the Data Protection Officer (</w:t>
            </w:r>
            <w:hyperlink r:id="rId14" w:history="1">
              <w:r w:rsidRPr="004F5DE3">
                <w:rPr>
                  <w:rStyle w:val="Hyperlink"/>
                  <w:rFonts w:ascii="Times New Roman" w:eastAsia="Times New Roman" w:hAnsi="Times New Roman"/>
                  <w:lang w:eastAsia="en-GB"/>
                </w:rPr>
                <w:t>DATA-PROTECTION-OFFICER@ec.europa.eu</w:t>
              </w:r>
            </w:hyperlink>
            <w:r w:rsidRPr="004F5DE3">
              <w:rPr>
                <w:rFonts w:ascii="Times New Roman" w:eastAsia="Times New Roman" w:hAnsi="Times New Roman"/>
                <w:u w:val="single"/>
                <w:lang w:eastAsia="en-GB"/>
              </w:rPr>
              <w:t xml:space="preserve">) </w:t>
            </w:r>
            <w:r w:rsidRPr="004F5DE3">
              <w:rPr>
                <w:rFonts w:ascii="Times New Roman" w:eastAsia="Times New Roman" w:hAnsi="Times New Roman"/>
                <w:lang w:eastAsia="en-GB"/>
              </w:rPr>
              <w:t>with regard to issues related to the processing of your personal data under Regulation (EU) 2018/1725.</w:t>
            </w:r>
          </w:p>
          <w:p w14:paraId="08531074" w14:textId="77777777" w:rsidR="00AA491A" w:rsidRPr="004F5DE3" w:rsidRDefault="00AA491A" w:rsidP="00AA491A">
            <w:pPr>
              <w:numPr>
                <w:ilvl w:val="0"/>
                <w:numId w:val="4"/>
              </w:numPr>
              <w:spacing w:after="0" w:line="240" w:lineRule="auto"/>
              <w:ind w:right="176"/>
              <w:jc w:val="both"/>
              <w:rPr>
                <w:rFonts w:ascii="Times New Roman" w:eastAsia="Times New Roman" w:hAnsi="Times New Roman"/>
                <w:b/>
                <w:lang w:eastAsia="en-GB"/>
              </w:rPr>
            </w:pPr>
            <w:r w:rsidRPr="004F5DE3">
              <w:rPr>
                <w:rFonts w:ascii="Times New Roman" w:eastAsia="Times New Roman" w:hAnsi="Times New Roman"/>
                <w:b/>
                <w:lang w:eastAsia="en-GB"/>
              </w:rPr>
              <w:t>The European Data Protection Supervisor (EDPS)</w:t>
            </w:r>
          </w:p>
          <w:p w14:paraId="75AAF44D" w14:textId="77777777" w:rsidR="00AA491A" w:rsidRPr="004F5DE3" w:rsidRDefault="00AA491A" w:rsidP="00AA491A">
            <w:pPr>
              <w:spacing w:after="0" w:line="240" w:lineRule="auto"/>
              <w:ind w:right="176"/>
              <w:jc w:val="both"/>
              <w:rPr>
                <w:rFonts w:ascii="Times New Roman" w:eastAsia="Times New Roman" w:hAnsi="Times New Roman"/>
                <w:lang w:eastAsia="en-GB"/>
              </w:rPr>
            </w:pPr>
            <w:r w:rsidRPr="004F5DE3">
              <w:rPr>
                <w:rFonts w:ascii="Times New Roman" w:eastAsia="Times New Roman" w:hAnsi="Times New Roman"/>
                <w:lang w:eastAsia="en-GB"/>
              </w:rPr>
              <w:t>You have the right to have recourse (i.e. you can lodge a complaint) to the European Data Protection Supervisor</w:t>
            </w:r>
            <w:r w:rsidRPr="004F5DE3">
              <w:rPr>
                <w:rFonts w:ascii="Times New Roman" w:eastAsia="Times New Roman" w:hAnsi="Times New Roman"/>
                <w:u w:val="single"/>
                <w:lang w:eastAsia="en-GB"/>
              </w:rPr>
              <w:t xml:space="preserve"> (</w:t>
            </w:r>
            <w:hyperlink r:id="rId15" w:history="1">
              <w:r w:rsidRPr="004F5DE3">
                <w:rPr>
                  <w:rStyle w:val="Hyperlink"/>
                  <w:rFonts w:ascii="Times New Roman" w:eastAsia="Times New Roman" w:hAnsi="Times New Roman"/>
                  <w:lang w:eastAsia="en-GB"/>
                </w:rPr>
                <w:t>edps@edps.europa.eu</w:t>
              </w:r>
            </w:hyperlink>
            <w:r w:rsidRPr="004F5DE3">
              <w:rPr>
                <w:rFonts w:ascii="Times New Roman" w:eastAsia="Times New Roman" w:hAnsi="Times New Roman"/>
                <w:u w:val="single"/>
                <w:lang w:eastAsia="en-GB"/>
              </w:rPr>
              <w:t>)</w:t>
            </w:r>
            <w:r w:rsidRPr="004F5DE3">
              <w:rPr>
                <w:rFonts w:ascii="Times New Roman" w:eastAsia="Times New Roman" w:hAnsi="Times New Roman"/>
                <w:lang w:eastAsia="en-GB"/>
              </w:rPr>
              <w:t xml:space="preserve"> if you consider that your rights under Regulation (EU) 2018/1725 have been infringed as a result of the processing of your personal data by the Data Controller.</w:t>
            </w:r>
          </w:p>
          <w:p w14:paraId="3A6B16B9" w14:textId="77777777" w:rsidR="00BD751C" w:rsidRPr="00FC590A" w:rsidRDefault="00AA491A" w:rsidP="00AA491A">
            <w:pPr>
              <w:tabs>
                <w:tab w:val="center" w:pos="4153"/>
                <w:tab w:val="right" w:pos="8306"/>
              </w:tabs>
              <w:spacing w:after="0" w:line="240" w:lineRule="auto"/>
              <w:ind w:right="175"/>
              <w:rPr>
                <w:rFonts w:ascii="Times New Roman" w:eastAsia="Times New Roman" w:hAnsi="Times New Roman"/>
                <w:lang w:eastAsia="en-GB"/>
              </w:rPr>
            </w:pPr>
            <w:r w:rsidRPr="004F5DE3">
              <w:rPr>
                <w:rFonts w:ascii="Times New Roman" w:eastAsia="Times New Roman" w:hAnsi="Times New Roman"/>
                <w:lang w:eastAsia="en-GB"/>
              </w:rPr>
              <w:t>To the attention of candidates from third countries: your personal data can be used for necessary checks.</w:t>
            </w:r>
          </w:p>
        </w:tc>
      </w:tr>
    </w:tbl>
    <w:p w14:paraId="55944F2B" w14:textId="77777777" w:rsidR="0048678D" w:rsidRPr="00CC0C6C" w:rsidRDefault="0048678D" w:rsidP="00A017D0"/>
    <w:sectPr w:rsidR="0048678D" w:rsidRPr="00CC0C6C" w:rsidSect="00232DDA">
      <w:headerReference w:type="default" r:id="rId16"/>
      <w:footerReference w:type="default" r:id="rId17"/>
      <w:pgSz w:w="11906" w:h="16838" w:code="9"/>
      <w:pgMar w:top="1418" w:right="851" w:bottom="1418" w:left="851"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85FAB3" w14:textId="77777777" w:rsidR="006A5416" w:rsidRDefault="006A5416" w:rsidP="00BD751C">
      <w:pPr>
        <w:spacing w:after="0" w:line="240" w:lineRule="auto"/>
      </w:pPr>
      <w:r>
        <w:separator/>
      </w:r>
    </w:p>
  </w:endnote>
  <w:endnote w:type="continuationSeparator" w:id="0">
    <w:p w14:paraId="3D9E0AEF" w14:textId="77777777" w:rsidR="006A5416" w:rsidRDefault="006A5416" w:rsidP="00BD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2C7FA" w14:textId="77777777" w:rsidR="00684935" w:rsidRDefault="00684935" w:rsidP="00684935">
    <w:pPr>
      <w:pStyle w:val="Footer"/>
      <w:jc w:val="right"/>
      <w:rPr>
        <w:rFonts w:ascii="Times New Roman" w:hAnsi="Times New Roman"/>
        <w:sz w:val="20"/>
        <w:szCs w:val="20"/>
        <w:lang w:val="fr-BE"/>
      </w:rPr>
    </w:pPr>
    <w:r w:rsidRPr="00684935">
      <w:rPr>
        <w:rFonts w:ascii="Times New Roman" w:hAnsi="Times New Roman"/>
        <w:sz w:val="20"/>
        <w:szCs w:val="20"/>
        <w:lang w:val="fr-BE"/>
      </w:rPr>
      <w:t>Version 201</w:t>
    </w:r>
    <w:r w:rsidR="00232DDA">
      <w:rPr>
        <w:rFonts w:ascii="Times New Roman" w:hAnsi="Times New Roman"/>
        <w:sz w:val="20"/>
        <w:szCs w:val="20"/>
        <w:lang w:val="fr-BE"/>
      </w:rPr>
      <w:t>9</w:t>
    </w:r>
    <w:r w:rsidRPr="00684935">
      <w:rPr>
        <w:rFonts w:ascii="Times New Roman" w:hAnsi="Times New Roman"/>
        <w:sz w:val="20"/>
        <w:szCs w:val="20"/>
        <w:lang w:val="fr-BE"/>
      </w:rPr>
      <w:t>-0</w:t>
    </w:r>
    <w:r w:rsidR="00517CD6">
      <w:rPr>
        <w:rFonts w:ascii="Times New Roman" w:hAnsi="Times New Roman"/>
        <w:sz w:val="20"/>
        <w:szCs w:val="20"/>
        <w:lang w:val="fr-BE"/>
      </w:rPr>
      <w:t>3</w:t>
    </w:r>
    <w:r>
      <w:rPr>
        <w:rFonts w:ascii="Times New Roman" w:hAnsi="Times New Roman"/>
        <w:sz w:val="20"/>
        <w:szCs w:val="20"/>
        <w:lang w:val="fr-B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DB02E" w14:textId="77777777" w:rsidR="006A5416" w:rsidRDefault="006A5416" w:rsidP="00BD751C">
      <w:pPr>
        <w:spacing w:after="0" w:line="240" w:lineRule="auto"/>
      </w:pPr>
      <w:r>
        <w:separator/>
      </w:r>
    </w:p>
  </w:footnote>
  <w:footnote w:type="continuationSeparator" w:id="0">
    <w:p w14:paraId="55DEA220" w14:textId="77777777" w:rsidR="006A5416" w:rsidRDefault="006A5416" w:rsidP="00BD751C">
      <w:pPr>
        <w:spacing w:after="0" w:line="240" w:lineRule="auto"/>
      </w:pPr>
      <w:r>
        <w:continuationSeparator/>
      </w:r>
    </w:p>
  </w:footnote>
  <w:footnote w:id="1">
    <w:p w14:paraId="1A825418" w14:textId="77777777" w:rsidR="007275A9" w:rsidRPr="008366EA" w:rsidRDefault="007275A9" w:rsidP="00BD751C">
      <w:pPr>
        <w:pStyle w:val="FootnoteText"/>
        <w:ind w:right="1175"/>
        <w:jc w:val="both"/>
        <w:rPr>
          <w:lang w:val="en-GB"/>
        </w:rPr>
      </w:pPr>
      <w:r>
        <w:rPr>
          <w:rStyle w:val="FootnoteReference"/>
        </w:rPr>
        <w:footnoteRef/>
      </w:r>
      <w:r w:rsidRPr="008366EA">
        <w:rPr>
          <w:lang w:val="en-GB"/>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2BF06" w14:textId="77777777" w:rsidR="00E021F8" w:rsidRPr="00232DDA" w:rsidRDefault="00E021F8" w:rsidP="00A96978">
    <w:pPr>
      <w:pStyle w:val="Header"/>
      <w:ind w:right="325"/>
      <w:jc w:val="right"/>
      <w:rPr>
        <w:rFonts w:ascii="Times New Roman" w:hAnsi="Times New Roman"/>
        <w:b/>
        <w:sz w:val="20"/>
        <w:szCs w:val="20"/>
      </w:rPr>
    </w:pPr>
    <w:r w:rsidRPr="00232DDA">
      <w:rPr>
        <w:rFonts w:ascii="Times New Roman" w:hAnsi="Times New Roman"/>
        <w:b/>
        <w:sz w:val="20"/>
        <w:szCs w:val="20"/>
      </w:rPr>
      <w:t>Form DG.1 (EN)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AF52F1F"/>
    <w:multiLevelType w:val="hybridMultilevel"/>
    <w:tmpl w:val="90D81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
    <w:nsid w:val="69A47562"/>
    <w:multiLevelType w:val="multilevel"/>
    <w:tmpl w:val="1EC8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D751C"/>
    <w:rsid w:val="00036D5D"/>
    <w:rsid w:val="00054451"/>
    <w:rsid w:val="00057F4F"/>
    <w:rsid w:val="00065545"/>
    <w:rsid w:val="00094591"/>
    <w:rsid w:val="000A7427"/>
    <w:rsid w:val="000C7629"/>
    <w:rsid w:val="000D4762"/>
    <w:rsid w:val="000E138F"/>
    <w:rsid w:val="00120CCC"/>
    <w:rsid w:val="001371CF"/>
    <w:rsid w:val="0014188F"/>
    <w:rsid w:val="0014306E"/>
    <w:rsid w:val="00192E5E"/>
    <w:rsid w:val="001A2C3E"/>
    <w:rsid w:val="001F14C1"/>
    <w:rsid w:val="001F6210"/>
    <w:rsid w:val="00232DDA"/>
    <w:rsid w:val="00242A4D"/>
    <w:rsid w:val="00243ECD"/>
    <w:rsid w:val="002513D7"/>
    <w:rsid w:val="00261EF9"/>
    <w:rsid w:val="00287D78"/>
    <w:rsid w:val="00290270"/>
    <w:rsid w:val="002935BA"/>
    <w:rsid w:val="002D5940"/>
    <w:rsid w:val="002E34CE"/>
    <w:rsid w:val="002E66AB"/>
    <w:rsid w:val="00332F69"/>
    <w:rsid w:val="003420F7"/>
    <w:rsid w:val="00342D8C"/>
    <w:rsid w:val="00343814"/>
    <w:rsid w:val="00352C79"/>
    <w:rsid w:val="0035646F"/>
    <w:rsid w:val="00361696"/>
    <w:rsid w:val="00364F90"/>
    <w:rsid w:val="00377E62"/>
    <w:rsid w:val="00387C71"/>
    <w:rsid w:val="003A0B80"/>
    <w:rsid w:val="003A4276"/>
    <w:rsid w:val="003B19B6"/>
    <w:rsid w:val="003C0504"/>
    <w:rsid w:val="003C4DA1"/>
    <w:rsid w:val="00404B82"/>
    <w:rsid w:val="00441A99"/>
    <w:rsid w:val="00442D5D"/>
    <w:rsid w:val="00443B67"/>
    <w:rsid w:val="004506F7"/>
    <w:rsid w:val="0045366F"/>
    <w:rsid w:val="00453D9E"/>
    <w:rsid w:val="0048678D"/>
    <w:rsid w:val="00496FD6"/>
    <w:rsid w:val="004B040B"/>
    <w:rsid w:val="004D36AF"/>
    <w:rsid w:val="005043D9"/>
    <w:rsid w:val="00517CD6"/>
    <w:rsid w:val="00521A48"/>
    <w:rsid w:val="0053654E"/>
    <w:rsid w:val="00536898"/>
    <w:rsid w:val="005516E0"/>
    <w:rsid w:val="00570D71"/>
    <w:rsid w:val="005915E9"/>
    <w:rsid w:val="005B40EF"/>
    <w:rsid w:val="005D3D72"/>
    <w:rsid w:val="00616596"/>
    <w:rsid w:val="006268C0"/>
    <w:rsid w:val="00651369"/>
    <w:rsid w:val="0065789A"/>
    <w:rsid w:val="00684935"/>
    <w:rsid w:val="00686216"/>
    <w:rsid w:val="006A5416"/>
    <w:rsid w:val="006C37C7"/>
    <w:rsid w:val="006D6539"/>
    <w:rsid w:val="006E030E"/>
    <w:rsid w:val="006F4CD6"/>
    <w:rsid w:val="0070161C"/>
    <w:rsid w:val="0071040B"/>
    <w:rsid w:val="00726AF2"/>
    <w:rsid w:val="007275A9"/>
    <w:rsid w:val="00737799"/>
    <w:rsid w:val="007400CB"/>
    <w:rsid w:val="00745410"/>
    <w:rsid w:val="007802E7"/>
    <w:rsid w:val="00781ECE"/>
    <w:rsid w:val="00786514"/>
    <w:rsid w:val="0079108E"/>
    <w:rsid w:val="00797278"/>
    <w:rsid w:val="007A5ECA"/>
    <w:rsid w:val="007B75EB"/>
    <w:rsid w:val="007D5339"/>
    <w:rsid w:val="007E3D82"/>
    <w:rsid w:val="007F2035"/>
    <w:rsid w:val="00804E7D"/>
    <w:rsid w:val="008366EA"/>
    <w:rsid w:val="008419C9"/>
    <w:rsid w:val="00856333"/>
    <w:rsid w:val="00860D8E"/>
    <w:rsid w:val="0087662B"/>
    <w:rsid w:val="00881495"/>
    <w:rsid w:val="008914EC"/>
    <w:rsid w:val="00895145"/>
    <w:rsid w:val="008B3217"/>
    <w:rsid w:val="008D01A4"/>
    <w:rsid w:val="008D1100"/>
    <w:rsid w:val="008E374D"/>
    <w:rsid w:val="0091714C"/>
    <w:rsid w:val="00925C59"/>
    <w:rsid w:val="00935043"/>
    <w:rsid w:val="009505A9"/>
    <w:rsid w:val="009523B7"/>
    <w:rsid w:val="00953072"/>
    <w:rsid w:val="00954C5F"/>
    <w:rsid w:val="009813D0"/>
    <w:rsid w:val="009C2850"/>
    <w:rsid w:val="009F4E8C"/>
    <w:rsid w:val="00A017D0"/>
    <w:rsid w:val="00A119F9"/>
    <w:rsid w:val="00A138A4"/>
    <w:rsid w:val="00A17E3E"/>
    <w:rsid w:val="00A347EC"/>
    <w:rsid w:val="00A43842"/>
    <w:rsid w:val="00A50B13"/>
    <w:rsid w:val="00A511CB"/>
    <w:rsid w:val="00A65F14"/>
    <w:rsid w:val="00A859C6"/>
    <w:rsid w:val="00A96978"/>
    <w:rsid w:val="00AA491A"/>
    <w:rsid w:val="00AD7EB6"/>
    <w:rsid w:val="00AE1BE9"/>
    <w:rsid w:val="00AF65A6"/>
    <w:rsid w:val="00B1174B"/>
    <w:rsid w:val="00B13EBC"/>
    <w:rsid w:val="00B303BA"/>
    <w:rsid w:val="00B46F25"/>
    <w:rsid w:val="00B64B26"/>
    <w:rsid w:val="00B850B3"/>
    <w:rsid w:val="00BB2457"/>
    <w:rsid w:val="00BD751C"/>
    <w:rsid w:val="00BE1AE6"/>
    <w:rsid w:val="00BF1B0E"/>
    <w:rsid w:val="00BF50E6"/>
    <w:rsid w:val="00C201AB"/>
    <w:rsid w:val="00C23619"/>
    <w:rsid w:val="00C3694E"/>
    <w:rsid w:val="00C45BDC"/>
    <w:rsid w:val="00C554F1"/>
    <w:rsid w:val="00C576B5"/>
    <w:rsid w:val="00C61183"/>
    <w:rsid w:val="00C8629F"/>
    <w:rsid w:val="00C87A97"/>
    <w:rsid w:val="00C9554A"/>
    <w:rsid w:val="00CA71F8"/>
    <w:rsid w:val="00CB1296"/>
    <w:rsid w:val="00CB3E07"/>
    <w:rsid w:val="00CC0C6C"/>
    <w:rsid w:val="00CE3DBA"/>
    <w:rsid w:val="00D07E59"/>
    <w:rsid w:val="00D2018E"/>
    <w:rsid w:val="00D226B0"/>
    <w:rsid w:val="00D4186B"/>
    <w:rsid w:val="00D47D64"/>
    <w:rsid w:val="00D65031"/>
    <w:rsid w:val="00DB0796"/>
    <w:rsid w:val="00DB3746"/>
    <w:rsid w:val="00DD7B4D"/>
    <w:rsid w:val="00DF3447"/>
    <w:rsid w:val="00E021F8"/>
    <w:rsid w:val="00E062C6"/>
    <w:rsid w:val="00E82AD5"/>
    <w:rsid w:val="00E934A5"/>
    <w:rsid w:val="00E9672F"/>
    <w:rsid w:val="00EA29AF"/>
    <w:rsid w:val="00EB5828"/>
    <w:rsid w:val="00EE5CF7"/>
    <w:rsid w:val="00F10170"/>
    <w:rsid w:val="00F329C7"/>
    <w:rsid w:val="00F67A3F"/>
    <w:rsid w:val="00F9050F"/>
    <w:rsid w:val="00FA342C"/>
    <w:rsid w:val="00FA406B"/>
    <w:rsid w:val="00FB7D09"/>
    <w:rsid w:val="00FC48AE"/>
    <w:rsid w:val="00FC590A"/>
    <w:rsid w:val="00FD091D"/>
    <w:rsid w:val="00FE4A6D"/>
    <w:rsid w:val="00FE60D2"/>
    <w:rsid w:val="00FF3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799A3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51C"/>
    <w:pPr>
      <w:tabs>
        <w:tab w:val="center" w:pos="4536"/>
        <w:tab w:val="right" w:pos="9072"/>
      </w:tabs>
    </w:pPr>
  </w:style>
  <w:style w:type="character" w:customStyle="1" w:styleId="HeaderChar">
    <w:name w:val="Header Char"/>
    <w:link w:val="Header"/>
    <w:uiPriority w:val="99"/>
    <w:rsid w:val="00BD751C"/>
    <w:rPr>
      <w:sz w:val="22"/>
      <w:szCs w:val="22"/>
      <w:lang w:eastAsia="en-US"/>
    </w:rPr>
  </w:style>
  <w:style w:type="paragraph" w:styleId="FootnoteText">
    <w:name w:val="footnote text"/>
    <w:basedOn w:val="Normal"/>
    <w:link w:val="FootnoteTextChar"/>
    <w:rsid w:val="00BD751C"/>
    <w:pPr>
      <w:spacing w:after="0" w:line="240" w:lineRule="auto"/>
    </w:pPr>
    <w:rPr>
      <w:rFonts w:ascii="Times New Roman" w:eastAsia="Times New Roman" w:hAnsi="Times New Roman"/>
      <w:sz w:val="20"/>
      <w:szCs w:val="20"/>
      <w:lang w:val="fr-BE" w:eastAsia="en-GB"/>
    </w:rPr>
  </w:style>
  <w:style w:type="character" w:customStyle="1" w:styleId="FootnoteTextChar">
    <w:name w:val="Footnote Text Char"/>
    <w:link w:val="FootnoteText"/>
    <w:rsid w:val="00BD751C"/>
    <w:rPr>
      <w:rFonts w:ascii="Times New Roman" w:eastAsia="Times New Roman" w:hAnsi="Times New Roman"/>
      <w:lang w:val="fr-BE"/>
    </w:rPr>
  </w:style>
  <w:style w:type="character" w:styleId="FootnoteReference">
    <w:name w:val="footnote reference"/>
    <w:rsid w:val="00BD751C"/>
    <w:rPr>
      <w:vertAlign w:val="superscript"/>
    </w:rPr>
  </w:style>
  <w:style w:type="paragraph" w:styleId="Footer">
    <w:name w:val="footer"/>
    <w:basedOn w:val="Normal"/>
    <w:link w:val="FooterChar"/>
    <w:uiPriority w:val="99"/>
    <w:unhideWhenUsed/>
    <w:rsid w:val="00CC0C6C"/>
    <w:pPr>
      <w:tabs>
        <w:tab w:val="center" w:pos="4536"/>
        <w:tab w:val="right" w:pos="9072"/>
      </w:tabs>
    </w:pPr>
  </w:style>
  <w:style w:type="character" w:customStyle="1" w:styleId="FooterChar">
    <w:name w:val="Footer Char"/>
    <w:link w:val="Footer"/>
    <w:uiPriority w:val="99"/>
    <w:rsid w:val="00CC0C6C"/>
    <w:rPr>
      <w:sz w:val="22"/>
      <w:szCs w:val="22"/>
      <w:lang w:eastAsia="en-US"/>
    </w:rPr>
  </w:style>
  <w:style w:type="character" w:styleId="Hyperlink">
    <w:name w:val="Hyperlink"/>
    <w:uiPriority w:val="99"/>
    <w:unhideWhenUsed/>
    <w:rsid w:val="00CC0C6C"/>
    <w:rPr>
      <w:color w:val="0000FF"/>
      <w:u w:val="single"/>
    </w:rPr>
  </w:style>
  <w:style w:type="paragraph" w:styleId="ListBullet">
    <w:name w:val="List Bullet"/>
    <w:basedOn w:val="Normal"/>
    <w:rsid w:val="004506F7"/>
    <w:pPr>
      <w:numPr>
        <w:numId w:val="1"/>
      </w:numPr>
      <w:spacing w:after="240" w:line="240" w:lineRule="auto"/>
      <w:jc w:val="both"/>
    </w:pPr>
    <w:rPr>
      <w:rFonts w:ascii="Times New Roman" w:eastAsia="Times New Roman" w:hAnsi="Times New Roman"/>
      <w:sz w:val="24"/>
      <w:szCs w:val="20"/>
      <w:lang w:val="fr-FR"/>
    </w:rPr>
  </w:style>
  <w:style w:type="character" w:styleId="Strong">
    <w:name w:val="Strong"/>
    <w:uiPriority w:val="22"/>
    <w:qFormat/>
    <w:rsid w:val="00C87A97"/>
    <w:rPr>
      <w:b/>
      <w:bCs/>
    </w:rPr>
  </w:style>
  <w:style w:type="character" w:styleId="FollowedHyperlink">
    <w:name w:val="FollowedHyperlink"/>
    <w:uiPriority w:val="99"/>
    <w:semiHidden/>
    <w:unhideWhenUsed/>
    <w:rsid w:val="00CB3E07"/>
    <w:rPr>
      <w:color w:val="800080"/>
      <w:u w:val="single"/>
    </w:rPr>
  </w:style>
  <w:style w:type="paragraph" w:styleId="BalloonText">
    <w:name w:val="Balloon Text"/>
    <w:basedOn w:val="Normal"/>
    <w:link w:val="BalloonTextChar"/>
    <w:uiPriority w:val="99"/>
    <w:semiHidden/>
    <w:unhideWhenUsed/>
    <w:rsid w:val="00B303B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303BA"/>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51C"/>
    <w:pPr>
      <w:tabs>
        <w:tab w:val="center" w:pos="4536"/>
        <w:tab w:val="right" w:pos="9072"/>
      </w:tabs>
    </w:pPr>
  </w:style>
  <w:style w:type="character" w:customStyle="1" w:styleId="HeaderChar">
    <w:name w:val="Header Char"/>
    <w:link w:val="Header"/>
    <w:uiPriority w:val="99"/>
    <w:rsid w:val="00BD751C"/>
    <w:rPr>
      <w:sz w:val="22"/>
      <w:szCs w:val="22"/>
      <w:lang w:eastAsia="en-US"/>
    </w:rPr>
  </w:style>
  <w:style w:type="paragraph" w:styleId="FootnoteText">
    <w:name w:val="footnote text"/>
    <w:basedOn w:val="Normal"/>
    <w:link w:val="FootnoteTextChar"/>
    <w:rsid w:val="00BD751C"/>
    <w:pPr>
      <w:spacing w:after="0" w:line="240" w:lineRule="auto"/>
    </w:pPr>
    <w:rPr>
      <w:rFonts w:ascii="Times New Roman" w:eastAsia="Times New Roman" w:hAnsi="Times New Roman"/>
      <w:sz w:val="20"/>
      <w:szCs w:val="20"/>
      <w:lang w:val="fr-BE" w:eastAsia="en-GB"/>
    </w:rPr>
  </w:style>
  <w:style w:type="character" w:customStyle="1" w:styleId="FootnoteTextChar">
    <w:name w:val="Footnote Text Char"/>
    <w:link w:val="FootnoteText"/>
    <w:rsid w:val="00BD751C"/>
    <w:rPr>
      <w:rFonts w:ascii="Times New Roman" w:eastAsia="Times New Roman" w:hAnsi="Times New Roman"/>
      <w:lang w:val="fr-BE"/>
    </w:rPr>
  </w:style>
  <w:style w:type="character" w:styleId="FootnoteReference">
    <w:name w:val="footnote reference"/>
    <w:rsid w:val="00BD751C"/>
    <w:rPr>
      <w:vertAlign w:val="superscript"/>
    </w:rPr>
  </w:style>
  <w:style w:type="paragraph" w:styleId="Footer">
    <w:name w:val="footer"/>
    <w:basedOn w:val="Normal"/>
    <w:link w:val="FooterChar"/>
    <w:uiPriority w:val="99"/>
    <w:unhideWhenUsed/>
    <w:rsid w:val="00CC0C6C"/>
    <w:pPr>
      <w:tabs>
        <w:tab w:val="center" w:pos="4536"/>
        <w:tab w:val="right" w:pos="9072"/>
      </w:tabs>
    </w:pPr>
  </w:style>
  <w:style w:type="character" w:customStyle="1" w:styleId="FooterChar">
    <w:name w:val="Footer Char"/>
    <w:link w:val="Footer"/>
    <w:uiPriority w:val="99"/>
    <w:rsid w:val="00CC0C6C"/>
    <w:rPr>
      <w:sz w:val="22"/>
      <w:szCs w:val="22"/>
      <w:lang w:eastAsia="en-US"/>
    </w:rPr>
  </w:style>
  <w:style w:type="character" w:styleId="Hyperlink">
    <w:name w:val="Hyperlink"/>
    <w:uiPriority w:val="99"/>
    <w:unhideWhenUsed/>
    <w:rsid w:val="00CC0C6C"/>
    <w:rPr>
      <w:color w:val="0000FF"/>
      <w:u w:val="single"/>
    </w:rPr>
  </w:style>
  <w:style w:type="paragraph" w:styleId="ListBullet">
    <w:name w:val="List Bullet"/>
    <w:basedOn w:val="Normal"/>
    <w:rsid w:val="004506F7"/>
    <w:pPr>
      <w:numPr>
        <w:numId w:val="1"/>
      </w:numPr>
      <w:spacing w:after="240" w:line="240" w:lineRule="auto"/>
      <w:jc w:val="both"/>
    </w:pPr>
    <w:rPr>
      <w:rFonts w:ascii="Times New Roman" w:eastAsia="Times New Roman" w:hAnsi="Times New Roman"/>
      <w:sz w:val="24"/>
      <w:szCs w:val="20"/>
      <w:lang w:val="fr-FR"/>
    </w:rPr>
  </w:style>
  <w:style w:type="character" w:styleId="Strong">
    <w:name w:val="Strong"/>
    <w:uiPriority w:val="22"/>
    <w:qFormat/>
    <w:rsid w:val="00C87A97"/>
    <w:rPr>
      <w:b/>
      <w:bCs/>
    </w:rPr>
  </w:style>
  <w:style w:type="character" w:styleId="FollowedHyperlink">
    <w:name w:val="FollowedHyperlink"/>
    <w:uiPriority w:val="99"/>
    <w:semiHidden/>
    <w:unhideWhenUsed/>
    <w:rsid w:val="00CB3E07"/>
    <w:rPr>
      <w:color w:val="800080"/>
      <w:u w:val="single"/>
    </w:rPr>
  </w:style>
  <w:style w:type="paragraph" w:styleId="BalloonText">
    <w:name w:val="Balloon Text"/>
    <w:basedOn w:val="Normal"/>
    <w:link w:val="BalloonTextChar"/>
    <w:uiPriority w:val="99"/>
    <w:semiHidden/>
    <w:unhideWhenUsed/>
    <w:rsid w:val="00B303B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303BA"/>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7910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R-MAIL-B4@ec.europa.e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c.europa.eu/civil_service/job/sne/index_en.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opass.cedefop.europa.eu/en/documents/curriculum-vitae" TargetMode="External"/><Relationship Id="rId5" Type="http://schemas.openxmlformats.org/officeDocument/2006/relationships/settings" Target="settings.xml"/><Relationship Id="rId15" Type="http://schemas.openxmlformats.org/officeDocument/2006/relationships/hyperlink" Target="mailto:edps@edps.europa.eu" TargetMode="External"/><Relationship Id="rId10" Type="http://schemas.openxmlformats.org/officeDocument/2006/relationships/hyperlink" Target="mailto:Vicente.HURTADO-ROA@ec.europa.e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DATA-PROTECTION-OFFICER@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CE52E-EA37-4B53-8FF5-8EEDC0931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1351</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8766</CharactersWithSpaces>
  <SharedDoc>false</SharedDoc>
  <HLinks>
    <vt:vector size="36" baseType="variant">
      <vt:variant>
        <vt:i4>1835128</vt:i4>
      </vt:variant>
      <vt:variant>
        <vt:i4>15</vt:i4>
      </vt:variant>
      <vt:variant>
        <vt:i4>0</vt:i4>
      </vt:variant>
      <vt:variant>
        <vt:i4>5</vt:i4>
      </vt:variant>
      <vt:variant>
        <vt:lpwstr>mailto:edps@edps.europa.eu</vt:lpwstr>
      </vt:variant>
      <vt:variant>
        <vt:lpwstr/>
      </vt:variant>
      <vt:variant>
        <vt:i4>7340038</vt:i4>
      </vt:variant>
      <vt:variant>
        <vt:i4>12</vt:i4>
      </vt:variant>
      <vt:variant>
        <vt:i4>0</vt:i4>
      </vt:variant>
      <vt:variant>
        <vt:i4>5</vt:i4>
      </vt:variant>
      <vt:variant>
        <vt:lpwstr>mailto:DATA-PROTECTION-OFFICER@ec.europa.eu</vt:lpwstr>
      </vt:variant>
      <vt:variant>
        <vt:lpwstr/>
      </vt:variant>
      <vt:variant>
        <vt:i4>5701744</vt:i4>
      </vt:variant>
      <vt:variant>
        <vt:i4>9</vt:i4>
      </vt:variant>
      <vt:variant>
        <vt:i4>0</vt:i4>
      </vt:variant>
      <vt:variant>
        <vt:i4>5</vt:i4>
      </vt:variant>
      <vt:variant>
        <vt:lpwstr>mailto:HR-MAIL-B4@ec.europa.eu</vt:lpwstr>
      </vt:variant>
      <vt:variant>
        <vt:lpwstr/>
      </vt:variant>
      <vt:variant>
        <vt:i4>7274614</vt:i4>
      </vt:variant>
      <vt:variant>
        <vt:i4>6</vt:i4>
      </vt:variant>
      <vt:variant>
        <vt:i4>0</vt:i4>
      </vt:variant>
      <vt:variant>
        <vt:i4>5</vt:i4>
      </vt:variant>
      <vt:variant>
        <vt:lpwstr>http://ec.europa.eu/civil_service/job/sne/index_en.htm</vt:lpwstr>
      </vt:variant>
      <vt:variant>
        <vt:lpwstr/>
      </vt:variant>
      <vt:variant>
        <vt:i4>2424869</vt:i4>
      </vt:variant>
      <vt:variant>
        <vt:i4>3</vt:i4>
      </vt:variant>
      <vt:variant>
        <vt:i4>0</vt:i4>
      </vt:variant>
      <vt:variant>
        <vt:i4>5</vt:i4>
      </vt:variant>
      <vt:variant>
        <vt:lpwstr>http://europass.cedefop.europa.eu/en/documents/curriculum-vitae</vt:lpwstr>
      </vt:variant>
      <vt:variant>
        <vt:lpwstr/>
      </vt:variant>
      <vt:variant>
        <vt:i4>3014737</vt:i4>
      </vt:variant>
      <vt:variant>
        <vt:i4>0</vt:i4>
      </vt:variant>
      <vt:variant>
        <vt:i4>0</vt:i4>
      </vt:variant>
      <vt:variant>
        <vt:i4>5</vt:i4>
      </vt:variant>
      <vt:variant>
        <vt:lpwstr>mailto:Vicente.HURTADO-ROA@ec.europa.eu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HEERE Sandra (REGIO)</dc:creator>
  <cp:lastModifiedBy>HENROTTE Corinne (HR)</cp:lastModifiedBy>
  <cp:revision>3</cp:revision>
  <cp:lastPrinted>2019-03-19T14:43:00Z</cp:lastPrinted>
  <dcterms:created xsi:type="dcterms:W3CDTF">2019-09-06T10:10:00Z</dcterms:created>
  <dcterms:modified xsi:type="dcterms:W3CDTF">2019-09-11T15:27:00Z</dcterms:modified>
</cp:coreProperties>
</file>