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4334A" w:rsidP="00F125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TRADE-G-5</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4334A" w:rsidRPr="00FE2FCD" w:rsidRDefault="0044334A" w:rsidP="0044334A">
            <w:pPr>
              <w:rPr>
                <w:rFonts w:ascii="Times New Roman" w:hAnsi="Times New Roman" w:cs="Times New Roman"/>
                <w:b/>
              </w:rPr>
            </w:pPr>
            <w:r w:rsidRPr="00FE2FCD">
              <w:rPr>
                <w:rFonts w:ascii="Times New Roman" w:hAnsi="Times New Roman" w:cs="Times New Roman"/>
                <w:b/>
              </w:rPr>
              <w:t>Joaquín FERNANDEZ MARTIN</w:t>
            </w:r>
          </w:p>
          <w:p w:rsidR="0044334A" w:rsidRPr="00FE2FCD" w:rsidRDefault="0044334A" w:rsidP="0044334A">
            <w:pPr>
              <w:rPr>
                <w:rFonts w:ascii="Times New Roman" w:hAnsi="Times New Roman" w:cs="Times New Roman"/>
                <w:b/>
              </w:rPr>
            </w:pPr>
            <w:hyperlink r:id="rId8" w:history="1">
              <w:r w:rsidRPr="00067194">
                <w:rPr>
                  <w:rStyle w:val="Hyperlink"/>
                  <w:rFonts w:ascii="Times New Roman" w:hAnsi="Times New Roman" w:cs="Times New Roman"/>
                  <w:b/>
                </w:rPr>
                <w:t>Joaquin.Fernandez-Martin@ec.europa.eu</w:t>
              </w:r>
            </w:hyperlink>
            <w:r>
              <w:rPr>
                <w:rFonts w:ascii="Times New Roman" w:hAnsi="Times New Roman" w:cs="Times New Roman"/>
                <w:b/>
              </w:rPr>
              <w:t xml:space="preserve"> </w:t>
            </w:r>
          </w:p>
          <w:p w:rsidR="00B47B23" w:rsidRDefault="0044334A" w:rsidP="0044334A">
            <w:pPr>
              <w:rPr>
                <w:rFonts w:ascii="Times New Roman" w:eastAsia="Times New Roman" w:hAnsi="Times New Roman" w:cs="Times New Roman"/>
                <w:sz w:val="24"/>
                <w:szCs w:val="20"/>
                <w:lang w:val="de-DE" w:eastAsia="en-GB"/>
              </w:rPr>
            </w:pPr>
            <w:r w:rsidRPr="00FE2FCD">
              <w:rPr>
                <w:rFonts w:ascii="Times New Roman" w:hAnsi="Times New Roman" w:cs="Times New Roman"/>
                <w:b/>
              </w:rPr>
              <w:t>+32 2 2951041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44334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757143">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60C3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4334A" w:rsidRPr="0044334A" w:rsidRDefault="0044334A" w:rsidP="0044334A">
      <w:pPr>
        <w:spacing w:after="0" w:line="240" w:lineRule="auto"/>
        <w:ind w:left="426"/>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 xml:space="preserve">Handling of Trade </w:t>
      </w:r>
      <w:proofErr w:type="spellStart"/>
      <w:r w:rsidRPr="0044334A">
        <w:rPr>
          <w:rFonts w:ascii="Times New Roman" w:eastAsia="Times New Roman" w:hAnsi="Times New Roman" w:cs="Times New Roman"/>
          <w:lang w:val="en-US" w:eastAsia="en-GB"/>
        </w:rPr>
        <w:t>Defence</w:t>
      </w:r>
      <w:proofErr w:type="spellEnd"/>
      <w:r w:rsidRPr="0044334A">
        <w:rPr>
          <w:rFonts w:ascii="Times New Roman" w:eastAsia="Times New Roman" w:hAnsi="Times New Roman" w:cs="Times New Roman"/>
          <w:lang w:val="en-US" w:eastAsia="en-GB"/>
        </w:rPr>
        <w:t xml:space="preserve"> cases, notably in the anti-dumping and anti-subsidy fields. Under the supervision of a Commission official, the duty involves: data collection from parties to the investigation proceedings; verification of the data submitted at the premises of the companies; dumping and subsidy assessment; drafting of recommendations for final decision and of the corresponding Regulations for publication in the Official Journal of the EU.</w:t>
      </w:r>
    </w:p>
    <w:p w:rsidR="0044334A" w:rsidRPr="0044334A" w:rsidRDefault="0044334A" w:rsidP="0044334A">
      <w:pPr>
        <w:spacing w:after="0" w:line="240" w:lineRule="auto"/>
        <w:ind w:left="709" w:hanging="283"/>
        <w:jc w:val="both"/>
        <w:rPr>
          <w:rFonts w:ascii="Times New Roman" w:eastAsia="Times New Roman" w:hAnsi="Times New Roman" w:cs="Times New Roman"/>
          <w:lang w:val="en-US" w:eastAsia="en-GB"/>
        </w:rPr>
      </w:pPr>
    </w:p>
    <w:p w:rsidR="00673B92" w:rsidRDefault="0044334A" w:rsidP="0044334A">
      <w:pPr>
        <w:spacing w:after="0" w:line="240" w:lineRule="auto"/>
        <w:ind w:left="709" w:hanging="283"/>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Frequent travelling within the EU and to third countries is a constant feature of the job.</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44334A">
        <w:rPr>
          <w:rFonts w:ascii="Times New Roman" w:eastAsia="Times New Roman" w:hAnsi="Times New Roman" w:cs="Times New Roman"/>
          <w:lang w:val="en-US" w:eastAsia="en-GB"/>
        </w:rPr>
        <w:t>law, e</w:t>
      </w:r>
      <w:r w:rsidR="0044334A" w:rsidRPr="0044334A">
        <w:rPr>
          <w:rFonts w:ascii="Times New Roman" w:eastAsia="Times New Roman" w:hAnsi="Times New Roman" w:cs="Times New Roman"/>
          <w:lang w:val="en-US" w:eastAsia="en-GB"/>
        </w:rPr>
        <w:t>conomic</w:t>
      </w:r>
      <w:r w:rsidR="0044334A">
        <w:rPr>
          <w:rFonts w:ascii="Times New Roman" w:eastAsia="Times New Roman" w:hAnsi="Times New Roman" w:cs="Times New Roman"/>
          <w:lang w:val="en-US" w:eastAsia="en-GB"/>
        </w:rPr>
        <w:t>s, a</w:t>
      </w:r>
      <w:r w:rsidR="0044334A" w:rsidRPr="0044334A">
        <w:rPr>
          <w:rFonts w:ascii="Times New Roman" w:eastAsia="Times New Roman" w:hAnsi="Times New Roman" w:cs="Times New Roman"/>
          <w:lang w:val="en-US" w:eastAsia="en-GB"/>
        </w:rPr>
        <w:t>ccounting</w:t>
      </w:r>
      <w:r w:rsidR="0044334A">
        <w:rPr>
          <w:rFonts w:ascii="Times New Roman" w:eastAsia="Times New Roman" w:hAnsi="Times New Roman" w:cs="Times New Roman"/>
          <w:lang w:val="en-US" w:eastAsia="en-GB"/>
        </w:rPr>
        <w:t>, a</w:t>
      </w:r>
      <w:r w:rsidR="0044334A" w:rsidRPr="0044334A">
        <w:rPr>
          <w:rFonts w:ascii="Times New Roman" w:eastAsia="Times New Roman" w:hAnsi="Times New Roman" w:cs="Times New Roman"/>
          <w:lang w:val="en-US" w:eastAsia="en-GB"/>
        </w:rPr>
        <w:t>udit</w:t>
      </w:r>
      <w:r w:rsidR="0044334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4334A" w:rsidRPr="0044334A" w:rsidRDefault="0044334A"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The candidate should combine very good analytical skills to understand figures and data, and a strong sense of initiative to work both independently and as a member of a case team. The candidate should have the ability to carry out the critical analysis of arguments presented by the parties and formulate proposals based upon that analysis. The candidate should have very good drafting skills, notably skills and experience in legal drafting. Excel literacy would be an asset.</w:t>
      </w:r>
      <w:r>
        <w:rPr>
          <w:rFonts w:ascii="Times New Roman" w:eastAsia="Times New Roman" w:hAnsi="Times New Roman" w:cs="Times New Roman"/>
          <w:lang w:val="en-US" w:eastAsia="en-GB"/>
        </w:rPr>
        <w:t xml:space="preserve"> </w:t>
      </w:r>
      <w:r w:rsidRPr="0044334A">
        <w:rPr>
          <w:rFonts w:ascii="Times New Roman" w:eastAsia="Times New Roman" w:hAnsi="Times New Roman" w:cs="Times New Roman"/>
          <w:lang w:val="en-US" w:eastAsia="en-GB"/>
        </w:rPr>
        <w:t>The candidate should also have the ability to work under deadline pressure on several cases at the same time.</w:t>
      </w:r>
    </w:p>
    <w:p w:rsidR="0044334A" w:rsidRPr="0044334A" w:rsidRDefault="0044334A"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p>
    <w:p w:rsidR="00757143" w:rsidRPr="00DF4FC4" w:rsidRDefault="0044334A" w:rsidP="0044334A">
      <w:pPr>
        <w:pStyle w:val="ListParagraph"/>
        <w:tabs>
          <w:tab w:val="left" w:pos="1418"/>
        </w:tabs>
        <w:spacing w:after="0" w:line="240" w:lineRule="auto"/>
        <w:ind w:left="709" w:right="60"/>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 xml:space="preserve">Knowledge of the EU trade policy (notably of the new Anti-Dumping methodology and </w:t>
      </w:r>
      <w:proofErr w:type="spellStart"/>
      <w:r w:rsidRPr="0044334A">
        <w:rPr>
          <w:rFonts w:ascii="Times New Roman" w:eastAsia="Times New Roman" w:hAnsi="Times New Roman" w:cs="Times New Roman"/>
          <w:lang w:val="en-US" w:eastAsia="en-GB"/>
        </w:rPr>
        <w:t>modernised</w:t>
      </w:r>
      <w:proofErr w:type="spellEnd"/>
      <w:r w:rsidRPr="0044334A">
        <w:rPr>
          <w:rFonts w:ascii="Times New Roman" w:eastAsia="Times New Roman" w:hAnsi="Times New Roman" w:cs="Times New Roman"/>
          <w:lang w:val="en-US" w:eastAsia="en-GB"/>
        </w:rPr>
        <w:t xml:space="preserve"> Trade </w:t>
      </w:r>
      <w:proofErr w:type="spellStart"/>
      <w:r w:rsidRPr="0044334A">
        <w:rPr>
          <w:rFonts w:ascii="Times New Roman" w:eastAsia="Times New Roman" w:hAnsi="Times New Roman" w:cs="Times New Roman"/>
          <w:lang w:val="en-US" w:eastAsia="en-GB"/>
        </w:rPr>
        <w:t>Defence</w:t>
      </w:r>
      <w:proofErr w:type="spellEnd"/>
      <w:r w:rsidRPr="0044334A">
        <w:rPr>
          <w:rFonts w:ascii="Times New Roman" w:eastAsia="Times New Roman" w:hAnsi="Times New Roman" w:cs="Times New Roman"/>
          <w:lang w:val="en-US" w:eastAsia="en-GB"/>
        </w:rPr>
        <w:t xml:space="preserve"> rules) and customs policy and/or WTO rules will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57143" w:rsidRPr="00757143" w:rsidRDefault="0044334A" w:rsidP="00757143">
      <w:pPr>
        <w:tabs>
          <w:tab w:val="left" w:pos="709"/>
        </w:tabs>
        <w:spacing w:after="0" w:line="240" w:lineRule="auto"/>
        <w:ind w:left="709" w:right="60"/>
        <w:jc w:val="both"/>
        <w:rPr>
          <w:rFonts w:ascii="Times New Roman" w:eastAsia="Times New Roman" w:hAnsi="Times New Roman" w:cs="Times New Roman"/>
          <w:lang w:val="en-US" w:eastAsia="en-GB"/>
        </w:rPr>
      </w:pPr>
      <w:r w:rsidRPr="0044334A">
        <w:rPr>
          <w:rFonts w:ascii="Times New Roman" w:eastAsia="Times New Roman" w:hAnsi="Times New Roman" w:cs="Times New Roman"/>
          <w:lang w:val="en-US" w:eastAsia="en-GB"/>
        </w:rPr>
        <w:t>Very good command of English to draft legally and economically substantiated Regulations in this language. Knowledge of French or Chinese would be an additional asset.</w:t>
      </w:r>
      <w:bookmarkStart w:id="0" w:name="_GoBack"/>
      <w:bookmarkEnd w:id="0"/>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4334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44334A"/>
    <w:rsid w:val="00505BD2"/>
    <w:rsid w:val="00534042"/>
    <w:rsid w:val="00673B92"/>
    <w:rsid w:val="00757143"/>
    <w:rsid w:val="00860C38"/>
    <w:rsid w:val="00AF7D78"/>
    <w:rsid w:val="00B47B23"/>
    <w:rsid w:val="00BC14A5"/>
    <w:rsid w:val="00CC4913"/>
    <w:rsid w:val="00CF677F"/>
    <w:rsid w:val="00D37EF6"/>
    <w:rsid w:val="00DF4FC4"/>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quin.Fernandez-Mart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6846</Characters>
  <Application>Microsoft Office Word</Application>
  <DocSecurity>0</DocSecurity>
  <Lines>166</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2020-09-09T12:48:00Z</dcterms:created>
  <dcterms:modified xsi:type="dcterms:W3CDTF">2020-09-09T12:48:00Z</dcterms:modified>
</cp:coreProperties>
</file>