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425AD"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DEVCO-B-1</w:t>
            </w:r>
          </w:p>
        </w:tc>
      </w:tr>
      <w:tr w:rsidR="00AF7D78" w:rsidRPr="00EE3C2D"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425AD" w:rsidRPr="00454905" w:rsidRDefault="00F425AD" w:rsidP="00F425AD">
            <w:pPr>
              <w:rPr>
                <w:rFonts w:ascii="Times New Roman" w:hAnsi="Times New Roman" w:cs="Times New Roman"/>
                <w:b/>
                <w:lang w:val="en-GB"/>
              </w:rPr>
            </w:pPr>
            <w:r w:rsidRPr="00454905">
              <w:rPr>
                <w:rFonts w:ascii="Times New Roman" w:hAnsi="Times New Roman" w:cs="Times New Roman"/>
                <w:b/>
                <w:lang w:val="en-GB"/>
              </w:rPr>
              <w:t xml:space="preserve">Chiara </w:t>
            </w:r>
            <w:proofErr w:type="spellStart"/>
            <w:r w:rsidRPr="00454905">
              <w:rPr>
                <w:rFonts w:ascii="Times New Roman" w:hAnsi="Times New Roman" w:cs="Times New Roman"/>
                <w:b/>
                <w:lang w:val="en-GB"/>
              </w:rPr>
              <w:t>Adamo</w:t>
            </w:r>
            <w:proofErr w:type="spellEnd"/>
          </w:p>
          <w:p w:rsidR="00F425AD" w:rsidRPr="00454905" w:rsidRDefault="00F425AD" w:rsidP="00F425AD">
            <w:pPr>
              <w:rPr>
                <w:rFonts w:ascii="Times New Roman" w:hAnsi="Times New Roman" w:cs="Times New Roman"/>
                <w:b/>
                <w:lang w:val="en-GB"/>
              </w:rPr>
            </w:pPr>
            <w:hyperlink r:id="rId8" w:history="1">
              <w:r w:rsidRPr="00470C08">
                <w:rPr>
                  <w:rStyle w:val="Hyperlink"/>
                  <w:rFonts w:ascii="Times New Roman" w:hAnsi="Times New Roman" w:cs="Times New Roman"/>
                  <w:b/>
                  <w:lang w:val="en-GB"/>
                </w:rPr>
                <w:t>Chiara.Adamo@ec.europa.eu</w:t>
              </w:r>
            </w:hyperlink>
            <w:r>
              <w:rPr>
                <w:rFonts w:ascii="Times New Roman" w:hAnsi="Times New Roman" w:cs="Times New Roman"/>
                <w:b/>
                <w:lang w:val="en-GB"/>
              </w:rPr>
              <w:t xml:space="preserve"> </w:t>
            </w:r>
          </w:p>
          <w:p w:rsidR="003C2ECF" w:rsidRPr="00EE3C2D" w:rsidRDefault="00F425AD" w:rsidP="00F425AD">
            <w:pPr>
              <w:rPr>
                <w:rFonts w:ascii="Times New Roman" w:hAnsi="Times New Roman" w:cs="Times New Roman"/>
                <w:b/>
                <w:lang w:val="en-GB"/>
              </w:rPr>
            </w:pPr>
            <w:r>
              <w:rPr>
                <w:rFonts w:ascii="Times New Roman" w:hAnsi="Times New Roman" w:cs="Times New Roman"/>
                <w:b/>
              </w:rPr>
              <w:t>+32 2 29</w:t>
            </w:r>
            <w:r w:rsidRPr="00454905">
              <w:rPr>
                <w:rFonts w:ascii="Times New Roman" w:hAnsi="Times New Roman" w:cs="Times New Roman"/>
                <w:b/>
              </w:rPr>
              <w:t>96797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E3C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proofErr w:type="gramStart"/>
      <w:r w:rsidRPr="00F425AD">
        <w:rPr>
          <w:rFonts w:ascii="Times New Roman" w:eastAsia="Times New Roman" w:hAnsi="Times New Roman" w:cs="Times New Roman"/>
          <w:lang w:val="en-US" w:eastAsia="en-GB"/>
        </w:rPr>
        <w:t xml:space="preserve">Within the DEVCO thematic unit in charge of Gender Equality, Human Rights and Democratic governance, the seconded expert will contribute to provide the necessary expertise for the quality of cooperation activities in the field of Justice and Rule of Law, including Transitional Justice, by supporting the programming and implementation of cooperation </w:t>
      </w:r>
      <w:proofErr w:type="spellStart"/>
      <w:r w:rsidRPr="00F425AD">
        <w:rPr>
          <w:rFonts w:ascii="Times New Roman" w:eastAsia="Times New Roman" w:hAnsi="Times New Roman" w:cs="Times New Roman"/>
          <w:lang w:val="en-US" w:eastAsia="en-GB"/>
        </w:rPr>
        <w:t>programmes</w:t>
      </w:r>
      <w:proofErr w:type="spellEnd"/>
      <w:r w:rsidRPr="00F425AD">
        <w:rPr>
          <w:rFonts w:ascii="Times New Roman" w:eastAsia="Times New Roman" w:hAnsi="Times New Roman" w:cs="Times New Roman"/>
          <w:lang w:val="en-US" w:eastAsia="en-GB"/>
        </w:rPr>
        <w:t xml:space="preserve"> in third countries in line with all Community policies.</w:t>
      </w:r>
      <w:proofErr w:type="gramEnd"/>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 xml:space="preserve">Under the supervision of a head of sector, he/she will contribute to provide thematic expertise on the EU’s development cooperation programs in the field of rule of law and justice, including in relation to situations of conflict and post-conflict.  Promotion of third countries’ adherence to relevant international standards, the protection of human rights and fundamental freedoms, and the fight against corruption are key elements. Thematic expertise is provided to colleagues working in EU Delegations and in HQ throughout the entire project cycle management </w:t>
      </w:r>
      <w:proofErr w:type="gramStart"/>
      <w:r w:rsidRPr="00F425AD">
        <w:rPr>
          <w:rFonts w:ascii="Times New Roman" w:eastAsia="Times New Roman" w:hAnsi="Times New Roman" w:cs="Times New Roman"/>
          <w:lang w:val="en-US" w:eastAsia="en-GB"/>
        </w:rPr>
        <w:t>and also</w:t>
      </w:r>
      <w:proofErr w:type="gramEnd"/>
      <w:r w:rsidRPr="00F425AD">
        <w:rPr>
          <w:rFonts w:ascii="Times New Roman" w:eastAsia="Times New Roman" w:hAnsi="Times New Roman" w:cs="Times New Roman"/>
          <w:lang w:val="en-US" w:eastAsia="en-GB"/>
        </w:rPr>
        <w:t xml:space="preserve"> on an ad hoc basis in relation to specific matters and circumstances </w:t>
      </w:r>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He/she will not represent the Commission, negotiate nor take any commitments, legal or financial, on behalf of the Commission.</w:t>
      </w:r>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p>
    <w:p w:rsidR="00F425AD" w:rsidRPr="00F425AD" w:rsidRDefault="00F425AD" w:rsidP="00F425AD">
      <w:pPr>
        <w:spacing w:after="0" w:line="240" w:lineRule="auto"/>
        <w:ind w:left="426"/>
        <w:jc w:val="both"/>
        <w:rPr>
          <w:rFonts w:ascii="Times New Roman" w:eastAsia="Times New Roman" w:hAnsi="Times New Roman" w:cs="Times New Roman"/>
          <w:u w:val="single"/>
          <w:lang w:val="en-US" w:eastAsia="en-GB"/>
        </w:rPr>
      </w:pPr>
      <w:r w:rsidRPr="00F425AD">
        <w:rPr>
          <w:rFonts w:ascii="Times New Roman" w:eastAsia="Times New Roman" w:hAnsi="Times New Roman" w:cs="Times New Roman"/>
          <w:u w:val="single"/>
          <w:lang w:val="en-US" w:eastAsia="en-GB"/>
        </w:rPr>
        <w:t>Fu</w:t>
      </w:r>
      <w:r w:rsidRPr="00F425AD">
        <w:rPr>
          <w:rFonts w:ascii="Times New Roman" w:eastAsia="Times New Roman" w:hAnsi="Times New Roman" w:cs="Times New Roman"/>
          <w:u w:val="single"/>
          <w:lang w:val="en-US" w:eastAsia="en-GB"/>
        </w:rPr>
        <w:t>nctions and responsibilities</w:t>
      </w:r>
    </w:p>
    <w:p w:rsidR="00F425AD" w:rsidRPr="00F425AD" w:rsidRDefault="00F425AD" w:rsidP="00F425AD">
      <w:pPr>
        <w:spacing w:after="0" w:line="240" w:lineRule="auto"/>
        <w:ind w:left="426"/>
        <w:jc w:val="both"/>
        <w:rPr>
          <w:rFonts w:ascii="Times New Roman" w:eastAsia="Times New Roman" w:hAnsi="Times New Roman" w:cs="Times New Roman"/>
          <w:lang w:val="en-US" w:eastAsia="en-GB"/>
        </w:rPr>
      </w:pP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Analysis and problem solving</w:t>
      </w: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Communication and excellent drafting skills</w:t>
      </w: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Ability to deliver quality/results</w:t>
      </w: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proofErr w:type="spellStart"/>
      <w:r w:rsidRPr="00F425AD">
        <w:rPr>
          <w:rFonts w:ascii="Times New Roman" w:eastAsia="Times New Roman" w:hAnsi="Times New Roman" w:cs="Times New Roman"/>
          <w:lang w:val="en-US" w:eastAsia="en-GB"/>
        </w:rPr>
        <w:t>Proactiveness</w:t>
      </w:r>
      <w:proofErr w:type="spellEnd"/>
      <w:r w:rsidRPr="00F425AD">
        <w:rPr>
          <w:rFonts w:ascii="Times New Roman" w:eastAsia="Times New Roman" w:hAnsi="Times New Roman" w:cs="Times New Roman"/>
          <w:lang w:val="en-US" w:eastAsia="en-GB"/>
        </w:rPr>
        <w:t xml:space="preserve"> and flexibility</w:t>
      </w: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proofErr w:type="spellStart"/>
      <w:r w:rsidRPr="00F425AD">
        <w:rPr>
          <w:rFonts w:ascii="Times New Roman" w:eastAsia="Times New Roman" w:hAnsi="Times New Roman" w:cs="Times New Roman"/>
          <w:lang w:val="en-US" w:eastAsia="en-GB"/>
        </w:rPr>
        <w:t>Organisation</w:t>
      </w:r>
      <w:proofErr w:type="spellEnd"/>
      <w:r w:rsidRPr="00F425AD">
        <w:rPr>
          <w:rFonts w:ascii="Times New Roman" w:eastAsia="Times New Roman" w:hAnsi="Times New Roman" w:cs="Times New Roman"/>
          <w:lang w:val="en-US" w:eastAsia="en-GB"/>
        </w:rPr>
        <w:t xml:space="preserve"> and multi-tasking</w:t>
      </w: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Stress resilience</w:t>
      </w:r>
    </w:p>
    <w:p w:rsidR="00F425AD" w:rsidRPr="00F425AD" w:rsidRDefault="00F425AD" w:rsidP="00F425AD">
      <w:pPr>
        <w:pStyle w:val="ListParagraph"/>
        <w:numPr>
          <w:ilvl w:val="0"/>
          <w:numId w:val="17"/>
        </w:numPr>
        <w:spacing w:after="0" w:line="240" w:lineRule="auto"/>
        <w:ind w:left="709" w:hanging="283"/>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Team Player</w:t>
      </w:r>
    </w:p>
    <w:p w:rsidR="00F425AD" w:rsidRPr="00F425AD" w:rsidRDefault="00F425AD" w:rsidP="00F425AD">
      <w:pPr>
        <w:spacing w:after="0" w:line="240" w:lineRule="auto"/>
        <w:ind w:firstLine="426"/>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lastRenderedPageBreak/>
        <w:t>Gender balanced unit of 35+ people</w:t>
      </w:r>
      <w:r>
        <w:rPr>
          <w:rFonts w:ascii="Times New Roman" w:eastAsia="Times New Roman" w:hAnsi="Times New Roman" w:cs="Times New Roman"/>
          <w:lang w:val="en-US" w:eastAsia="en-GB"/>
        </w:rPr>
        <w: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Default="00F425AD" w:rsidP="00EE3C2D">
      <w:pPr>
        <w:spacing w:after="0" w:line="240" w:lineRule="auto"/>
        <w:ind w:left="709" w:right="60"/>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 xml:space="preserve">Experience working in the field of development cooperation </w:t>
      </w:r>
      <w:proofErr w:type="spellStart"/>
      <w:r w:rsidRPr="00F425AD">
        <w:rPr>
          <w:rFonts w:ascii="Times New Roman" w:eastAsia="Times New Roman" w:hAnsi="Times New Roman" w:cs="Times New Roman"/>
          <w:lang w:val="en-US" w:eastAsia="en-GB"/>
        </w:rPr>
        <w:t>programmes</w:t>
      </w:r>
      <w:proofErr w:type="spellEnd"/>
      <w:r w:rsidRPr="00F425AD">
        <w:rPr>
          <w:rFonts w:ascii="Times New Roman" w:eastAsia="Times New Roman" w:hAnsi="Times New Roman" w:cs="Times New Roman"/>
          <w:lang w:val="en-US" w:eastAsia="en-GB"/>
        </w:rPr>
        <w:t xml:space="preserve">, be it from an Embassy, a Development Cooperation Agency or eventually in an </w:t>
      </w:r>
      <w:proofErr w:type="spellStart"/>
      <w:r w:rsidRPr="00F425AD">
        <w:rPr>
          <w:rFonts w:ascii="Times New Roman" w:eastAsia="Times New Roman" w:hAnsi="Times New Roman" w:cs="Times New Roman"/>
          <w:lang w:val="en-US" w:eastAsia="en-GB"/>
        </w:rPr>
        <w:t>organisation</w:t>
      </w:r>
      <w:proofErr w:type="spellEnd"/>
      <w:r w:rsidRPr="00F425AD">
        <w:rPr>
          <w:rFonts w:ascii="Times New Roman" w:eastAsia="Times New Roman" w:hAnsi="Times New Roman" w:cs="Times New Roman"/>
          <w:lang w:val="en-US" w:eastAsia="en-GB"/>
        </w:rPr>
        <w:t xml:space="preserve"> directly implementing these </w:t>
      </w:r>
      <w:proofErr w:type="spellStart"/>
      <w:r w:rsidRPr="00F425AD">
        <w:rPr>
          <w:rFonts w:ascii="Times New Roman" w:eastAsia="Times New Roman" w:hAnsi="Times New Roman" w:cs="Times New Roman"/>
          <w:lang w:val="en-US" w:eastAsia="en-GB"/>
        </w:rPr>
        <w:t>programmes</w:t>
      </w:r>
      <w:proofErr w:type="spellEnd"/>
      <w:r w:rsidRPr="00F425AD">
        <w:rPr>
          <w:rFonts w:ascii="Times New Roman" w:eastAsia="Times New Roman" w:hAnsi="Times New Roman" w:cs="Times New Roman"/>
          <w:lang w:val="en-US" w:eastAsia="en-GB"/>
        </w:rPr>
        <w:t xml:space="preserve"> (NGO, international organization) would be an asset</w:t>
      </w:r>
      <w:r>
        <w:rPr>
          <w:rFonts w:ascii="Times New Roman" w:eastAsia="Times New Roman" w:hAnsi="Times New Roman" w:cs="Times New Roman"/>
          <w:lang w:val="en-US" w:eastAsia="en-GB"/>
        </w:rPr>
        <w:t>.</w:t>
      </w:r>
    </w:p>
    <w:p w:rsidR="00F425AD" w:rsidRDefault="00F425AD" w:rsidP="00EE3C2D">
      <w:pPr>
        <w:spacing w:after="0" w:line="240" w:lineRule="auto"/>
        <w:ind w:left="709" w:right="60"/>
        <w:jc w:val="both"/>
        <w:rPr>
          <w:rFonts w:ascii="Times New Roman" w:eastAsia="Times New Roman" w:hAnsi="Times New Roman" w:cs="Times New Roman"/>
          <w:lang w:val="en-US" w:eastAsia="en-GB"/>
        </w:rPr>
      </w:pPr>
    </w:p>
    <w:p w:rsidR="00F425AD" w:rsidRPr="00F425AD" w:rsidRDefault="00F425AD" w:rsidP="00F425AD">
      <w:pPr>
        <w:spacing w:after="0" w:line="240" w:lineRule="auto"/>
        <w:ind w:left="709" w:right="60"/>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 xml:space="preserve">At least 3 </w:t>
      </w:r>
      <w:proofErr w:type="spellStart"/>
      <w:r w:rsidRPr="00F425AD">
        <w:rPr>
          <w:rFonts w:ascii="Times New Roman" w:eastAsia="Times New Roman" w:hAnsi="Times New Roman" w:cs="Times New Roman"/>
          <w:lang w:val="en-US" w:eastAsia="en-GB"/>
        </w:rPr>
        <w:t>years experience</w:t>
      </w:r>
      <w:proofErr w:type="spellEnd"/>
      <w:r w:rsidRPr="00F425AD">
        <w:rPr>
          <w:rFonts w:ascii="Times New Roman" w:eastAsia="Times New Roman" w:hAnsi="Times New Roman" w:cs="Times New Roman"/>
          <w:lang w:val="en-US" w:eastAsia="en-GB"/>
        </w:rPr>
        <w:t xml:space="preserve"> in </w:t>
      </w:r>
      <w:proofErr w:type="spellStart"/>
      <w:r w:rsidRPr="00F425AD">
        <w:rPr>
          <w:rFonts w:ascii="Times New Roman" w:eastAsia="Times New Roman" w:hAnsi="Times New Roman" w:cs="Times New Roman"/>
          <w:lang w:val="en-US" w:eastAsia="en-GB"/>
        </w:rPr>
        <w:t>programme</w:t>
      </w:r>
      <w:proofErr w:type="spellEnd"/>
      <w:r w:rsidRPr="00F425AD">
        <w:rPr>
          <w:rFonts w:ascii="Times New Roman" w:eastAsia="Times New Roman" w:hAnsi="Times New Roman" w:cs="Times New Roman"/>
          <w:lang w:val="en-US" w:eastAsia="en-GB"/>
        </w:rPr>
        <w:t>/project management in the area of Rule of Law and Justice</w:t>
      </w:r>
      <w:r>
        <w:rPr>
          <w:rFonts w:ascii="Times New Roman" w:eastAsia="Times New Roman" w:hAnsi="Times New Roman" w:cs="Times New Roman"/>
          <w:lang w:val="en-US" w:eastAsia="en-GB"/>
        </w:rPr>
        <w:t>.</w:t>
      </w:r>
    </w:p>
    <w:p w:rsidR="00F425AD" w:rsidRPr="00F425AD" w:rsidRDefault="00F425AD" w:rsidP="00F425AD">
      <w:pPr>
        <w:spacing w:after="0" w:line="240" w:lineRule="auto"/>
        <w:ind w:left="709" w:right="60"/>
        <w:jc w:val="both"/>
        <w:rPr>
          <w:rFonts w:ascii="Times New Roman" w:eastAsia="Times New Roman" w:hAnsi="Times New Roman" w:cs="Times New Roman"/>
          <w:lang w:val="en-US" w:eastAsia="en-GB"/>
        </w:rPr>
      </w:pPr>
    </w:p>
    <w:p w:rsidR="00F425AD" w:rsidRPr="0089313E" w:rsidRDefault="00F425AD" w:rsidP="00F425AD">
      <w:pPr>
        <w:spacing w:after="0" w:line="240" w:lineRule="auto"/>
        <w:ind w:left="709" w:right="60"/>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Solid knowledge of policy issues concerning Rule of Law and Justice</w:t>
      </w:r>
      <w:r>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536D39" w:rsidRDefault="00F425AD"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English C-2</w:t>
      </w:r>
      <w:r>
        <w:rPr>
          <w:rFonts w:ascii="Times New Roman" w:eastAsia="Times New Roman" w:hAnsi="Times New Roman" w:cs="Times New Roman"/>
          <w:lang w:val="en-US" w:eastAsia="en-GB"/>
        </w:rPr>
        <w:t xml:space="preserve"> and </w:t>
      </w:r>
      <w:r w:rsidRPr="00F425AD">
        <w:rPr>
          <w:rFonts w:ascii="Times New Roman" w:eastAsia="Times New Roman" w:hAnsi="Times New Roman" w:cs="Times New Roman"/>
          <w:lang w:val="en-US" w:eastAsia="en-GB"/>
        </w:rPr>
        <w:t>French B-1 (non-essential)</w:t>
      </w:r>
      <w:r>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425A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3FA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ra.Adam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7195</Characters>
  <Application>Microsoft Office Word</Application>
  <DocSecurity>0</DocSecurity>
  <Lines>184</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2020-10-07T09:53:00Z</dcterms:created>
  <dcterms:modified xsi:type="dcterms:W3CDTF">2020-10-07T09:53:00Z</dcterms:modified>
</cp:coreProperties>
</file>