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228676876"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350BC4" w:rsidRDefault="0089657E" w:rsidP="004E1C73">
            <w:pPr>
              <w:rPr>
                <w:b/>
              </w:rPr>
            </w:pPr>
            <w:r w:rsidRPr="00350BC4">
              <w:rPr>
                <w:b/>
              </w:rPr>
              <w:t>FISMA-B-2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873415071" w:edGrp="everyone" w:colFirst="1" w:colLast="1"/>
            <w:permEnd w:id="1228676876"/>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350BC4" w:rsidRDefault="0089657E">
            <w:pPr>
              <w:rPr>
                <w:b/>
                <w:lang w:val="en-US"/>
              </w:rPr>
            </w:pPr>
            <w:r w:rsidRPr="00350BC4">
              <w:rPr>
                <w:b/>
                <w:lang w:val="en-US"/>
              </w:rPr>
              <w:t xml:space="preserve">Martin </w:t>
            </w:r>
            <w:proofErr w:type="spellStart"/>
            <w:r w:rsidRPr="00350BC4">
              <w:rPr>
                <w:b/>
                <w:lang w:val="en-US"/>
              </w:rPr>
              <w:t>Spolc</w:t>
            </w:r>
            <w:proofErr w:type="spellEnd"/>
          </w:p>
          <w:p w:rsidR="002C3D73" w:rsidRPr="00350BC4" w:rsidRDefault="0089657E">
            <w:pPr>
              <w:rPr>
                <w:b/>
                <w:lang w:val="en-US"/>
              </w:rPr>
            </w:pPr>
            <w:r w:rsidRPr="00350BC4">
              <w:rPr>
                <w:b/>
                <w:lang w:val="en-US"/>
              </w:rPr>
              <w:t>Martin.spolc@ec.europa.eu</w:t>
            </w:r>
          </w:p>
          <w:p w:rsidR="006C5664" w:rsidRPr="00350BC4" w:rsidRDefault="0089657E">
            <w:pPr>
              <w:rPr>
                <w:b/>
                <w:lang w:val="en-US"/>
              </w:rPr>
            </w:pPr>
            <w:r w:rsidRPr="00350BC4">
              <w:rPr>
                <w:b/>
                <w:lang w:val="en-US"/>
              </w:rPr>
              <w:t>+32.2.2986535</w:t>
            </w:r>
          </w:p>
          <w:p w:rsidR="006C5664" w:rsidRPr="00350BC4" w:rsidRDefault="0089657E">
            <w:pPr>
              <w:rPr>
                <w:b/>
                <w:lang w:val="en-US"/>
              </w:rPr>
            </w:pPr>
            <w:r w:rsidRPr="00350BC4">
              <w:rPr>
                <w:b/>
                <w:lang w:val="en-US"/>
              </w:rPr>
              <w:t>1</w:t>
            </w:r>
          </w:p>
          <w:p w:rsidR="00F05814" w:rsidRDefault="00350BC4" w:rsidP="004E1C73">
            <w:pPr>
              <w:ind w:right="1317"/>
              <w:jc w:val="both"/>
              <w:rPr>
                <w:b/>
                <w:sz w:val="22"/>
                <w:szCs w:val="22"/>
                <w:lang w:val="en-US"/>
              </w:rPr>
            </w:pPr>
            <w:r>
              <w:rPr>
                <w:b/>
                <w:sz w:val="22"/>
                <w:szCs w:val="22"/>
                <w:lang w:val="en-US"/>
              </w:rPr>
              <w:t>1</w:t>
            </w:r>
            <w:r w:rsidRPr="00350BC4">
              <w:rPr>
                <w:b/>
                <w:sz w:val="22"/>
                <w:szCs w:val="22"/>
                <w:vertAlign w:val="superscript"/>
                <w:lang w:val="en-US"/>
              </w:rPr>
              <w:t>st</w:t>
            </w:r>
            <w:r>
              <w:rPr>
                <w:b/>
                <w:sz w:val="22"/>
                <w:szCs w:val="22"/>
                <w:lang w:val="en-US"/>
              </w:rPr>
              <w:t xml:space="preserve"> </w:t>
            </w:r>
            <w:r w:rsidR="00F05814">
              <w:rPr>
                <w:b/>
                <w:sz w:val="22"/>
                <w:szCs w:val="22"/>
                <w:lang w:val="en-US"/>
              </w:rPr>
              <w:t>quarter 2020</w:t>
            </w:r>
            <w:r w:rsidR="006C5664" w:rsidRPr="00CF08A1">
              <w:rPr>
                <w:b/>
                <w:sz w:val="22"/>
                <w:szCs w:val="22"/>
                <w:lang w:val="en-US"/>
              </w:rPr>
              <w:t xml:space="preserve"> </w:t>
            </w:r>
            <w:r w:rsidR="006C5664" w:rsidRPr="004E1C73">
              <w:rPr>
                <w:b/>
                <w:sz w:val="22"/>
                <w:szCs w:val="22"/>
                <w:vertAlign w:val="superscript"/>
              </w:rPr>
              <w:footnoteReference w:id="1"/>
            </w:r>
          </w:p>
          <w:p w:rsidR="006C5664" w:rsidRPr="004E1C73" w:rsidRDefault="00F05814" w:rsidP="004E1C73">
            <w:pPr>
              <w:ind w:right="1317"/>
              <w:jc w:val="both"/>
              <w:rPr>
                <w:b/>
                <w:sz w:val="22"/>
                <w:szCs w:val="22"/>
                <w:lang w:val="en-US"/>
              </w:rPr>
            </w:pPr>
            <w:r>
              <w:rPr>
                <w:b/>
                <w:sz w:val="22"/>
                <w:szCs w:val="22"/>
                <w:lang w:val="en-US"/>
              </w:rPr>
              <w:t xml:space="preserve">2 </w:t>
            </w:r>
            <w:r w:rsidR="006C5664" w:rsidRPr="006C5664">
              <w:rPr>
                <w:b/>
                <w:sz w:val="22"/>
                <w:szCs w:val="22"/>
                <w:lang w:val="en-US"/>
              </w:rPr>
              <w:t>years</w:t>
            </w:r>
            <w:r>
              <w:rPr>
                <w:b/>
                <w:sz w:val="22"/>
                <w:szCs w:val="22"/>
                <w:lang w:val="en-US"/>
              </w:rPr>
              <w:t xml:space="preserve"> </w:t>
            </w:r>
            <w:r w:rsidR="006C5664" w:rsidRPr="006C5664">
              <w:rPr>
                <w:b/>
                <w:sz w:val="22"/>
                <w:szCs w:val="22"/>
                <w:vertAlign w:val="superscript"/>
                <w:lang w:val="en-US"/>
              </w:rPr>
              <w:t>1</w:t>
            </w:r>
          </w:p>
          <w:p w:rsidR="006C5664" w:rsidRPr="006C5664" w:rsidRDefault="0089657E" w:rsidP="006C5664">
            <w:pPr>
              <w:rPr>
                <w:lang w:val="en-US"/>
              </w:rPr>
            </w:pPr>
            <w:r w:rsidRPr="00F05814">
              <w:rPr>
                <w:rFonts w:eastAsia="MS Minngs"/>
                <w:bCs/>
                <w:sz w:val="22"/>
                <w:szCs w:val="22"/>
                <w:bdr w:val="single" w:sz="4" w:space="0" w:color="auto"/>
                <w:lang w:val="en-IE"/>
              </w:rPr>
              <w:t>X</w:t>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47933980" w:edGrp="everyone" w:colFirst="1" w:colLast="1"/>
            <w:permEnd w:id="873415071"/>
          </w:p>
        </w:tc>
        <w:tc>
          <w:tcPr>
            <w:tcW w:w="5597" w:type="dxa"/>
            <w:tcBorders>
              <w:left w:val="single" w:sz="4" w:space="0" w:color="auto"/>
            </w:tcBorders>
            <w:vAlign w:val="center"/>
          </w:tcPr>
          <w:p w:rsidR="004E1C73" w:rsidRPr="006B5082" w:rsidRDefault="00556DCC" w:rsidP="006C5664">
            <w:pPr>
              <w:rPr>
                <w:lang w:val="en-US"/>
              </w:rPr>
            </w:pPr>
            <w:r>
              <w:rPr>
                <w:rFonts w:eastAsia="MS Minngs"/>
                <w:lang w:val="en-IE"/>
              </w:rPr>
              <w:t xml:space="preserve"> </w:t>
            </w:r>
            <w:r w:rsidRPr="00556DCC">
              <w:rPr>
                <w:rFonts w:eastAsia="MS Minngs"/>
                <w:bdr w:val="single" w:sz="4" w:space="0" w:color="auto"/>
                <w:lang w:val="en-IE"/>
              </w:rPr>
              <w:t>X</w:t>
            </w:r>
            <w:r w:rsidR="004E1C73" w:rsidRPr="00556DCC">
              <w:rPr>
                <w:rStyle w:val="Strong"/>
                <w:sz w:val="22"/>
                <w:szCs w:val="22"/>
                <w:lang w:val="en-US"/>
              </w:rPr>
              <w:t xml:space="preserve">  </w:t>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109141424" w:edGrp="everyone" w:colFirst="0" w:colLast="0"/>
            <w:permEnd w:id="47933980"/>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109141424"/>
    </w:tbl>
    <w:p w:rsidR="00AC55BD" w:rsidRPr="006C5664" w:rsidRDefault="00350BC4">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F05814" w:rsidRPr="003B42AD" w:rsidRDefault="00F05814" w:rsidP="00F05814">
      <w:pPr>
        <w:pStyle w:val="ListParagraph"/>
        <w:numPr>
          <w:ilvl w:val="0"/>
          <w:numId w:val="8"/>
        </w:numPr>
        <w:rPr>
          <w:color w:val="000000"/>
          <w:sz w:val="22"/>
          <w:szCs w:val="22"/>
          <w:lang w:val="en-IE" w:eastAsia="en-US"/>
        </w:rPr>
      </w:pPr>
      <w:permStart w:id="1901363127" w:edGrp="everyone"/>
      <w:r w:rsidRPr="003B42AD">
        <w:rPr>
          <w:color w:val="000000"/>
          <w:sz w:val="22"/>
          <w:szCs w:val="22"/>
          <w:lang w:val="en-IE" w:eastAsia="fr-BE"/>
        </w:rPr>
        <w:t>Contribute to policy development in the area of Financial Technologies (</w:t>
      </w:r>
      <w:proofErr w:type="spellStart"/>
      <w:r w:rsidRPr="003B42AD">
        <w:rPr>
          <w:color w:val="000000"/>
          <w:sz w:val="22"/>
          <w:szCs w:val="22"/>
          <w:lang w:val="en-IE" w:eastAsia="fr-BE"/>
        </w:rPr>
        <w:t>FinTech</w:t>
      </w:r>
      <w:proofErr w:type="spellEnd"/>
      <w:r w:rsidRPr="003B42AD">
        <w:rPr>
          <w:color w:val="000000"/>
          <w:sz w:val="22"/>
          <w:szCs w:val="22"/>
          <w:lang w:val="en-IE" w:eastAsia="fr-BE"/>
        </w:rPr>
        <w:t xml:space="preserve">). </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rPr>
        <w:t xml:space="preserve">Prepare briefings and meetings in the area of </w:t>
      </w:r>
      <w:r w:rsidRPr="003B42AD">
        <w:rPr>
          <w:color w:val="000000"/>
          <w:sz w:val="22"/>
          <w:szCs w:val="22"/>
          <w:lang w:val="en-IE" w:eastAsia="fr-BE"/>
        </w:rPr>
        <w:t>Financial Technologies (</w:t>
      </w:r>
      <w:proofErr w:type="spellStart"/>
      <w:r w:rsidRPr="003B42AD">
        <w:rPr>
          <w:color w:val="000000"/>
          <w:sz w:val="22"/>
          <w:szCs w:val="22"/>
          <w:lang w:val="en-IE" w:eastAsia="fr-BE"/>
        </w:rPr>
        <w:t>FinTech</w:t>
      </w:r>
      <w:proofErr w:type="spellEnd"/>
      <w:r w:rsidRPr="003B42AD">
        <w:rPr>
          <w:color w:val="000000"/>
          <w:sz w:val="22"/>
          <w:szCs w:val="22"/>
          <w:lang w:val="en-IE" w:eastAsia="fr-BE"/>
        </w:rPr>
        <w:t>).</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eastAsia="fr-BE"/>
        </w:rPr>
        <w:t>Under the supervision of an official, e</w:t>
      </w:r>
      <w:r w:rsidRPr="003B42AD">
        <w:rPr>
          <w:color w:val="000000"/>
          <w:sz w:val="22"/>
          <w:szCs w:val="22"/>
          <w:lang w:val="en-IE"/>
        </w:rPr>
        <w:t xml:space="preserve">xplain the activities of the Unit/DG FISMA related to </w:t>
      </w:r>
      <w:proofErr w:type="spellStart"/>
      <w:r w:rsidRPr="003B42AD">
        <w:rPr>
          <w:color w:val="000000"/>
          <w:sz w:val="22"/>
          <w:szCs w:val="22"/>
          <w:lang w:val="en-IE"/>
        </w:rPr>
        <w:t>FinTech</w:t>
      </w:r>
      <w:proofErr w:type="spellEnd"/>
      <w:r w:rsidRPr="003B42AD">
        <w:rPr>
          <w:color w:val="000000"/>
          <w:sz w:val="22"/>
          <w:szCs w:val="22"/>
          <w:lang w:val="en-IE"/>
        </w:rPr>
        <w:t xml:space="preserve"> to stakeholders in conferences, working groups, etc.</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eastAsia="fr-BE"/>
        </w:rPr>
        <w:t xml:space="preserve">Under the supervision of an official, participate in the coordination of the work streams of the Fintech team, with the ESAs and other international institutions </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eastAsia="fr-BE"/>
        </w:rPr>
        <w:t xml:space="preserve">Attend meetings with market participants and public authorities </w:t>
      </w:r>
    </w:p>
    <w:p w:rsidR="00F05814" w:rsidRPr="003B42AD" w:rsidRDefault="00F05814" w:rsidP="00F05814">
      <w:pPr>
        <w:pStyle w:val="ListParagraph"/>
        <w:numPr>
          <w:ilvl w:val="0"/>
          <w:numId w:val="8"/>
        </w:numPr>
        <w:rPr>
          <w:color w:val="000000"/>
          <w:sz w:val="22"/>
          <w:szCs w:val="22"/>
          <w:lang w:val="en-IE" w:eastAsia="en-US"/>
        </w:rPr>
      </w:pPr>
      <w:r w:rsidRPr="003B42AD">
        <w:rPr>
          <w:color w:val="000000"/>
          <w:sz w:val="22"/>
          <w:szCs w:val="22"/>
          <w:lang w:val="en-IE" w:eastAsia="fr-BE"/>
        </w:rPr>
        <w:t xml:space="preserve">Prepare, draft, update, and consolidate proposals for Community legislation and / or amendments thereof. </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eastAsia="fr-BE"/>
        </w:rPr>
        <w:t>Follow up legislative proposals through the inter-institutional decision-making process, including adoption by the Commission, European Parliament and / or the Council of the European Union.</w:t>
      </w:r>
    </w:p>
    <w:p w:rsidR="00F05814" w:rsidRPr="003B42AD" w:rsidRDefault="00F05814" w:rsidP="00F05814">
      <w:pPr>
        <w:pStyle w:val="ListParagraph"/>
        <w:numPr>
          <w:ilvl w:val="0"/>
          <w:numId w:val="8"/>
        </w:numPr>
        <w:rPr>
          <w:color w:val="000000"/>
          <w:sz w:val="22"/>
          <w:szCs w:val="22"/>
          <w:lang w:val="en-IE"/>
        </w:rPr>
      </w:pPr>
      <w:r w:rsidRPr="003B42AD">
        <w:rPr>
          <w:color w:val="000000"/>
          <w:sz w:val="22"/>
          <w:szCs w:val="22"/>
          <w:lang w:val="en-IE" w:eastAsia="fr-BE"/>
        </w:rPr>
        <w:t xml:space="preserve">Co-ordinate input related to </w:t>
      </w:r>
      <w:proofErr w:type="spellStart"/>
      <w:r w:rsidRPr="003B42AD">
        <w:rPr>
          <w:color w:val="000000"/>
          <w:sz w:val="22"/>
          <w:szCs w:val="22"/>
          <w:lang w:val="en-IE" w:eastAsia="fr-BE"/>
        </w:rPr>
        <w:t>FinTech</w:t>
      </w:r>
      <w:proofErr w:type="spellEnd"/>
      <w:r w:rsidRPr="003B42AD">
        <w:rPr>
          <w:color w:val="000000"/>
          <w:sz w:val="22"/>
          <w:szCs w:val="22"/>
          <w:lang w:val="en-IE" w:eastAsia="fr-BE"/>
        </w:rPr>
        <w:t xml:space="preserve"> for Financial Stability Board, G7 and G20.</w:t>
      </w:r>
    </w:p>
    <w:p w:rsidR="00E83D1A" w:rsidRDefault="00F05814" w:rsidP="00F05814">
      <w:pPr>
        <w:pStyle w:val="ListParagraph"/>
        <w:numPr>
          <w:ilvl w:val="0"/>
          <w:numId w:val="8"/>
        </w:numPr>
        <w:rPr>
          <w:color w:val="000000"/>
          <w:sz w:val="22"/>
          <w:szCs w:val="22"/>
          <w:lang w:val="en-IE"/>
        </w:rPr>
      </w:pPr>
      <w:r w:rsidRPr="003B42AD">
        <w:rPr>
          <w:color w:val="000000"/>
          <w:sz w:val="22"/>
          <w:szCs w:val="22"/>
          <w:lang w:val="en-IE"/>
        </w:rPr>
        <w:t xml:space="preserve">Co-ordinate and organise the work of the </w:t>
      </w:r>
      <w:proofErr w:type="spellStart"/>
      <w:r w:rsidRPr="003B42AD">
        <w:rPr>
          <w:color w:val="000000"/>
          <w:sz w:val="22"/>
          <w:szCs w:val="22"/>
          <w:lang w:val="en-IE"/>
        </w:rPr>
        <w:t>FinTech</w:t>
      </w:r>
      <w:proofErr w:type="spellEnd"/>
      <w:r w:rsidRPr="003B42AD">
        <w:rPr>
          <w:color w:val="000000"/>
          <w:sz w:val="22"/>
          <w:szCs w:val="22"/>
          <w:lang w:val="en-IE"/>
        </w:rPr>
        <w:t xml:space="preserve"> team inside the DG and with other DGs</w:t>
      </w:r>
    </w:p>
    <w:p w:rsidR="00350BC4" w:rsidRPr="003B42AD" w:rsidRDefault="00350BC4" w:rsidP="00350BC4">
      <w:pPr>
        <w:pStyle w:val="ListParagraph"/>
        <w:rPr>
          <w:color w:val="000000"/>
          <w:sz w:val="22"/>
          <w:szCs w:val="22"/>
          <w:lang w:val="en-IE"/>
        </w:rPr>
      </w:pPr>
    </w:p>
    <w:permEnd w:id="1901363127"/>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lastRenderedPageBreak/>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Default="00350BC4" w:rsidP="0014003D">
      <w:pPr>
        <w:tabs>
          <w:tab w:val="left" w:pos="709"/>
        </w:tabs>
        <w:ind w:left="709" w:right="60"/>
        <w:jc w:val="both"/>
        <w:rPr>
          <w:sz w:val="22"/>
          <w:szCs w:val="22"/>
          <w:lang w:val="en-US"/>
        </w:rPr>
      </w:pPr>
      <w:permStart w:id="693527379" w:edGrp="everyone"/>
      <w:r>
        <w:rPr>
          <w:sz w:val="22"/>
          <w:szCs w:val="22"/>
          <w:lang w:val="en-US"/>
        </w:rPr>
        <w:t xml:space="preserve">  </w:t>
      </w:r>
      <w:proofErr w:type="gramStart"/>
      <w:r w:rsidR="00332D57">
        <w:rPr>
          <w:sz w:val="22"/>
          <w:szCs w:val="22"/>
          <w:lang w:val="en-US"/>
        </w:rPr>
        <w:t>Finance / I</w:t>
      </w:r>
      <w:r w:rsidR="00F05814">
        <w:rPr>
          <w:sz w:val="22"/>
          <w:szCs w:val="22"/>
          <w:lang w:val="en-US"/>
        </w:rPr>
        <w:t>T / Economics / Business and Management</w:t>
      </w:r>
      <w:r>
        <w:rPr>
          <w:sz w:val="22"/>
          <w:szCs w:val="22"/>
          <w:lang w:val="en-US"/>
        </w:rPr>
        <w:t>.</w:t>
      </w:r>
      <w:proofErr w:type="gramEnd"/>
    </w:p>
    <w:p w:rsidR="00350BC4" w:rsidRPr="006C5664" w:rsidRDefault="00350BC4" w:rsidP="0014003D">
      <w:pPr>
        <w:tabs>
          <w:tab w:val="left" w:pos="709"/>
        </w:tabs>
        <w:ind w:left="709" w:right="60"/>
        <w:jc w:val="both"/>
        <w:rPr>
          <w:sz w:val="22"/>
          <w:szCs w:val="22"/>
          <w:lang w:val="en-US"/>
        </w:rPr>
      </w:pPr>
    </w:p>
    <w:permEnd w:id="693527379"/>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Default="0014003D" w:rsidP="0014003D">
      <w:pPr>
        <w:pStyle w:val="ListParagraph"/>
        <w:numPr>
          <w:ilvl w:val="0"/>
          <w:numId w:val="8"/>
        </w:numPr>
        <w:rPr>
          <w:color w:val="000000"/>
          <w:sz w:val="22"/>
          <w:szCs w:val="22"/>
          <w:lang w:val="en-IE"/>
        </w:rPr>
      </w:pPr>
      <w:permStart w:id="1161133963" w:edGrp="everyone"/>
      <w:proofErr w:type="gramStart"/>
      <w:r w:rsidRPr="00317B54">
        <w:rPr>
          <w:color w:val="000000"/>
          <w:sz w:val="22"/>
          <w:szCs w:val="22"/>
          <w:lang w:val="en-IE" w:eastAsia="fr-BE"/>
        </w:rPr>
        <w:t xml:space="preserve">Mandatory </w:t>
      </w:r>
      <w:r w:rsidR="00556DCC" w:rsidRPr="00317B54">
        <w:rPr>
          <w:color w:val="000000"/>
          <w:sz w:val="22"/>
          <w:szCs w:val="22"/>
          <w:lang w:val="en-IE" w:eastAsia="fr-BE"/>
        </w:rPr>
        <w:t>:</w:t>
      </w:r>
      <w:proofErr w:type="gramEnd"/>
      <w:r w:rsidR="00556DCC" w:rsidRPr="00317B54">
        <w:rPr>
          <w:color w:val="000000"/>
          <w:sz w:val="22"/>
          <w:szCs w:val="22"/>
          <w:lang w:val="en-IE" w:eastAsia="fr-BE"/>
        </w:rPr>
        <w:t xml:space="preserve"> </w:t>
      </w:r>
      <w:r w:rsidRPr="00317B54">
        <w:rPr>
          <w:color w:val="000000"/>
          <w:sz w:val="22"/>
          <w:szCs w:val="22"/>
          <w:lang w:val="en-IE" w:eastAsia="fr-BE"/>
        </w:rPr>
        <w:t>professional experience in the area of financial services, particularly on financial technologies</w:t>
      </w:r>
      <w:r w:rsidR="00350BC4">
        <w:rPr>
          <w:color w:val="000000"/>
          <w:sz w:val="22"/>
          <w:szCs w:val="22"/>
          <w:lang w:val="en-IE" w:eastAsia="fr-BE"/>
        </w:rPr>
        <w:t>.</w:t>
      </w:r>
    </w:p>
    <w:p w:rsidR="00350BC4" w:rsidRPr="00317B54" w:rsidRDefault="00350BC4" w:rsidP="0014003D">
      <w:pPr>
        <w:pStyle w:val="ListParagraph"/>
        <w:numPr>
          <w:ilvl w:val="0"/>
          <w:numId w:val="8"/>
        </w:numPr>
        <w:rPr>
          <w:color w:val="000000"/>
          <w:sz w:val="22"/>
          <w:szCs w:val="22"/>
          <w:lang w:val="en-IE"/>
        </w:rPr>
      </w:pPr>
    </w:p>
    <w:permEnd w:id="1161133963"/>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891C26" w:rsidRDefault="00317B54" w:rsidP="00891C26">
      <w:pPr>
        <w:tabs>
          <w:tab w:val="left" w:pos="709"/>
        </w:tabs>
        <w:ind w:left="709" w:right="60"/>
        <w:jc w:val="both"/>
        <w:rPr>
          <w:sz w:val="22"/>
          <w:szCs w:val="22"/>
          <w:lang w:val="en-US"/>
        </w:rPr>
      </w:pPr>
      <w:permStart w:id="577974989" w:edGrp="everyone"/>
      <w:proofErr w:type="gramStart"/>
      <w:r w:rsidRPr="00556DCC">
        <w:rPr>
          <w:sz w:val="22"/>
          <w:szCs w:val="22"/>
          <w:lang w:val="en-US"/>
        </w:rPr>
        <w:t>English</w:t>
      </w:r>
      <w:r w:rsidR="00350BC4">
        <w:rPr>
          <w:sz w:val="22"/>
          <w:szCs w:val="22"/>
          <w:lang w:val="en-US"/>
        </w:rPr>
        <w:t>.</w:t>
      </w:r>
      <w:proofErr w:type="gramEnd"/>
    </w:p>
    <w:p w:rsidR="00350BC4" w:rsidRPr="00556DCC" w:rsidRDefault="00350BC4" w:rsidP="00891C26">
      <w:pPr>
        <w:tabs>
          <w:tab w:val="left" w:pos="709"/>
        </w:tabs>
        <w:ind w:left="709" w:right="60"/>
        <w:jc w:val="both"/>
        <w:rPr>
          <w:sz w:val="22"/>
          <w:szCs w:val="22"/>
          <w:lang w:val="en-US"/>
        </w:rPr>
      </w:pPr>
      <w:bookmarkStart w:id="0" w:name="_GoBack"/>
      <w:bookmarkEnd w:id="0"/>
    </w:p>
    <w:permEnd w:id="577974989"/>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9"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0"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2"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3"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727837"/>
    <w:multiLevelType w:val="multilevel"/>
    <w:tmpl w:val="6C78B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6E33"/>
    <w:multiLevelType w:val="multilevel"/>
    <w:tmpl w:val="CCBA9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019C4"/>
    <w:multiLevelType w:val="multilevel"/>
    <w:tmpl w:val="3C5AD3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B5600"/>
    <w:multiLevelType w:val="multilevel"/>
    <w:tmpl w:val="ECDC4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574E5"/>
    <w:multiLevelType w:val="hybridMultilevel"/>
    <w:tmpl w:val="88080B94"/>
    <w:lvl w:ilvl="0" w:tplc="C2AA7518">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
    <w:nsid w:val="5948737A"/>
    <w:multiLevelType w:val="multilevel"/>
    <w:tmpl w:val="C2AE3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4"/>
    <w:lvlOverride w:ilvl="0">
      <w:lvl w:ilvl="0">
        <w:numFmt w:val="bullet"/>
        <w:lvlText w:val=""/>
        <w:lvlJc w:val="left"/>
        <w:pPr>
          <w:tabs>
            <w:tab w:val="num" w:pos="720"/>
          </w:tabs>
          <w:ind w:left="720" w:hanging="360"/>
        </w:pPr>
        <w:rPr>
          <w:rFonts w:ascii="Symbol" w:hAnsi="Symbol" w:hint="default"/>
          <w:sz w:val="20"/>
        </w:rPr>
      </w:lvl>
    </w:lvlOverride>
  </w:num>
  <w:num w:numId="5">
    <w:abstractNumId w:val="7"/>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
        <w:lvlJc w:val="left"/>
        <w:pPr>
          <w:tabs>
            <w:tab w:val="num" w:pos="720"/>
          </w:tabs>
          <w:ind w:left="720" w:hanging="360"/>
        </w:pPr>
        <w:rPr>
          <w:rFonts w:ascii="Symbol" w:hAnsi="Symbol" w:hint="default"/>
          <w:sz w:val="20"/>
        </w:rPr>
      </w:lvl>
    </w:lvlOverride>
  </w:num>
  <w:num w:numId="7">
    <w:abstractNumId w:val="1"/>
    <w:lvlOverride w:ilvl="0">
      <w:lvl w:ilvl="0">
        <w:numFmt w:val="bullet"/>
        <w:lvlText w:val=""/>
        <w:lvlJc w:val="left"/>
        <w:pPr>
          <w:tabs>
            <w:tab w:val="num" w:pos="720"/>
          </w:tabs>
          <w:ind w:left="720" w:hanging="360"/>
        </w:pPr>
        <w:rPr>
          <w:rFonts w:ascii="Symbol" w:hAnsi="Symbol" w:hint="default"/>
          <w:sz w:val="2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67E6D"/>
    <w:rsid w:val="0014003D"/>
    <w:rsid w:val="0019598C"/>
    <w:rsid w:val="002C3D73"/>
    <w:rsid w:val="00317B54"/>
    <w:rsid w:val="00332D57"/>
    <w:rsid w:val="00350BC4"/>
    <w:rsid w:val="003B42AD"/>
    <w:rsid w:val="00436362"/>
    <w:rsid w:val="00453941"/>
    <w:rsid w:val="00467E6D"/>
    <w:rsid w:val="004E1C73"/>
    <w:rsid w:val="00534042"/>
    <w:rsid w:val="00556DCC"/>
    <w:rsid w:val="005B77C9"/>
    <w:rsid w:val="006B5082"/>
    <w:rsid w:val="006C5664"/>
    <w:rsid w:val="007E0E61"/>
    <w:rsid w:val="00891C26"/>
    <w:rsid w:val="0089657E"/>
    <w:rsid w:val="00904F00"/>
    <w:rsid w:val="00A34E78"/>
    <w:rsid w:val="00BC14A5"/>
    <w:rsid w:val="00CB43F6"/>
    <w:rsid w:val="00CF08A1"/>
    <w:rsid w:val="00CF677F"/>
    <w:rsid w:val="00D5138C"/>
    <w:rsid w:val="00DE62D4"/>
    <w:rsid w:val="00E83D1A"/>
    <w:rsid w:val="00F058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9657E"/>
    <w:pPr>
      <w:ind w:left="720"/>
      <w:contextualSpacing/>
    </w:pPr>
  </w:style>
  <w:style w:type="paragraph" w:styleId="BalloonText">
    <w:name w:val="Balloon Text"/>
    <w:basedOn w:val="Normal"/>
    <w:link w:val="BalloonTextChar"/>
    <w:uiPriority w:val="99"/>
    <w:semiHidden/>
    <w:unhideWhenUsed/>
    <w:rsid w:val="0055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CC"/>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9657E"/>
    <w:pPr>
      <w:ind w:left="720"/>
      <w:contextualSpacing/>
    </w:pPr>
  </w:style>
  <w:style w:type="paragraph" w:styleId="BalloonText">
    <w:name w:val="Balloon Text"/>
    <w:basedOn w:val="Normal"/>
    <w:link w:val="BalloonTextChar"/>
    <w:uiPriority w:val="99"/>
    <w:semiHidden/>
    <w:unhideWhenUsed/>
    <w:rsid w:val="0055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C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32">
      <w:bodyDiv w:val="1"/>
      <w:marLeft w:val="0"/>
      <w:marRight w:val="0"/>
      <w:marTop w:val="0"/>
      <w:marBottom w:val="0"/>
      <w:divBdr>
        <w:top w:val="none" w:sz="0" w:space="0" w:color="auto"/>
        <w:left w:val="none" w:sz="0" w:space="0" w:color="auto"/>
        <w:bottom w:val="none" w:sz="0" w:space="0" w:color="auto"/>
        <w:right w:val="none" w:sz="0" w:space="0" w:color="auto"/>
      </w:divBdr>
    </w:div>
    <w:div w:id="58287240">
      <w:bodyDiv w:val="1"/>
      <w:marLeft w:val="0"/>
      <w:marRight w:val="0"/>
      <w:marTop w:val="0"/>
      <w:marBottom w:val="0"/>
      <w:divBdr>
        <w:top w:val="none" w:sz="0" w:space="0" w:color="auto"/>
        <w:left w:val="none" w:sz="0" w:space="0" w:color="auto"/>
        <w:bottom w:val="none" w:sz="0" w:space="0" w:color="auto"/>
        <w:right w:val="none" w:sz="0" w:space="0" w:color="auto"/>
      </w:divBdr>
    </w:div>
    <w:div w:id="474177351">
      <w:bodyDiv w:val="1"/>
      <w:marLeft w:val="0"/>
      <w:marRight w:val="0"/>
      <w:marTop w:val="0"/>
      <w:marBottom w:val="0"/>
      <w:divBdr>
        <w:top w:val="none" w:sz="0" w:space="0" w:color="auto"/>
        <w:left w:val="none" w:sz="0" w:space="0" w:color="auto"/>
        <w:bottom w:val="none" w:sz="0" w:space="0" w:color="auto"/>
        <w:right w:val="none" w:sz="0" w:space="0" w:color="auto"/>
      </w:divBdr>
    </w:div>
    <w:div w:id="870145761">
      <w:bodyDiv w:val="1"/>
      <w:marLeft w:val="0"/>
      <w:marRight w:val="0"/>
      <w:marTop w:val="0"/>
      <w:marBottom w:val="0"/>
      <w:divBdr>
        <w:top w:val="none" w:sz="0" w:space="0" w:color="auto"/>
        <w:left w:val="none" w:sz="0" w:space="0" w:color="auto"/>
        <w:bottom w:val="none" w:sz="0" w:space="0" w:color="auto"/>
        <w:right w:val="none" w:sz="0" w:space="0" w:color="auto"/>
      </w:divBdr>
    </w:div>
    <w:div w:id="1232501517">
      <w:bodyDiv w:val="1"/>
      <w:marLeft w:val="0"/>
      <w:marRight w:val="0"/>
      <w:marTop w:val="0"/>
      <w:marBottom w:val="0"/>
      <w:divBdr>
        <w:top w:val="none" w:sz="0" w:space="0" w:color="auto"/>
        <w:left w:val="none" w:sz="0" w:space="0" w:color="auto"/>
        <w:bottom w:val="none" w:sz="0" w:space="0" w:color="auto"/>
        <w:right w:val="none" w:sz="0" w:space="0" w:color="auto"/>
      </w:divBdr>
    </w:div>
    <w:div w:id="19545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ivil_service/job/sne/index_en.htm"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6631</Characters>
  <Application>Microsoft Office Word</Application>
  <DocSecurity>12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cp:lastPrinted>2019-10-04T13:18:00Z</cp:lastPrinted>
  <dcterms:created xsi:type="dcterms:W3CDTF">2019-10-10T14:17:00Z</dcterms:created>
  <dcterms:modified xsi:type="dcterms:W3CDTF">2019-10-10T14:17:00Z</dcterms:modified>
</cp:coreProperties>
</file>