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23D1C"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SANTE-B-3</w:t>
            </w:r>
          </w:p>
        </w:tc>
      </w:tr>
      <w:tr w:rsidR="00AF7D78" w:rsidRPr="00F1254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23D1C" w:rsidRPr="00832197" w:rsidRDefault="00023D1C" w:rsidP="00023D1C">
            <w:pPr>
              <w:rPr>
                <w:rFonts w:ascii="Times New Roman" w:hAnsi="Times New Roman" w:cs="Times New Roman"/>
                <w:b/>
                <w:lang w:val="en-US"/>
              </w:rPr>
            </w:pPr>
            <w:r w:rsidRPr="00832197">
              <w:rPr>
                <w:rFonts w:ascii="Times New Roman" w:hAnsi="Times New Roman" w:cs="Times New Roman"/>
                <w:b/>
                <w:lang w:val="en-US"/>
              </w:rPr>
              <w:t>Ioana-Maria GLIGOR</w:t>
            </w:r>
          </w:p>
          <w:p w:rsidR="00023D1C" w:rsidRPr="00832197" w:rsidRDefault="00023D1C" w:rsidP="00023D1C">
            <w:pPr>
              <w:rPr>
                <w:rFonts w:ascii="Times New Roman" w:hAnsi="Times New Roman" w:cs="Times New Roman"/>
                <w:b/>
                <w:lang w:val="en-US"/>
              </w:rPr>
            </w:pPr>
            <w:hyperlink r:id="rId8" w:history="1">
              <w:r w:rsidRPr="00C901BC">
                <w:rPr>
                  <w:rStyle w:val="Hyperlink"/>
                  <w:rFonts w:ascii="Times New Roman" w:hAnsi="Times New Roman" w:cs="Times New Roman"/>
                  <w:b/>
                  <w:lang w:val="en-US"/>
                </w:rPr>
                <w:t>SANTE-CONSULT-B3@ec.europa.eu</w:t>
              </w:r>
            </w:hyperlink>
            <w:r>
              <w:rPr>
                <w:rFonts w:ascii="Times New Roman" w:hAnsi="Times New Roman" w:cs="Times New Roman"/>
                <w:b/>
                <w:lang w:val="en-US"/>
              </w:rPr>
              <w:t xml:space="preserve"> </w:t>
            </w:r>
          </w:p>
          <w:p w:rsidR="00B47B23" w:rsidRDefault="00023D1C" w:rsidP="00023D1C">
            <w:pPr>
              <w:rPr>
                <w:rFonts w:ascii="Times New Roman" w:eastAsia="Times New Roman" w:hAnsi="Times New Roman" w:cs="Times New Roman"/>
                <w:sz w:val="24"/>
                <w:szCs w:val="20"/>
                <w:lang w:val="de-DE" w:eastAsia="en-GB"/>
              </w:rPr>
            </w:pPr>
            <w:r w:rsidRPr="00832197">
              <w:rPr>
                <w:rFonts w:ascii="Times New Roman" w:hAnsi="Times New Roman" w:cs="Times New Roman"/>
                <w:b/>
                <w:lang w:val="en-US"/>
              </w:rPr>
              <w:t>+ 32 2 29 85326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9A49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9A4954">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F1254B">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A49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73B9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23D1C" w:rsidRPr="00023D1C" w:rsidRDefault="00023D1C" w:rsidP="00023D1C">
      <w:pPr>
        <w:spacing w:after="0" w:line="240" w:lineRule="auto"/>
        <w:ind w:left="426"/>
        <w:jc w:val="both"/>
        <w:rPr>
          <w:rFonts w:ascii="Times New Roman" w:eastAsia="Times New Roman" w:hAnsi="Times New Roman" w:cs="Times New Roman"/>
          <w:lang w:val="en-US" w:eastAsia="en-GB"/>
        </w:rPr>
      </w:pPr>
      <w:r w:rsidRPr="00023D1C">
        <w:rPr>
          <w:rFonts w:ascii="Times New Roman" w:eastAsia="Times New Roman" w:hAnsi="Times New Roman" w:cs="Times New Roman"/>
          <w:lang w:val="en-US" w:eastAsia="en-GB"/>
        </w:rPr>
        <w:t xml:space="preserve">DG SANTE Unit B3 is looking for a Seconded National Expert to work in the area of digital health, use of health data. </w:t>
      </w:r>
    </w:p>
    <w:p w:rsidR="00023D1C" w:rsidRPr="00023D1C" w:rsidRDefault="00023D1C" w:rsidP="00023D1C">
      <w:pPr>
        <w:spacing w:after="0" w:line="240" w:lineRule="auto"/>
        <w:ind w:left="426"/>
        <w:jc w:val="both"/>
        <w:rPr>
          <w:rFonts w:ascii="Times New Roman" w:eastAsia="Times New Roman" w:hAnsi="Times New Roman" w:cs="Times New Roman"/>
          <w:lang w:val="en-US" w:eastAsia="en-GB"/>
        </w:rPr>
      </w:pPr>
    </w:p>
    <w:p w:rsidR="00023D1C" w:rsidRPr="00023D1C" w:rsidRDefault="00023D1C" w:rsidP="00023D1C">
      <w:pPr>
        <w:spacing w:after="0" w:line="240" w:lineRule="auto"/>
        <w:ind w:left="426"/>
        <w:jc w:val="both"/>
        <w:rPr>
          <w:rFonts w:ascii="Times New Roman" w:eastAsia="Times New Roman" w:hAnsi="Times New Roman" w:cs="Times New Roman"/>
          <w:lang w:val="en-US" w:eastAsia="en-GB"/>
        </w:rPr>
      </w:pPr>
      <w:r w:rsidRPr="00023D1C">
        <w:rPr>
          <w:rFonts w:ascii="Times New Roman" w:eastAsia="Times New Roman" w:hAnsi="Times New Roman" w:cs="Times New Roman"/>
          <w:lang w:val="en-US" w:eastAsia="en-GB"/>
        </w:rPr>
        <w:t xml:space="preserve">The tasks of the unit stem from the Directive on the application of patients' rights in cross-border healthcare (2011/24/EU). The unit assists the Member States in setting up the European Reference Networks and coordinating the networks on eHealth and the related Joint Action and initiatives, in particular implementing the Commission’s strategy on digital transformation in health and care. The unit has the task to implement the European Health Data Space, in line with the mission letter of Commissioner </w:t>
      </w:r>
      <w:proofErr w:type="spellStart"/>
      <w:r w:rsidRPr="00023D1C">
        <w:rPr>
          <w:rFonts w:ascii="Times New Roman" w:eastAsia="Times New Roman" w:hAnsi="Times New Roman" w:cs="Times New Roman"/>
          <w:lang w:val="en-US" w:eastAsia="en-GB"/>
        </w:rPr>
        <w:t>Kyriakides</w:t>
      </w:r>
      <w:proofErr w:type="spellEnd"/>
      <w:r w:rsidRPr="00023D1C">
        <w:rPr>
          <w:rFonts w:ascii="Times New Roman" w:eastAsia="Times New Roman" w:hAnsi="Times New Roman" w:cs="Times New Roman"/>
          <w:lang w:val="en-US" w:eastAsia="en-GB"/>
        </w:rPr>
        <w:t xml:space="preserve"> . The European Health Data Space is aimed at promoting health-data exchange and support research on new preventive strategies, as well as on treatments, medicines, medical devices and outcomes. As part of this, citizens should have control over their own personal data.  </w:t>
      </w:r>
    </w:p>
    <w:p w:rsidR="00023D1C" w:rsidRPr="00023D1C" w:rsidRDefault="00023D1C" w:rsidP="00023D1C">
      <w:pPr>
        <w:spacing w:after="0" w:line="240" w:lineRule="auto"/>
        <w:ind w:left="426"/>
        <w:jc w:val="both"/>
        <w:rPr>
          <w:rFonts w:ascii="Times New Roman" w:eastAsia="Times New Roman" w:hAnsi="Times New Roman" w:cs="Times New Roman"/>
          <w:lang w:val="en-US" w:eastAsia="en-GB"/>
        </w:rPr>
      </w:pPr>
    </w:p>
    <w:p w:rsidR="00023D1C" w:rsidRPr="00023D1C" w:rsidRDefault="00023D1C" w:rsidP="00023D1C">
      <w:pPr>
        <w:spacing w:after="0" w:line="240" w:lineRule="auto"/>
        <w:ind w:left="426"/>
        <w:jc w:val="both"/>
        <w:rPr>
          <w:rFonts w:ascii="Times New Roman" w:eastAsia="Times New Roman" w:hAnsi="Times New Roman" w:cs="Times New Roman"/>
          <w:lang w:val="en-US" w:eastAsia="en-GB"/>
        </w:rPr>
      </w:pPr>
      <w:r w:rsidRPr="00023D1C">
        <w:rPr>
          <w:rFonts w:ascii="Times New Roman" w:eastAsia="Times New Roman" w:hAnsi="Times New Roman" w:cs="Times New Roman"/>
          <w:lang w:val="en-US" w:eastAsia="en-GB"/>
        </w:rPr>
        <w:t xml:space="preserve">The unit is looking for a specialist in the field of digital health, with excellent networking. Experience in information technology, digital health, use of health data, policy making, healthcare systems or Member State coordination is necessary.  </w:t>
      </w:r>
    </w:p>
    <w:p w:rsidR="00023D1C" w:rsidRPr="00023D1C" w:rsidRDefault="00023D1C" w:rsidP="00023D1C">
      <w:pPr>
        <w:spacing w:after="0" w:line="240" w:lineRule="auto"/>
        <w:ind w:left="426"/>
        <w:jc w:val="both"/>
        <w:rPr>
          <w:rFonts w:ascii="Times New Roman" w:eastAsia="Times New Roman" w:hAnsi="Times New Roman" w:cs="Times New Roman"/>
          <w:lang w:val="en-US" w:eastAsia="en-GB"/>
        </w:rPr>
      </w:pPr>
    </w:p>
    <w:p w:rsidR="00023D1C" w:rsidRPr="00023D1C" w:rsidRDefault="00023D1C" w:rsidP="00023D1C">
      <w:pPr>
        <w:spacing w:after="0" w:line="240" w:lineRule="auto"/>
        <w:ind w:left="426"/>
        <w:jc w:val="both"/>
        <w:rPr>
          <w:rFonts w:ascii="Times New Roman" w:eastAsia="Times New Roman" w:hAnsi="Times New Roman" w:cs="Times New Roman"/>
          <w:lang w:val="en-US" w:eastAsia="en-GB"/>
        </w:rPr>
      </w:pPr>
      <w:r w:rsidRPr="00023D1C">
        <w:rPr>
          <w:rFonts w:ascii="Times New Roman" w:eastAsia="Times New Roman" w:hAnsi="Times New Roman" w:cs="Times New Roman"/>
          <w:lang w:val="en-US" w:eastAsia="en-GB"/>
        </w:rPr>
        <w:t xml:space="preserve">The successful candidate would take forward the activities related to Commission’s strategy on digital transformation in health and care. The main field of activity will be related to European Health Data Space and especially to developing the infrastructures supporting the use of data for policymaking (including regulatory purposes) and research and innovation, in addition to the exchange of health data (patient summaries and </w:t>
      </w:r>
      <w:proofErr w:type="spellStart"/>
      <w:r w:rsidRPr="00023D1C">
        <w:rPr>
          <w:rFonts w:ascii="Times New Roman" w:eastAsia="Times New Roman" w:hAnsi="Times New Roman" w:cs="Times New Roman"/>
          <w:lang w:val="en-US" w:eastAsia="en-GB"/>
        </w:rPr>
        <w:t>ePrescriptions</w:t>
      </w:r>
      <w:proofErr w:type="spellEnd"/>
      <w:r w:rsidRPr="00023D1C">
        <w:rPr>
          <w:rFonts w:ascii="Times New Roman" w:eastAsia="Times New Roman" w:hAnsi="Times New Roman" w:cs="Times New Roman"/>
          <w:lang w:val="en-US" w:eastAsia="en-GB"/>
        </w:rPr>
        <w:t xml:space="preserve">, as well as images, laboratory results and discharge letters). Other areas of work could be related to data quality, governance and rules of the European Health Data Space, capacity building and support for the </w:t>
      </w:r>
      <w:proofErr w:type="spellStart"/>
      <w:r w:rsidRPr="00023D1C">
        <w:rPr>
          <w:rFonts w:ascii="Times New Roman" w:eastAsia="Times New Roman" w:hAnsi="Times New Roman" w:cs="Times New Roman"/>
          <w:lang w:val="en-US" w:eastAsia="en-GB"/>
        </w:rPr>
        <w:t>digitalisation</w:t>
      </w:r>
      <w:proofErr w:type="spellEnd"/>
      <w:r w:rsidRPr="00023D1C">
        <w:rPr>
          <w:rFonts w:ascii="Times New Roman" w:eastAsia="Times New Roman" w:hAnsi="Times New Roman" w:cs="Times New Roman"/>
          <w:lang w:val="en-US" w:eastAsia="en-GB"/>
        </w:rPr>
        <w:t xml:space="preserve"> of healthcare systems. </w:t>
      </w:r>
    </w:p>
    <w:p w:rsidR="00023D1C" w:rsidRPr="00023D1C" w:rsidRDefault="00023D1C" w:rsidP="00023D1C">
      <w:pPr>
        <w:spacing w:after="0" w:line="240" w:lineRule="auto"/>
        <w:ind w:left="426"/>
        <w:jc w:val="both"/>
        <w:rPr>
          <w:rFonts w:ascii="Times New Roman" w:eastAsia="Times New Roman" w:hAnsi="Times New Roman" w:cs="Times New Roman"/>
          <w:lang w:val="en-US" w:eastAsia="en-GB"/>
        </w:rPr>
      </w:pPr>
    </w:p>
    <w:p w:rsidR="00023D1C" w:rsidRPr="00023D1C" w:rsidRDefault="00023D1C" w:rsidP="00023D1C">
      <w:pPr>
        <w:spacing w:after="0" w:line="240" w:lineRule="auto"/>
        <w:ind w:left="426"/>
        <w:jc w:val="both"/>
        <w:rPr>
          <w:rFonts w:ascii="Times New Roman" w:eastAsia="Times New Roman" w:hAnsi="Times New Roman" w:cs="Times New Roman"/>
          <w:lang w:val="en-US" w:eastAsia="en-GB"/>
        </w:rPr>
      </w:pPr>
      <w:r w:rsidRPr="00023D1C">
        <w:rPr>
          <w:rFonts w:ascii="Times New Roman" w:eastAsia="Times New Roman" w:hAnsi="Times New Roman" w:cs="Times New Roman"/>
          <w:lang w:val="en-US" w:eastAsia="en-GB"/>
        </w:rPr>
        <w:lastRenderedPageBreak/>
        <w:t xml:space="preserve">These tasks require frequent liaison with the Joint Action on European Health Data Space, with Member States, national authorities, stakeholders and other Commission services. The expert will provide Member States with assistance in policy development and definition of guidelines and will work in close cooperation with other Directorates Generals. The ability to draft a range of briefing material and to work within short time frames is important. </w:t>
      </w:r>
    </w:p>
    <w:p w:rsidR="00023D1C" w:rsidRPr="00023D1C" w:rsidRDefault="00023D1C" w:rsidP="00023D1C">
      <w:pPr>
        <w:spacing w:after="0" w:line="240" w:lineRule="auto"/>
        <w:ind w:left="426"/>
        <w:jc w:val="both"/>
        <w:rPr>
          <w:rFonts w:ascii="Times New Roman" w:eastAsia="Times New Roman" w:hAnsi="Times New Roman" w:cs="Times New Roman"/>
          <w:lang w:val="en-US" w:eastAsia="en-GB"/>
        </w:rPr>
      </w:pPr>
    </w:p>
    <w:p w:rsidR="00673B92" w:rsidRDefault="00023D1C" w:rsidP="00023D1C">
      <w:pPr>
        <w:spacing w:after="0" w:line="240" w:lineRule="auto"/>
        <w:ind w:left="426"/>
        <w:jc w:val="both"/>
        <w:rPr>
          <w:rFonts w:ascii="Times New Roman" w:eastAsia="Times New Roman" w:hAnsi="Times New Roman" w:cs="Times New Roman"/>
          <w:lang w:val="en-US" w:eastAsia="en-GB"/>
        </w:rPr>
      </w:pPr>
      <w:r w:rsidRPr="00023D1C">
        <w:rPr>
          <w:rFonts w:ascii="Times New Roman" w:eastAsia="Times New Roman" w:hAnsi="Times New Roman" w:cs="Times New Roman"/>
          <w:lang w:val="en-US" w:eastAsia="en-GB"/>
        </w:rPr>
        <w:t>We are looking for a motivated, result-driven individual who either already has some experience in the field of digital health, or who is interested to contribute to the set-up of such a challenging project.  We are looking for a true networker with the ability to establish contacts and synergies between all parties involved in the process. The National Expert should enjoy teamwork.</w:t>
      </w:r>
    </w:p>
    <w:p w:rsidR="009A4954" w:rsidRPr="00673B92" w:rsidRDefault="009A4954" w:rsidP="009A4954">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023D1C">
        <w:rPr>
          <w:rFonts w:ascii="Times New Roman" w:eastAsia="Times New Roman" w:hAnsi="Times New Roman" w:cs="Times New Roman"/>
          <w:lang w:val="en-US" w:eastAsia="en-GB"/>
        </w:rPr>
        <w:t xml:space="preserve">such as </w:t>
      </w:r>
      <w:r w:rsidR="00023D1C" w:rsidRPr="00023D1C">
        <w:rPr>
          <w:rFonts w:ascii="Times New Roman" w:eastAsia="Times New Roman" w:hAnsi="Times New Roman" w:cs="Times New Roman"/>
          <w:lang w:val="en-US" w:eastAsia="en-GB"/>
        </w:rPr>
        <w:t>informatics or public health</w:t>
      </w:r>
      <w:r w:rsidR="009A4954" w:rsidRPr="009A4954">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023D1C" w:rsidRDefault="00023D1C" w:rsidP="00023D1C">
      <w:pPr>
        <w:tabs>
          <w:tab w:val="left" w:pos="993"/>
        </w:tabs>
        <w:spacing w:after="0" w:line="240" w:lineRule="auto"/>
        <w:ind w:left="709" w:right="60"/>
        <w:jc w:val="both"/>
        <w:rPr>
          <w:rFonts w:ascii="Times New Roman" w:eastAsia="Times New Roman" w:hAnsi="Times New Roman" w:cs="Times New Roman"/>
          <w:lang w:val="en-US" w:eastAsia="en-GB"/>
        </w:rPr>
      </w:pPr>
      <w:r w:rsidRPr="00023D1C">
        <w:rPr>
          <w:rFonts w:ascii="Times New Roman" w:eastAsia="Times New Roman" w:hAnsi="Times New Roman" w:cs="Times New Roman"/>
          <w:lang w:val="en-US" w:eastAsia="en-GB"/>
        </w:rPr>
        <w:t>At least three years of work experience in health informatics, informatics or health systems/care and their development.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023D1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23D1C">
        <w:rPr>
          <w:rFonts w:ascii="Times New Roman" w:eastAsia="Times New Roman" w:hAnsi="Times New Roman" w:cs="Times New Roman"/>
          <w:lang w:val="en-US" w:eastAsia="en-GB"/>
        </w:rPr>
        <w:t>Excellent oral and written communication skills in English are essential; command of other languages would be an asset.</w:t>
      </w:r>
      <w:bookmarkStart w:id="0" w:name="_GoBack"/>
      <w:bookmarkEnd w:id="0"/>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023D1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3D1C"/>
    <w:rsid w:val="00124A9C"/>
    <w:rsid w:val="0019598C"/>
    <w:rsid w:val="00505BD2"/>
    <w:rsid w:val="00534042"/>
    <w:rsid w:val="00673B92"/>
    <w:rsid w:val="009A4954"/>
    <w:rsid w:val="00AF7D78"/>
    <w:rsid w:val="00B47B23"/>
    <w:rsid w:val="00BC14A5"/>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FAB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CONSULT-B3@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8090</Characters>
  <Application>Microsoft Office Word</Application>
  <DocSecurity>0</DocSecurity>
  <Lines>183</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2020-07-07T16:00:00Z</dcterms:created>
  <dcterms:modified xsi:type="dcterms:W3CDTF">2020-07-07T16:00:00Z</dcterms:modified>
</cp:coreProperties>
</file>