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165AD"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ENV-B-3</w:t>
            </w:r>
          </w:p>
        </w:tc>
      </w:tr>
      <w:tr w:rsidR="00AF7D78" w:rsidRPr="00C84F7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165AD" w:rsidRPr="003165AD" w:rsidRDefault="003165AD" w:rsidP="003165AD">
            <w:pPr>
              <w:rPr>
                <w:rFonts w:ascii="Times New Roman" w:eastAsia="Times New Roman" w:hAnsi="Times New Roman" w:cs="Times New Roman"/>
                <w:b/>
                <w:sz w:val="24"/>
                <w:szCs w:val="20"/>
                <w:lang w:val="fi-FI" w:eastAsia="en-GB"/>
              </w:rPr>
            </w:pPr>
            <w:r w:rsidRPr="003165AD">
              <w:rPr>
                <w:rFonts w:ascii="Times New Roman" w:eastAsia="Times New Roman" w:hAnsi="Times New Roman" w:cs="Times New Roman"/>
                <w:b/>
                <w:sz w:val="24"/>
                <w:szCs w:val="20"/>
                <w:lang w:val="fi-FI" w:eastAsia="en-GB"/>
              </w:rPr>
              <w:t xml:space="preserve">Mattia </w:t>
            </w:r>
            <w:proofErr w:type="spellStart"/>
            <w:r w:rsidRPr="003165AD">
              <w:rPr>
                <w:rFonts w:ascii="Times New Roman" w:eastAsia="Times New Roman" w:hAnsi="Times New Roman" w:cs="Times New Roman"/>
                <w:b/>
                <w:sz w:val="24"/>
                <w:szCs w:val="20"/>
                <w:lang w:val="fi-FI" w:eastAsia="en-GB"/>
              </w:rPr>
              <w:t>Pellegrini</w:t>
            </w:r>
            <w:proofErr w:type="spellEnd"/>
          </w:p>
          <w:p w:rsidR="003165AD" w:rsidRPr="003165AD" w:rsidRDefault="00C84F7A" w:rsidP="003165AD">
            <w:pPr>
              <w:rPr>
                <w:rFonts w:ascii="Times New Roman" w:eastAsia="Times New Roman" w:hAnsi="Times New Roman" w:cs="Times New Roman"/>
                <w:b/>
                <w:sz w:val="24"/>
                <w:szCs w:val="20"/>
                <w:lang w:val="fi-FI" w:eastAsia="en-GB"/>
              </w:rPr>
            </w:pPr>
            <w:hyperlink r:id="rId8" w:history="1">
              <w:r w:rsidR="003165AD" w:rsidRPr="003165AD">
                <w:rPr>
                  <w:rFonts w:ascii="Times New Roman" w:eastAsia="Times New Roman" w:hAnsi="Times New Roman" w:cs="Times New Roman"/>
                  <w:b/>
                  <w:color w:val="0000FF" w:themeColor="hyperlink"/>
                  <w:sz w:val="24"/>
                  <w:szCs w:val="20"/>
                  <w:u w:val="single"/>
                  <w:lang w:val="fi-FI" w:eastAsia="en-GB"/>
                </w:rPr>
                <w:t>Mattia.pellegrini@ec.europa.eu</w:t>
              </w:r>
            </w:hyperlink>
            <w:r w:rsidR="003165AD" w:rsidRPr="003165AD">
              <w:rPr>
                <w:rFonts w:ascii="Times New Roman" w:eastAsia="Times New Roman" w:hAnsi="Times New Roman" w:cs="Times New Roman"/>
                <w:b/>
                <w:sz w:val="24"/>
                <w:szCs w:val="20"/>
                <w:lang w:val="fi-FI" w:eastAsia="en-GB"/>
              </w:rPr>
              <w:t xml:space="preserve">  </w:t>
            </w:r>
          </w:p>
          <w:p w:rsidR="008F1149" w:rsidRPr="008F1149" w:rsidRDefault="003165AD" w:rsidP="003165AD">
            <w:pPr>
              <w:rPr>
                <w:rFonts w:ascii="Times New Roman" w:eastAsia="Times New Roman" w:hAnsi="Times New Roman" w:cs="Times New Roman"/>
                <w:b/>
                <w:sz w:val="24"/>
                <w:szCs w:val="20"/>
                <w:lang w:val="en-US" w:eastAsia="en-GB"/>
              </w:rPr>
            </w:pPr>
            <w:r w:rsidRPr="003165AD">
              <w:rPr>
                <w:rFonts w:ascii="Times New Roman" w:eastAsia="Times New Roman" w:hAnsi="Times New Roman" w:cs="Times New Roman"/>
                <w:b/>
                <w:sz w:val="24"/>
                <w:szCs w:val="20"/>
                <w:lang w:val="fi-FI" w:eastAsia="en-GB"/>
              </w:rPr>
              <w:t>+32 229 54138</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C84F7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C84F7A">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84F7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65AD"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C84F7A" w:rsidRPr="00C84F7A" w:rsidRDefault="00C84F7A" w:rsidP="00C84F7A">
      <w:pPr>
        <w:spacing w:after="0" w:line="240" w:lineRule="auto"/>
        <w:ind w:left="426"/>
        <w:jc w:val="both"/>
        <w:rPr>
          <w:rFonts w:ascii="Times New Roman" w:eastAsia="Times New Roman" w:hAnsi="Times New Roman" w:cs="Times New Roman"/>
          <w:lang w:val="en-US" w:eastAsia="en-GB"/>
        </w:rPr>
      </w:pPr>
      <w:r w:rsidRPr="00C84F7A">
        <w:rPr>
          <w:rFonts w:ascii="Times New Roman" w:eastAsia="Times New Roman" w:hAnsi="Times New Roman" w:cs="Times New Roman"/>
          <w:lang w:val="en-US" w:eastAsia="en-GB"/>
        </w:rPr>
        <w:t xml:space="preserve">The "Waste Management and Secondary Materials Unit" in DG Environment is composed of 25 enthusiastic colleagues working towards a sustainable, circular and low carbon economy in Europe. As a team of dynamic professionals including economists, lawyers, natural scientists and engineers, we are responsible for 12 pieces of waste-related legislation, which constitute a significant part of the EU policies for circular economy. </w:t>
      </w:r>
      <w:proofErr w:type="gramStart"/>
      <w:r w:rsidRPr="00C84F7A">
        <w:rPr>
          <w:rFonts w:ascii="Times New Roman" w:eastAsia="Times New Roman" w:hAnsi="Times New Roman" w:cs="Times New Roman"/>
          <w:lang w:val="en-US" w:eastAsia="en-GB"/>
        </w:rPr>
        <w:t xml:space="preserve">A key priority of the unit in the coming years will be to </w:t>
      </w:r>
      <w:proofErr w:type="spellStart"/>
      <w:r w:rsidRPr="00C84F7A">
        <w:rPr>
          <w:rFonts w:ascii="Times New Roman" w:eastAsia="Times New Roman" w:hAnsi="Times New Roman" w:cs="Times New Roman"/>
          <w:lang w:val="en-US" w:eastAsia="en-GB"/>
        </w:rPr>
        <w:t>realise</w:t>
      </w:r>
      <w:proofErr w:type="spellEnd"/>
      <w:r w:rsidRPr="00C84F7A">
        <w:rPr>
          <w:rFonts w:ascii="Times New Roman" w:eastAsia="Times New Roman" w:hAnsi="Times New Roman" w:cs="Times New Roman"/>
          <w:lang w:val="en-US" w:eastAsia="en-GB"/>
        </w:rPr>
        <w:t xml:space="preserve"> the policy objectives set in the European Greed Deal and the Circular Economy Action Plan 2.0, namely, to strengthen EUs action on prevention of waste and implementation of the waste acquis and to revise a broad set of waste rules, in order to achieve the circular economy objectives, including creating markets for secondary raw materials.</w:t>
      </w:r>
      <w:proofErr w:type="gramEnd"/>
      <w:r w:rsidRPr="00C84F7A">
        <w:rPr>
          <w:rFonts w:ascii="Times New Roman" w:eastAsia="Times New Roman" w:hAnsi="Times New Roman" w:cs="Times New Roman"/>
          <w:lang w:val="en-US" w:eastAsia="en-GB"/>
        </w:rPr>
        <w:t xml:space="preserve"> </w:t>
      </w:r>
    </w:p>
    <w:p w:rsidR="00C84F7A" w:rsidRPr="00C84F7A" w:rsidRDefault="00C84F7A" w:rsidP="00C84F7A">
      <w:pPr>
        <w:spacing w:after="0" w:line="240" w:lineRule="auto"/>
        <w:ind w:left="426"/>
        <w:jc w:val="both"/>
        <w:rPr>
          <w:rFonts w:ascii="Times New Roman" w:eastAsia="Times New Roman" w:hAnsi="Times New Roman" w:cs="Times New Roman"/>
          <w:lang w:val="en-US" w:eastAsia="en-GB"/>
        </w:rPr>
      </w:pPr>
      <w:proofErr w:type="gramStart"/>
      <w:r w:rsidRPr="00C84F7A">
        <w:rPr>
          <w:rFonts w:ascii="Times New Roman" w:eastAsia="Times New Roman" w:hAnsi="Times New Roman" w:cs="Times New Roman"/>
          <w:lang w:val="en-US" w:eastAsia="en-GB"/>
        </w:rPr>
        <w:t>We are looking for a colleague who will work as a policy officer for Directive 94/62/EC on Packaging and Packaging Waste (hereafter PPWD) and will support the on-going revision of this Directive, which is planned to lead to the adoption of a Commission legislative proposal in the second half of 2021 as outlined in the European Greed Deal and the Circular Economy Action Plan 2.0.</w:t>
      </w:r>
      <w:proofErr w:type="gramEnd"/>
      <w:r w:rsidRPr="00C84F7A">
        <w:rPr>
          <w:rFonts w:ascii="Times New Roman" w:eastAsia="Times New Roman" w:hAnsi="Times New Roman" w:cs="Times New Roman"/>
          <w:lang w:val="en-US" w:eastAsia="en-GB"/>
        </w:rPr>
        <w:t xml:space="preserve"> This work </w:t>
      </w:r>
      <w:proofErr w:type="gramStart"/>
      <w:r w:rsidRPr="00C84F7A">
        <w:rPr>
          <w:rFonts w:ascii="Times New Roman" w:eastAsia="Times New Roman" w:hAnsi="Times New Roman" w:cs="Times New Roman"/>
          <w:lang w:val="en-US" w:eastAsia="en-GB"/>
        </w:rPr>
        <w:t>will be accompanied and/or followed-up by the preparation of Commission decisions related to the implementation of specific aspects of packaging and packaging waste</w:t>
      </w:r>
      <w:proofErr w:type="gramEnd"/>
      <w:r w:rsidRPr="00C84F7A">
        <w:rPr>
          <w:rFonts w:ascii="Times New Roman" w:eastAsia="Times New Roman" w:hAnsi="Times New Roman" w:cs="Times New Roman"/>
          <w:lang w:val="en-US" w:eastAsia="en-GB"/>
        </w:rPr>
        <w:t>. As part of a team, the colleague will be responsible, in particular of technical and economic aspects of the tasks, which includes aspects such as possible setting of recycled content targets, packaging and/or packaging waste prevention targets, and revision of the essential requirements for packaging. The colleague will also support the development of more harmonized EU rules on separate waste collection and extended-producer responsibility relating to packaging and packaging waste, and will contribute to the EU policy designed to support the development of the market for secondary raw materials in the area.  Furthermore, the work will include contributing to the work on the review of the “plastic bags directive”.</w:t>
      </w:r>
    </w:p>
    <w:p w:rsidR="00C84F7A" w:rsidRPr="00C84F7A" w:rsidRDefault="00C84F7A" w:rsidP="00C84F7A">
      <w:pPr>
        <w:spacing w:after="0" w:line="240" w:lineRule="auto"/>
        <w:ind w:left="426"/>
        <w:jc w:val="both"/>
        <w:rPr>
          <w:rFonts w:ascii="Times New Roman" w:eastAsia="Times New Roman" w:hAnsi="Times New Roman" w:cs="Times New Roman"/>
          <w:lang w:val="en-US" w:eastAsia="en-GB"/>
        </w:rPr>
      </w:pPr>
    </w:p>
    <w:p w:rsidR="00C84F7A" w:rsidRPr="00C84F7A" w:rsidRDefault="00C84F7A" w:rsidP="00C84F7A">
      <w:pPr>
        <w:spacing w:after="0" w:line="240" w:lineRule="auto"/>
        <w:ind w:left="426"/>
        <w:jc w:val="both"/>
        <w:rPr>
          <w:rFonts w:ascii="Times New Roman" w:eastAsia="Times New Roman" w:hAnsi="Times New Roman" w:cs="Times New Roman"/>
          <w:lang w:val="en-US" w:eastAsia="en-GB"/>
        </w:rPr>
      </w:pPr>
      <w:r w:rsidRPr="00C84F7A">
        <w:rPr>
          <w:rFonts w:ascii="Times New Roman" w:eastAsia="Times New Roman" w:hAnsi="Times New Roman" w:cs="Times New Roman"/>
          <w:lang w:val="en-US" w:eastAsia="en-GB"/>
        </w:rPr>
        <w:t xml:space="preserve">We are looking for a colleague with preferably economic and/or engineering background who is dynamic, team worker, committed and has excellent English drafting and speaking skills. </w:t>
      </w:r>
    </w:p>
    <w:p w:rsidR="00C84F7A" w:rsidRPr="00C84F7A" w:rsidRDefault="00C84F7A" w:rsidP="00C84F7A">
      <w:pPr>
        <w:spacing w:after="0" w:line="240" w:lineRule="auto"/>
        <w:ind w:left="426"/>
        <w:jc w:val="both"/>
        <w:rPr>
          <w:rFonts w:ascii="Times New Roman" w:eastAsia="Times New Roman" w:hAnsi="Times New Roman" w:cs="Times New Roman"/>
          <w:lang w:val="en-US" w:eastAsia="en-GB"/>
        </w:rPr>
      </w:pPr>
    </w:p>
    <w:p w:rsidR="00AF7D78" w:rsidRPr="008F1149" w:rsidRDefault="00C84F7A" w:rsidP="00C84F7A">
      <w:pPr>
        <w:spacing w:after="0" w:line="240" w:lineRule="auto"/>
        <w:ind w:left="426"/>
        <w:jc w:val="both"/>
        <w:rPr>
          <w:rFonts w:ascii="Times New Roman" w:eastAsia="Times New Roman" w:hAnsi="Times New Roman" w:cs="Times New Roman"/>
          <w:lang w:val="en-US" w:eastAsia="en-GB"/>
        </w:rPr>
      </w:pPr>
      <w:r w:rsidRPr="00C84F7A">
        <w:rPr>
          <w:rFonts w:ascii="Times New Roman" w:eastAsia="Times New Roman" w:hAnsi="Times New Roman" w:cs="Times New Roman"/>
          <w:lang w:val="en-US" w:eastAsia="en-GB"/>
        </w:rPr>
        <w:lastRenderedPageBreak/>
        <w:t xml:space="preserve">The Directive on Packaging and Packaging Waste regulates the placing on the market of packaging as well as packaging waste prevention and management. All packaging placed on the EU market has to comply with the essential requirements relating to its composition and reusable and recoverable nature of packaging. The Directive is currently </w:t>
      </w:r>
      <w:proofErr w:type="gramStart"/>
      <w:r w:rsidRPr="00C84F7A">
        <w:rPr>
          <w:rFonts w:ascii="Times New Roman" w:eastAsia="Times New Roman" w:hAnsi="Times New Roman" w:cs="Times New Roman"/>
          <w:lang w:val="en-US" w:eastAsia="en-GB"/>
        </w:rPr>
        <w:t>on-going</w:t>
      </w:r>
      <w:proofErr w:type="gramEnd"/>
      <w:r w:rsidRPr="00C84F7A">
        <w:rPr>
          <w:rFonts w:ascii="Times New Roman" w:eastAsia="Times New Roman" w:hAnsi="Times New Roman" w:cs="Times New Roman"/>
          <w:lang w:val="en-US" w:eastAsia="en-GB"/>
        </w:rPr>
        <w:t xml:space="preserve"> a review process which will lead to its revision in the second-half of 2021. This review follows up on the EU Plastics Strategy commitment to ensure that plastic packaging is reusable or recyclable in an economically viable manner by 2030 and the </w:t>
      </w:r>
      <w:proofErr w:type="spellStart"/>
      <w:r w:rsidRPr="00C84F7A">
        <w:rPr>
          <w:rFonts w:ascii="Times New Roman" w:eastAsia="Times New Roman" w:hAnsi="Times New Roman" w:cs="Times New Roman"/>
          <w:lang w:val="en-US" w:eastAsia="en-GB"/>
        </w:rPr>
        <w:t>the</w:t>
      </w:r>
      <w:proofErr w:type="spellEnd"/>
      <w:r w:rsidRPr="00C84F7A">
        <w:rPr>
          <w:rFonts w:ascii="Times New Roman" w:eastAsia="Times New Roman" w:hAnsi="Times New Roman" w:cs="Times New Roman"/>
          <w:lang w:val="en-US" w:eastAsia="en-GB"/>
        </w:rPr>
        <w:t xml:space="preserve"> European Green Deal and the new Circular Economy Action Plan which broaden this commitment to all packaging, and commit to additional measures to prevent and reduce over-packaging and packaging waste.</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C84F7A">
        <w:rPr>
          <w:rFonts w:ascii="Times New Roman" w:eastAsia="Times New Roman" w:hAnsi="Times New Roman" w:cs="Times New Roman"/>
          <w:lang w:val="en-US" w:eastAsia="en-GB"/>
        </w:rPr>
        <w:t>e</w:t>
      </w:r>
      <w:r w:rsidR="00C84F7A" w:rsidRPr="00C84F7A">
        <w:rPr>
          <w:rFonts w:ascii="Times New Roman" w:eastAsia="Times New Roman" w:hAnsi="Times New Roman" w:cs="Times New Roman"/>
          <w:lang w:val="en-US" w:eastAsia="en-GB"/>
        </w:rPr>
        <w:t xml:space="preserve">nvironment or </w:t>
      </w:r>
      <w:r w:rsidR="00C84F7A">
        <w:rPr>
          <w:rFonts w:ascii="Times New Roman" w:eastAsia="Times New Roman" w:hAnsi="Times New Roman" w:cs="Times New Roman"/>
          <w:lang w:val="en-US" w:eastAsia="en-GB"/>
        </w:rPr>
        <w:t>economics</w:t>
      </w:r>
      <w:r w:rsidR="00C84F7A" w:rsidRPr="00C84F7A">
        <w:rPr>
          <w:rFonts w:ascii="Times New Roman" w:eastAsia="Times New Roman" w:hAnsi="Times New Roman" w:cs="Times New Roman"/>
          <w:lang w:val="en-US" w:eastAsia="en-GB"/>
        </w:rPr>
        <w:t xml:space="preserve"> or </w:t>
      </w:r>
      <w:r w:rsidR="00C84F7A">
        <w:rPr>
          <w:rFonts w:ascii="Times New Roman" w:eastAsia="Times New Roman" w:hAnsi="Times New Roman" w:cs="Times New Roman"/>
          <w:lang w:val="en-US" w:eastAsia="en-GB"/>
        </w:rPr>
        <w:t>e</w:t>
      </w:r>
      <w:r w:rsidR="00C84F7A" w:rsidRPr="00C84F7A">
        <w:rPr>
          <w:rFonts w:ascii="Times New Roman" w:eastAsia="Times New Roman" w:hAnsi="Times New Roman" w:cs="Times New Roman"/>
          <w:lang w:val="en-US" w:eastAsia="en-GB"/>
        </w:rPr>
        <w:t xml:space="preserve">ngineering. Other background </w:t>
      </w:r>
      <w:proofErr w:type="gramStart"/>
      <w:r w:rsidR="00C84F7A" w:rsidRPr="00C84F7A">
        <w:rPr>
          <w:rFonts w:ascii="Times New Roman" w:eastAsia="Times New Roman" w:hAnsi="Times New Roman" w:cs="Times New Roman"/>
          <w:lang w:val="en-US" w:eastAsia="en-GB"/>
        </w:rPr>
        <w:t>will be considered</w:t>
      </w:r>
      <w:proofErr w:type="gramEnd"/>
      <w:r w:rsidR="00C84F7A" w:rsidRPr="00C84F7A">
        <w:rPr>
          <w:rFonts w:ascii="Times New Roman" w:eastAsia="Times New Roman" w:hAnsi="Times New Roman" w:cs="Times New Roman"/>
          <w:lang w:val="en-US" w:eastAsia="en-GB"/>
        </w:rPr>
        <w:t xml:space="preserve"> if the candidate has relevant professional experience in the field of packaging, impact assessment, life-cycle analysis, waste management and/or law enforcement.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84F7A">
        <w:rPr>
          <w:rFonts w:ascii="Times New Roman" w:eastAsia="Times New Roman" w:hAnsi="Times New Roman" w:cs="Times New Roman"/>
          <w:lang w:val="en-US" w:eastAsia="en-GB"/>
        </w:rPr>
        <w:t>The ideal candidate would have experience in the field of packaging, waste management, life-cycle analysis or cost-benefit analysis as well as experience in the implementation of EU rules on waste management. We look for a well-</w:t>
      </w:r>
      <w:proofErr w:type="spellStart"/>
      <w:r w:rsidRPr="00C84F7A">
        <w:rPr>
          <w:rFonts w:ascii="Times New Roman" w:eastAsia="Times New Roman" w:hAnsi="Times New Roman" w:cs="Times New Roman"/>
          <w:lang w:val="en-US" w:eastAsia="en-GB"/>
        </w:rPr>
        <w:t>organised</w:t>
      </w:r>
      <w:proofErr w:type="spellEnd"/>
      <w:r w:rsidRPr="00C84F7A">
        <w:rPr>
          <w:rFonts w:ascii="Times New Roman" w:eastAsia="Times New Roman" w:hAnsi="Times New Roman" w:cs="Times New Roman"/>
          <w:lang w:val="en-US" w:eastAsia="en-GB"/>
        </w:rPr>
        <w:t xml:space="preserve"> candidate with a sense of initiative, excellent written and oral communication skills, good negotiation skills (preferably also at EU and international levels), who is able to steer coordination activities and work in a team. The ability to draft legal texts would be an advantage. The person we are looking for should be willing to travel and give occasional public presentations in front of expert audience.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3165A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165AD">
        <w:rPr>
          <w:rFonts w:ascii="Times New Roman" w:eastAsia="Times New Roman" w:hAnsi="Times New Roman" w:cs="Times New Roman"/>
          <w:lang w:val="en-US" w:eastAsia="en-GB"/>
        </w:rPr>
        <w:t>Excellent knowledge of English is required; good knowledge of other EU languages would be an advantage.</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84F7A"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84F7A"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84F7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F1149"/>
    <w:rsid w:val="00AF7D78"/>
    <w:rsid w:val="00BC14A5"/>
    <w:rsid w:val="00C84F7A"/>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C7AC"/>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pellegri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9019</Characters>
  <Application>Microsoft Office Word</Application>
  <DocSecurity>0</DocSecurity>
  <Lines>184</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2020-07-01T14:52:00Z</dcterms:created>
  <dcterms:modified xsi:type="dcterms:W3CDTF">2020-07-01T14:52:00Z</dcterms:modified>
</cp:coreProperties>
</file>