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087D82" w:rsidRPr="00AF7D78" w:rsidTr="00EC6FF0">
        <w:trPr>
          <w:trHeight w:val="611"/>
          <w:jc w:val="center"/>
        </w:trPr>
        <w:tc>
          <w:tcPr>
            <w:tcW w:w="4359" w:type="dxa"/>
          </w:tcPr>
          <w:p w:rsidR="00087D82" w:rsidRPr="00AF7D78" w:rsidRDefault="00087D82"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087D82" w:rsidRPr="00AF7D78" w:rsidRDefault="00087D82"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087D82" w:rsidRPr="00087D82" w:rsidRDefault="00087D82" w:rsidP="00087D82">
            <w:pPr>
              <w:rPr>
                <w:rFonts w:ascii="Times New Roman" w:eastAsia="Times New Roman" w:hAnsi="Times New Roman" w:cs="Times New Roman"/>
                <w:b/>
                <w:sz w:val="24"/>
                <w:szCs w:val="24"/>
                <w:lang w:eastAsia="en-GB"/>
              </w:rPr>
            </w:pPr>
            <w:r w:rsidRPr="00087D82">
              <w:rPr>
                <w:rFonts w:ascii="Times New Roman" w:hAnsi="Times New Roman" w:cs="Times New Roman"/>
                <w:b/>
                <w:sz w:val="24"/>
                <w:szCs w:val="24"/>
                <w:lang w:val="de-DE"/>
              </w:rPr>
              <w:t>DEVCO</w:t>
            </w:r>
            <w:r>
              <w:rPr>
                <w:rFonts w:ascii="Times New Roman" w:hAnsi="Times New Roman" w:cs="Times New Roman"/>
                <w:b/>
                <w:sz w:val="24"/>
                <w:szCs w:val="24"/>
                <w:lang w:val="de-DE"/>
              </w:rPr>
              <w:t>-</w:t>
            </w:r>
            <w:r w:rsidRPr="00087D82">
              <w:rPr>
                <w:rFonts w:ascii="Times New Roman" w:hAnsi="Times New Roman" w:cs="Times New Roman"/>
                <w:b/>
                <w:sz w:val="24"/>
                <w:szCs w:val="24"/>
                <w:lang w:val="de-DE"/>
              </w:rPr>
              <w:t>C</w:t>
            </w:r>
            <w:r>
              <w:rPr>
                <w:rFonts w:ascii="Times New Roman" w:hAnsi="Times New Roman" w:cs="Times New Roman"/>
                <w:b/>
                <w:sz w:val="24"/>
                <w:szCs w:val="24"/>
                <w:lang w:val="de-DE"/>
              </w:rPr>
              <w:t>-</w:t>
            </w:r>
            <w:r w:rsidRPr="00087D82">
              <w:rPr>
                <w:rFonts w:ascii="Times New Roman" w:hAnsi="Times New Roman" w:cs="Times New Roman"/>
                <w:b/>
                <w:sz w:val="24"/>
                <w:szCs w:val="24"/>
                <w:lang w:val="de-DE"/>
              </w:rPr>
              <w:t>6</w:t>
            </w:r>
          </w:p>
        </w:tc>
      </w:tr>
      <w:tr w:rsidR="00087D82" w:rsidRPr="001956A8" w:rsidTr="00EC6FF0">
        <w:trPr>
          <w:trHeight w:val="1977"/>
          <w:jc w:val="center"/>
        </w:trPr>
        <w:tc>
          <w:tcPr>
            <w:tcW w:w="4359" w:type="dxa"/>
            <w:tcBorders>
              <w:bottom w:val="nil"/>
            </w:tcBorders>
          </w:tcPr>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087D82" w:rsidRPr="00AF7D78" w:rsidRDefault="00087D82"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087D82" w:rsidRPr="00AF7D78" w:rsidRDefault="00087D82"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7D82" w:rsidRPr="00087D82" w:rsidRDefault="00087D82" w:rsidP="00742CBD">
            <w:pPr>
              <w:rPr>
                <w:rFonts w:ascii="Times New Roman" w:eastAsia="Times New Roman" w:hAnsi="Times New Roman" w:cs="Times New Roman"/>
                <w:b/>
                <w:lang w:val="it-IT" w:eastAsia="en-GB"/>
              </w:rPr>
            </w:pPr>
            <w:r w:rsidRPr="00087D82">
              <w:rPr>
                <w:rFonts w:ascii="Times New Roman" w:eastAsia="Times New Roman" w:hAnsi="Times New Roman" w:cs="Times New Roman"/>
                <w:b/>
                <w:lang w:val="it-IT" w:eastAsia="en-GB"/>
              </w:rPr>
              <w:t>Stefano SIGNORE</w:t>
            </w:r>
          </w:p>
          <w:p w:rsidR="00087D82" w:rsidRPr="00087D82" w:rsidRDefault="00087D82" w:rsidP="00742CBD">
            <w:pPr>
              <w:ind w:right="1317"/>
              <w:jc w:val="both"/>
              <w:rPr>
                <w:rFonts w:ascii="Times New Roman" w:eastAsia="Times New Roman" w:hAnsi="Times New Roman" w:cs="Times New Roman"/>
                <w:b/>
                <w:lang w:val="it-IT" w:eastAsia="en-GB"/>
              </w:rPr>
            </w:pPr>
            <w:hyperlink r:id="rId9" w:history="1">
              <w:r w:rsidRPr="00E114AB">
                <w:rPr>
                  <w:rStyle w:val="Hyperlink"/>
                  <w:rFonts w:ascii="Times New Roman" w:eastAsia="Times New Roman" w:hAnsi="Times New Roman" w:cs="Times New Roman"/>
                  <w:b/>
                  <w:lang w:val="it-IT" w:eastAsia="en-GB"/>
                </w:rPr>
                <w:t>Stefano.Signore@ec.europa.eu</w:t>
              </w:r>
            </w:hyperlink>
            <w:r>
              <w:rPr>
                <w:rFonts w:ascii="Times New Roman" w:eastAsia="Times New Roman" w:hAnsi="Times New Roman" w:cs="Times New Roman"/>
                <w:b/>
                <w:lang w:val="it-IT" w:eastAsia="en-GB"/>
              </w:rPr>
              <w:t xml:space="preserve"> </w:t>
            </w:r>
          </w:p>
          <w:p w:rsidR="00087D82" w:rsidRPr="00087D82" w:rsidRDefault="00087D82" w:rsidP="00742CBD">
            <w:pPr>
              <w:rPr>
                <w:rFonts w:ascii="Times New Roman" w:eastAsia="Times New Roman" w:hAnsi="Times New Roman" w:cs="Times New Roman"/>
                <w:b/>
                <w:lang w:val="it-IT" w:eastAsia="en-GB"/>
              </w:rPr>
            </w:pPr>
            <w:r w:rsidRPr="00087D82">
              <w:rPr>
                <w:rFonts w:ascii="Times New Roman" w:eastAsia="Times New Roman" w:hAnsi="Times New Roman" w:cs="Times New Roman"/>
                <w:b/>
                <w:lang w:val="it-IT" w:eastAsia="en-GB"/>
              </w:rPr>
              <w:t>+32 229-96559</w:t>
            </w:r>
          </w:p>
          <w:p w:rsidR="00087D82" w:rsidRPr="00087D82" w:rsidRDefault="00087D82" w:rsidP="00742CBD">
            <w:pPr>
              <w:rPr>
                <w:rFonts w:ascii="Times New Roman" w:eastAsia="Times New Roman" w:hAnsi="Times New Roman" w:cs="Times New Roman"/>
                <w:b/>
                <w:lang w:val="it-IT" w:eastAsia="en-GB"/>
              </w:rPr>
            </w:pPr>
            <w:r w:rsidRPr="00087D82">
              <w:rPr>
                <w:rFonts w:ascii="Times New Roman" w:eastAsia="Times New Roman" w:hAnsi="Times New Roman" w:cs="Times New Roman"/>
                <w:b/>
                <w:lang w:val="it-IT" w:eastAsia="en-GB"/>
              </w:rPr>
              <w:t>1</w:t>
            </w:r>
          </w:p>
          <w:p w:rsidR="00087D82" w:rsidRPr="00087D82" w:rsidRDefault="00087D82" w:rsidP="00742CBD">
            <w:pPr>
              <w:ind w:right="1317"/>
              <w:jc w:val="both"/>
              <w:rPr>
                <w:rFonts w:ascii="Times New Roman" w:eastAsia="Times New Roman" w:hAnsi="Times New Roman" w:cs="Times New Roman"/>
                <w:b/>
                <w:lang w:val="en-US" w:eastAsia="en-GB"/>
              </w:rPr>
            </w:pPr>
            <w:r w:rsidRPr="00087D82">
              <w:rPr>
                <w:rFonts w:ascii="Times New Roman" w:eastAsia="Times New Roman" w:hAnsi="Times New Roman" w:cs="Times New Roman"/>
                <w:b/>
                <w:lang w:val="en-US" w:eastAsia="en-GB"/>
              </w:rPr>
              <w:t xml:space="preserve">1st quarter 2020 </w:t>
            </w:r>
            <w:r w:rsidRPr="00087D82">
              <w:rPr>
                <w:rFonts w:ascii="Times New Roman" w:eastAsia="Times New Roman" w:hAnsi="Times New Roman" w:cs="Times New Roman"/>
                <w:b/>
                <w:vertAlign w:val="superscript"/>
                <w:lang w:eastAsia="en-GB"/>
              </w:rPr>
              <w:footnoteReference w:id="1"/>
            </w:r>
          </w:p>
          <w:p w:rsidR="00087D82" w:rsidRPr="00087D82" w:rsidRDefault="00087D82" w:rsidP="00742CBD">
            <w:pPr>
              <w:ind w:right="1317"/>
              <w:jc w:val="both"/>
              <w:rPr>
                <w:rFonts w:ascii="Times New Roman" w:eastAsia="Times New Roman" w:hAnsi="Times New Roman" w:cs="Times New Roman"/>
                <w:b/>
                <w:lang w:val="en-US" w:eastAsia="en-GB"/>
              </w:rPr>
            </w:pPr>
            <w:r w:rsidRPr="00087D82">
              <w:rPr>
                <w:rFonts w:ascii="Times New Roman" w:eastAsia="Times New Roman" w:hAnsi="Times New Roman" w:cs="Times New Roman"/>
                <w:b/>
                <w:lang w:val="en-US" w:eastAsia="en-GB"/>
              </w:rPr>
              <w:t>2 years</w:t>
            </w:r>
            <w:r w:rsidRPr="00087D82">
              <w:rPr>
                <w:rFonts w:ascii="Times New Roman" w:eastAsia="Times New Roman" w:hAnsi="Times New Roman" w:cs="Times New Roman"/>
                <w:b/>
                <w:vertAlign w:val="superscript"/>
                <w:lang w:val="en-US" w:eastAsia="en-GB"/>
              </w:rPr>
              <w:t>1</w:t>
            </w:r>
          </w:p>
          <w:p w:rsidR="00087D82" w:rsidRPr="00087D82" w:rsidRDefault="00087D82" w:rsidP="00742CBD">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sym w:font="Wingdings" w:char="F078"/>
            </w:r>
            <w:r w:rsidRPr="00087D82">
              <w:rPr>
                <w:rFonts w:ascii="Times New Roman" w:eastAsia="Times New Roman" w:hAnsi="Times New Roman" w:cs="Times New Roman"/>
                <w:b/>
                <w:lang w:val="en-US" w:eastAsia="en-GB"/>
              </w:rPr>
              <w:t xml:space="preserve"> Brussels  </w:t>
            </w:r>
            <w:r w:rsidRPr="00087D82">
              <w:rPr>
                <w:rFonts w:ascii="Times New Roman" w:eastAsia="MS Minngs" w:hAnsi="Times New Roman" w:cs="Times New Roman"/>
                <w:b/>
                <w:bCs/>
                <w:lang w:val="fr-FR" w:eastAsia="en-GB"/>
              </w:rPr>
              <w:sym w:font="Wingdings 2" w:char="F0A3"/>
            </w:r>
            <w:r w:rsidRPr="00087D82">
              <w:rPr>
                <w:rFonts w:ascii="Times New Roman" w:eastAsia="MS Minngs" w:hAnsi="Times New Roman" w:cs="Times New Roman"/>
                <w:b/>
                <w:bCs/>
                <w:lang w:val="en-US" w:eastAsia="en-GB"/>
              </w:rPr>
              <w:t xml:space="preserve"> </w:t>
            </w:r>
            <w:r w:rsidRPr="00087D82">
              <w:rPr>
                <w:rFonts w:ascii="Times New Roman" w:eastAsia="Times New Roman" w:hAnsi="Times New Roman" w:cs="Times New Roman"/>
                <w:b/>
                <w:lang w:val="en-US" w:eastAsia="en-GB"/>
              </w:rPr>
              <w:t xml:space="preserve">Luxemburg  </w:t>
            </w:r>
            <w:r w:rsidRPr="00087D82">
              <w:rPr>
                <w:rFonts w:ascii="Times New Roman" w:eastAsia="MS Minngs" w:hAnsi="Times New Roman" w:cs="Times New Roman"/>
                <w:b/>
                <w:bCs/>
                <w:lang w:val="fr-FR" w:eastAsia="en-GB"/>
              </w:rPr>
              <w:sym w:font="Wingdings 2" w:char="F0A3"/>
            </w:r>
            <w:r w:rsidRPr="00087D82">
              <w:rPr>
                <w:rFonts w:ascii="Times New Roman" w:eastAsia="MS Minngs" w:hAnsi="Times New Roman" w:cs="Times New Roman"/>
                <w:b/>
                <w:bCs/>
                <w:lang w:val="en-US" w:eastAsia="en-GB"/>
              </w:rPr>
              <w:t xml:space="preserve"> Other</w:t>
            </w:r>
            <w:r w:rsidRPr="00087D82">
              <w:rPr>
                <w:rFonts w:ascii="Times New Roman" w:eastAsia="Times New Roman" w:hAnsi="Times New Roman" w:cs="Times New Roman"/>
                <w:b/>
                <w:lang w:val="en-US" w:eastAsia="en-GB"/>
              </w:rPr>
              <w:t>: ……………..</w:t>
            </w:r>
          </w:p>
        </w:tc>
      </w:tr>
      <w:tr w:rsidR="001956A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1956A8" w:rsidRPr="00AF7D78" w:rsidRDefault="001956A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1956A8" w:rsidRPr="00AF7D78" w:rsidRDefault="00087D82" w:rsidP="00087D82">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1956A8" w:rsidRPr="00AF7D78">
              <w:rPr>
                <w:rFonts w:ascii="Times New Roman" w:eastAsia="Times New Roman" w:hAnsi="Times New Roman" w:cs="Times New Roman"/>
                <w:b/>
                <w:bCs/>
                <w:lang w:val="en-US" w:eastAsia="en-GB"/>
              </w:rPr>
              <w:t xml:space="preserve">    </w:t>
            </w:r>
            <w:r w:rsidR="001956A8" w:rsidRPr="00AF7D78">
              <w:rPr>
                <w:rFonts w:ascii="Times New Roman" w:eastAsia="Times New Roman" w:hAnsi="Times New Roman" w:cs="Times New Roman"/>
                <w:b/>
                <w:lang w:val="en-US" w:eastAsia="en-GB"/>
              </w:rPr>
              <w:t xml:space="preserve">With allowances                </w:t>
            </w:r>
            <w:r w:rsidRPr="00087D82">
              <w:rPr>
                <w:rFonts w:ascii="Times New Roman" w:eastAsia="MS Minngs" w:hAnsi="Times New Roman" w:cs="Times New Roman"/>
                <w:b/>
                <w:bCs/>
                <w:lang w:val="fr-FR" w:eastAsia="en-GB"/>
              </w:rPr>
              <w:sym w:font="Wingdings" w:char="F078"/>
            </w:r>
            <w:r w:rsidR="001956A8" w:rsidRPr="00AF7D78">
              <w:rPr>
                <w:rFonts w:ascii="Times New Roman" w:eastAsia="MS Minngs" w:hAnsi="Times New Roman" w:cs="Times New Roman"/>
                <w:bCs/>
                <w:lang w:val="en-US" w:eastAsia="en-GB"/>
              </w:rPr>
              <w:t xml:space="preserve">   </w:t>
            </w:r>
            <w:r w:rsidR="001956A8" w:rsidRPr="00AF7D78">
              <w:rPr>
                <w:rFonts w:ascii="Times New Roman" w:eastAsia="Times New Roman" w:hAnsi="Times New Roman" w:cs="Times New Roman"/>
                <w:b/>
                <w:bCs/>
                <w:lang w:val="en-US" w:eastAsia="en-GB"/>
              </w:rPr>
              <w:t> </w:t>
            </w:r>
            <w:r w:rsidR="001956A8" w:rsidRPr="00AF7D78">
              <w:rPr>
                <w:rFonts w:ascii="Times New Roman" w:eastAsia="MS Minngs" w:hAnsi="Times New Roman" w:cs="Times New Roman"/>
                <w:bCs/>
                <w:lang w:val="en-US" w:eastAsia="en-GB"/>
              </w:rPr>
              <w:t xml:space="preserve"> </w:t>
            </w:r>
            <w:r w:rsidR="001956A8" w:rsidRPr="00AF7D78">
              <w:rPr>
                <w:rFonts w:ascii="Times New Roman" w:eastAsia="Times New Roman" w:hAnsi="Times New Roman" w:cs="Times New Roman"/>
                <w:b/>
                <w:lang w:val="en-US" w:eastAsia="en-GB"/>
              </w:rPr>
              <w:t>Cost-free</w:t>
            </w:r>
          </w:p>
        </w:tc>
      </w:tr>
      <w:tr w:rsidR="001956A8" w:rsidRPr="001956A8" w:rsidTr="00EC6FF0">
        <w:trPr>
          <w:trHeight w:val="2112"/>
          <w:jc w:val="center"/>
        </w:trPr>
        <w:tc>
          <w:tcPr>
            <w:tcW w:w="9956" w:type="dxa"/>
            <w:gridSpan w:val="2"/>
            <w:tcBorders>
              <w:top w:val="nil"/>
              <w:left w:val="single" w:sz="4" w:space="0" w:color="auto"/>
              <w:bottom w:val="single" w:sz="4" w:space="0" w:color="auto"/>
            </w:tcBorders>
            <w:vAlign w:val="center"/>
          </w:tcPr>
          <w:p w:rsidR="001956A8" w:rsidRPr="00AF7D78" w:rsidRDefault="001956A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1956A8" w:rsidRPr="00AF7D78" w:rsidRDefault="001956A8" w:rsidP="00AF7D78">
            <w:pPr>
              <w:rPr>
                <w:rFonts w:ascii="Times New Roman" w:eastAsia="Times New Roman" w:hAnsi="Times New Roman" w:cs="Times New Roman"/>
                <w:b/>
                <w:lang w:val="en-US" w:eastAsia="en-GB"/>
              </w:rPr>
            </w:pPr>
          </w:p>
          <w:p w:rsidR="001956A8" w:rsidRPr="00AF7D78" w:rsidRDefault="001956A8" w:rsidP="00087D82">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DE6B76">
              <w:rPr>
                <w:rFonts w:ascii="Times New Roman" w:eastAsia="Times New Roman" w:hAnsi="Times New Roman" w:cs="Times New Roman"/>
                <w:b/>
                <w:sz w:val="24"/>
                <w:szCs w:val="20"/>
                <w:lang w:eastAsia="en-GB"/>
              </w:rPr>
              <w:sym w:font="Wingdings" w:char="F078"/>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097335">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1956A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1956A8">
        <w:rPr>
          <w:rFonts w:ascii="Times New Roman" w:eastAsia="Times New Roman" w:hAnsi="Times New Roman" w:cs="Times New Roman"/>
          <w:b/>
          <w:sz w:val="24"/>
          <w:szCs w:val="20"/>
          <w:lang w:val="en-US" w:eastAsia="en-GB"/>
        </w:rPr>
        <w:t>1.</w:t>
      </w:r>
      <w:r w:rsidRPr="001956A8">
        <w:rPr>
          <w:rFonts w:ascii="Times New Roman" w:eastAsia="Times New Roman" w:hAnsi="Times New Roman" w:cs="Times New Roman"/>
          <w:b/>
          <w:sz w:val="24"/>
          <w:szCs w:val="20"/>
          <w:lang w:val="en-US" w:eastAsia="en-GB"/>
        </w:rPr>
        <w:tab/>
      </w:r>
      <w:r w:rsidRPr="001956A8">
        <w:rPr>
          <w:rFonts w:ascii="Times New Roman" w:eastAsia="Times New Roman" w:hAnsi="Times New Roman" w:cs="Times New Roman"/>
          <w:b/>
          <w:sz w:val="24"/>
          <w:szCs w:val="20"/>
          <w:u w:val="single"/>
          <w:lang w:val="en-US" w:eastAsia="en-GB"/>
        </w:rPr>
        <w:t>Nature of the tasks</w:t>
      </w:r>
    </w:p>
    <w:p w:rsidR="00AF7D78" w:rsidRPr="001956A8" w:rsidRDefault="00AF7D78" w:rsidP="00AF7D78">
      <w:pPr>
        <w:spacing w:after="0" w:line="240" w:lineRule="auto"/>
        <w:rPr>
          <w:rFonts w:ascii="Times New Roman" w:eastAsia="Times New Roman" w:hAnsi="Times New Roman" w:cs="Times New Roman"/>
          <w:sz w:val="24"/>
          <w:szCs w:val="20"/>
          <w:lang w:val="en-US" w:eastAsia="en-GB"/>
        </w:rPr>
      </w:pPr>
    </w:p>
    <w:p w:rsidR="00087D82" w:rsidRPr="00087D82" w:rsidRDefault="00087D82" w:rsidP="00087D82">
      <w:pPr>
        <w:spacing w:after="0" w:line="240" w:lineRule="auto"/>
        <w:ind w:left="426"/>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Unit C6 – Sustainable Energy &amp; Climate Change is offering a seconded national expert position under the responsibility of the Head of Unit. The seconded national expert will work in the climate change sector of the Unit.</w:t>
      </w:r>
    </w:p>
    <w:p w:rsidR="00087D82" w:rsidRPr="00087D82" w:rsidRDefault="00087D82" w:rsidP="00087D82">
      <w:pPr>
        <w:spacing w:after="0" w:line="240" w:lineRule="auto"/>
        <w:ind w:left="426"/>
        <w:jc w:val="both"/>
        <w:rPr>
          <w:rFonts w:ascii="Times New Roman" w:eastAsia="Times New Roman" w:hAnsi="Times New Roman" w:cs="Times New Roman"/>
          <w:lang w:val="en-US" w:eastAsia="en-GB"/>
        </w:rPr>
      </w:pPr>
    </w:p>
    <w:p w:rsidR="00087D82" w:rsidRPr="00087D82" w:rsidRDefault="00087D82" w:rsidP="00087D82">
      <w:pPr>
        <w:spacing w:after="0" w:line="240" w:lineRule="auto"/>
        <w:ind w:left="426"/>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Main tasks:</w:t>
      </w:r>
    </w:p>
    <w:p w:rsidR="00087D82" w:rsidRPr="00087D82" w:rsidRDefault="00087D82" w:rsidP="00087D82">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to assist in the formulation of policy and strategy orientations and guidelines in the field of climate action in good co-ordination with other services and partners.</w:t>
      </w:r>
    </w:p>
    <w:p w:rsidR="00087D82" w:rsidRPr="00087D82" w:rsidRDefault="00087D82" w:rsidP="00087D82">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to support activities in the field of climate action aiming at enhancing the quality and the impact of projects managed by EU Delegations, Development Finance Institutions or other stakeholders.</w:t>
      </w:r>
    </w:p>
    <w:p w:rsidR="00097335" w:rsidRPr="00087D82" w:rsidRDefault="00087D82" w:rsidP="00087D82">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to assist the Unit in the implementation of its work plan and the development of cooperation actions contributing to SDG 13 and to the Paris Agreement.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097335">
        <w:rPr>
          <w:rFonts w:ascii="Times New Roman" w:eastAsia="Times New Roman" w:hAnsi="Times New Roman" w:cs="Times New Roman"/>
          <w:lang w:val="en-US" w:eastAsia="en-GB"/>
        </w:rPr>
        <w:t xml:space="preserve"> </w:t>
      </w:r>
      <w:r w:rsidR="00087D82" w:rsidRPr="00087D82">
        <w:rPr>
          <w:rFonts w:ascii="Times New Roman" w:eastAsia="Times New Roman" w:hAnsi="Times New Roman" w:cs="Times New Roman"/>
          <w:lang w:val="en-US" w:eastAsia="en-GB"/>
        </w:rPr>
        <w:t>climate change and/or development related field</w:t>
      </w:r>
      <w:r w:rsidR="000973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7D82" w:rsidRPr="00087D82" w:rsidRDefault="00087D82" w:rsidP="00087D82">
      <w:pPr>
        <w:tabs>
          <w:tab w:val="left" w:pos="709"/>
        </w:tabs>
        <w:spacing w:after="0" w:line="240" w:lineRule="auto"/>
        <w:ind w:left="709" w:right="60"/>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At least 5 years of proven full-time professional experience in areas relevant to:</w:t>
      </w:r>
    </w:p>
    <w:p w:rsidR="00087D82" w:rsidRPr="00087D82" w:rsidRDefault="00087D82" w:rsidP="00087D82">
      <w:pPr>
        <w:tabs>
          <w:tab w:val="left" w:pos="709"/>
          <w:tab w:val="left" w:pos="993"/>
        </w:tabs>
        <w:spacing w:after="0" w:line="240" w:lineRule="auto"/>
        <w:ind w:left="709" w:right="60"/>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w:t>
      </w:r>
      <w:r w:rsidRPr="00087D82">
        <w:rPr>
          <w:rFonts w:ascii="Times New Roman" w:eastAsia="Times New Roman" w:hAnsi="Times New Roman" w:cs="Times New Roman"/>
          <w:lang w:val="en-US" w:eastAsia="en-GB"/>
        </w:rPr>
        <w:tab/>
        <w:t>The field of climate action in developing countries.</w:t>
      </w:r>
    </w:p>
    <w:p w:rsidR="00AF7D78" w:rsidRPr="00097335" w:rsidRDefault="00087D82" w:rsidP="00087D82">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w:t>
      </w:r>
      <w:r w:rsidRPr="00087D82">
        <w:rPr>
          <w:rFonts w:ascii="Times New Roman" w:eastAsia="Times New Roman" w:hAnsi="Times New Roman" w:cs="Times New Roman"/>
          <w:lang w:val="en-US" w:eastAsia="en-GB"/>
        </w:rPr>
        <w:tab/>
        <w:t>Good capacity to produce written contributions and to ensure coordination of activities related to climate action in a multilateral environment</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087D8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87D82">
        <w:rPr>
          <w:rFonts w:ascii="Times New Roman" w:eastAsia="Times New Roman" w:hAnsi="Times New Roman" w:cs="Times New Roman"/>
          <w:lang w:val="en-US" w:eastAsia="en-GB"/>
        </w:rPr>
        <w:t>Excellent writing and oral communication skills in English and good knowledge of French.</w:t>
      </w:r>
    </w:p>
    <w:p w:rsidR="00087D82" w:rsidRPr="00AF7D78" w:rsidRDefault="00087D82"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87D8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87D82" w:rsidRPr="006C5664" w:rsidRDefault="00087D82"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D23E3C"/>
    <w:multiLevelType w:val="hybridMultilevel"/>
    <w:tmpl w:val="7CC6152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6ADC3BB1"/>
    <w:multiLevelType w:val="hybridMultilevel"/>
    <w:tmpl w:val="7B38A09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7DF75080"/>
    <w:multiLevelType w:val="hybridMultilevel"/>
    <w:tmpl w:val="CA2A6178"/>
    <w:lvl w:ilvl="0" w:tplc="225697B6">
      <w:start w:val="1"/>
      <w:numFmt w:val="low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7D82"/>
    <w:rsid w:val="00097335"/>
    <w:rsid w:val="001956A8"/>
    <w:rsid w:val="0019598C"/>
    <w:rsid w:val="00534042"/>
    <w:rsid w:val="00AF7D78"/>
    <w:rsid w:val="00BC14A5"/>
    <w:rsid w:val="00CF677F"/>
    <w:rsid w:val="00D37EF6"/>
    <w:rsid w:val="00DE6B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fano.Signor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6547</Characters>
  <Application>Microsoft Office Word</Application>
  <DocSecurity>0</DocSecurity>
  <Lines>187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2019-12-09T17:09:00Z</dcterms:created>
  <dcterms:modified xsi:type="dcterms:W3CDTF">2019-12-09T17:09:00Z</dcterms:modified>
</cp:coreProperties>
</file>