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4E3D8D" w:rsidP="00BE1E1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w:t>
            </w:r>
            <w:r w:rsidR="00BE1E14">
              <w:rPr>
                <w:rFonts w:ascii="Times New Roman" w:eastAsia="Times New Roman" w:hAnsi="Times New Roman" w:cs="Times New Roman"/>
                <w:b/>
                <w:sz w:val="24"/>
                <w:szCs w:val="20"/>
                <w:lang w:eastAsia="en-GB"/>
              </w:rPr>
              <w:t>H-4</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E1E14" w:rsidRPr="00BE1E14" w:rsidRDefault="00BE1E14" w:rsidP="00BE1E14">
            <w:pPr>
              <w:ind w:right="1317"/>
              <w:jc w:val="both"/>
              <w:rPr>
                <w:rFonts w:ascii="Times New Roman" w:eastAsia="Times New Roman" w:hAnsi="Times New Roman" w:cs="Times New Roman"/>
                <w:b/>
                <w:lang w:val="de-DE" w:eastAsia="en-GB"/>
              </w:rPr>
            </w:pPr>
            <w:r w:rsidRPr="00BE1E14">
              <w:rPr>
                <w:rFonts w:ascii="Times New Roman" w:eastAsia="Times New Roman" w:hAnsi="Times New Roman" w:cs="Times New Roman"/>
                <w:b/>
                <w:lang w:val="de-DE" w:eastAsia="en-GB"/>
              </w:rPr>
              <w:t xml:space="preserve">Norbert </w:t>
            </w:r>
            <w:proofErr w:type="spellStart"/>
            <w:r w:rsidRPr="00BE1E14">
              <w:rPr>
                <w:rFonts w:ascii="Times New Roman" w:eastAsia="Times New Roman" w:hAnsi="Times New Roman" w:cs="Times New Roman"/>
                <w:b/>
                <w:lang w:val="de-DE" w:eastAsia="en-GB"/>
              </w:rPr>
              <w:t>Sagstetter</w:t>
            </w:r>
            <w:proofErr w:type="spellEnd"/>
          </w:p>
          <w:p w:rsidR="00BE1E14" w:rsidRPr="00BE1E14" w:rsidRDefault="00BE1E14" w:rsidP="00BE1E14">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Norbert.sagstetter@ec.europa.eu</w:t>
              </w:r>
            </w:hyperlink>
            <w:r>
              <w:rPr>
                <w:rFonts w:ascii="Times New Roman" w:eastAsia="Times New Roman" w:hAnsi="Times New Roman" w:cs="Times New Roman"/>
                <w:b/>
                <w:lang w:val="de-DE" w:eastAsia="en-GB"/>
              </w:rPr>
              <w:t xml:space="preserve"> </w:t>
            </w:r>
            <w:r w:rsidRPr="00BE1E14">
              <w:rPr>
                <w:rFonts w:ascii="Times New Roman" w:eastAsia="Times New Roman" w:hAnsi="Times New Roman" w:cs="Times New Roman"/>
                <w:b/>
                <w:lang w:val="de-DE" w:eastAsia="en-GB"/>
              </w:rPr>
              <w:t xml:space="preserve"> </w:t>
            </w:r>
          </w:p>
          <w:p w:rsidR="005803F0" w:rsidRPr="005803F0" w:rsidRDefault="00BE1E14" w:rsidP="00BE1E14">
            <w:pPr>
              <w:rPr>
                <w:rFonts w:ascii="Times New Roman" w:eastAsia="Times New Roman" w:hAnsi="Times New Roman" w:cs="Times New Roman"/>
                <w:b/>
                <w:lang w:val="de-AT" w:eastAsia="en-GB"/>
              </w:rPr>
            </w:pPr>
            <w:r w:rsidRPr="00BE1E14">
              <w:rPr>
                <w:rFonts w:ascii="Times New Roman" w:eastAsia="Times New Roman" w:hAnsi="Times New Roman" w:cs="Times New Roman"/>
                <w:b/>
                <w:lang w:val="de-DE" w:eastAsia="en-GB"/>
              </w:rPr>
              <w:t>+ 352 4301-35460</w:t>
            </w:r>
            <w:r w:rsidR="005F4D6D">
              <w:rPr>
                <w:rFonts w:ascii="Times New Roman" w:eastAsia="Times New Roman" w:hAnsi="Times New Roman" w:cs="Times New Roman"/>
                <w:b/>
                <w:lang w:val="de-DE" w:eastAsia="en-GB"/>
              </w:rPr>
              <w:t xml:space="preserve"> </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F4D6D" w:rsidP="00C358C2">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C358C2"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C358C2">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E1E14"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4E3D8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BE1E14"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4E3D8D"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Develop, implement and follow up policy and legislation in the area of digital identity and trust services, in view of achieving EC objectives </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Contribute to drafting of policy and legislative documents on digital identity and trust services related issues</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Ensure coherence in the implementation of the EC's policy in this area</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Analyze related ICT from social, economic, technical and legal perspectives </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Compile and analyze input from MS and/ or experts and integrate it into working papers or official documents</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Act as business owner of the CEF </w:t>
      </w:r>
      <w:proofErr w:type="spellStart"/>
      <w:r w:rsidRPr="00BE1E14">
        <w:rPr>
          <w:rFonts w:ascii="Times New Roman" w:eastAsia="Times New Roman" w:hAnsi="Times New Roman" w:cs="Times New Roman"/>
          <w:lang w:val="en-US" w:eastAsia="en-GB"/>
        </w:rPr>
        <w:t>eID</w:t>
      </w:r>
      <w:proofErr w:type="spellEnd"/>
      <w:r w:rsidRPr="00BE1E14">
        <w:rPr>
          <w:rFonts w:ascii="Times New Roman" w:eastAsia="Times New Roman" w:hAnsi="Times New Roman" w:cs="Times New Roman"/>
          <w:lang w:val="en-US" w:eastAsia="en-GB"/>
        </w:rPr>
        <w:t xml:space="preserve"> Building Block</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Contribute to the </w:t>
      </w:r>
      <w:proofErr w:type="spellStart"/>
      <w:r w:rsidRPr="00BE1E14">
        <w:rPr>
          <w:rFonts w:ascii="Times New Roman" w:eastAsia="Times New Roman" w:hAnsi="Times New Roman" w:cs="Times New Roman"/>
          <w:lang w:val="en-US" w:eastAsia="en-GB"/>
        </w:rPr>
        <w:t>standardisation</w:t>
      </w:r>
      <w:proofErr w:type="spellEnd"/>
      <w:r w:rsidRPr="00BE1E14">
        <w:rPr>
          <w:rFonts w:ascii="Times New Roman" w:eastAsia="Times New Roman" w:hAnsi="Times New Roman" w:cs="Times New Roman"/>
          <w:lang w:val="en-US" w:eastAsia="en-GB"/>
        </w:rPr>
        <w:t xml:space="preserve"> activities of the </w:t>
      </w:r>
      <w:proofErr w:type="spellStart"/>
      <w:r w:rsidRPr="00BE1E14">
        <w:rPr>
          <w:rFonts w:ascii="Times New Roman" w:eastAsia="Times New Roman" w:hAnsi="Times New Roman" w:cs="Times New Roman"/>
          <w:lang w:val="en-US" w:eastAsia="en-GB"/>
        </w:rPr>
        <w:t>eID</w:t>
      </w:r>
      <w:proofErr w:type="spellEnd"/>
      <w:r w:rsidRPr="00BE1E14">
        <w:rPr>
          <w:rFonts w:ascii="Times New Roman" w:eastAsia="Times New Roman" w:hAnsi="Times New Roman" w:cs="Times New Roman"/>
          <w:lang w:val="en-US" w:eastAsia="en-GB"/>
        </w:rPr>
        <w:t xml:space="preserve"> </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Contribute to accelerating the take up of the </w:t>
      </w:r>
      <w:proofErr w:type="spellStart"/>
      <w:r w:rsidRPr="00BE1E14">
        <w:rPr>
          <w:rFonts w:ascii="Times New Roman" w:eastAsia="Times New Roman" w:hAnsi="Times New Roman" w:cs="Times New Roman"/>
          <w:lang w:val="en-US" w:eastAsia="en-GB"/>
        </w:rPr>
        <w:t>eIDAS</w:t>
      </w:r>
      <w:proofErr w:type="spellEnd"/>
      <w:r w:rsidRPr="00BE1E14">
        <w:rPr>
          <w:rFonts w:ascii="Times New Roman" w:eastAsia="Times New Roman" w:hAnsi="Times New Roman" w:cs="Times New Roman"/>
          <w:lang w:val="en-US" w:eastAsia="en-GB"/>
        </w:rPr>
        <w:t xml:space="preserve"> Regulation, liaising with key internal stakeholders (DG DIGIT, INEA)</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Assist the unit in developing relevant policies on </w:t>
      </w:r>
      <w:proofErr w:type="spellStart"/>
      <w:r w:rsidRPr="00BE1E14">
        <w:rPr>
          <w:rFonts w:ascii="Times New Roman" w:eastAsia="Times New Roman" w:hAnsi="Times New Roman" w:cs="Times New Roman"/>
          <w:lang w:val="en-US" w:eastAsia="en-GB"/>
        </w:rPr>
        <w:t>internationalising</w:t>
      </w:r>
      <w:proofErr w:type="spellEnd"/>
      <w:r w:rsidRPr="00BE1E14">
        <w:rPr>
          <w:rFonts w:ascii="Times New Roman" w:eastAsia="Times New Roman" w:hAnsi="Times New Roman" w:cs="Times New Roman"/>
          <w:lang w:val="en-US" w:eastAsia="en-GB"/>
        </w:rPr>
        <w:t xml:space="preserve"> </w:t>
      </w:r>
      <w:proofErr w:type="spellStart"/>
      <w:r w:rsidRPr="00BE1E14">
        <w:rPr>
          <w:rFonts w:ascii="Times New Roman" w:eastAsia="Times New Roman" w:hAnsi="Times New Roman" w:cs="Times New Roman"/>
          <w:lang w:val="en-US" w:eastAsia="en-GB"/>
        </w:rPr>
        <w:t>eIDAS</w:t>
      </w:r>
      <w:proofErr w:type="spellEnd"/>
      <w:r w:rsidRPr="00BE1E14">
        <w:rPr>
          <w:rFonts w:ascii="Times New Roman" w:eastAsia="Times New Roman" w:hAnsi="Times New Roman" w:cs="Times New Roman"/>
          <w:lang w:val="en-US" w:eastAsia="en-GB"/>
        </w:rPr>
        <w:t xml:space="preserve"> Principles </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Brief the management on related policy and legal matters, draft briefing notes and speeches, draft responses to questions from MEPs and the general public</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Support the unit in preparing and conducting meetings with relevant stakeholders (Member States, private sector, ...) </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Organize external events (such as expert meetings, workshops) and internal events (such as reflection group meetings, workshops, etc.)</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Contribute to inter-service consultations including active participation in inter-service meetings</w:t>
      </w:r>
    </w:p>
    <w:p w:rsidR="00BE1E14"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Assist the unit in developing, following and implementing </w:t>
      </w:r>
      <w:proofErr w:type="spellStart"/>
      <w:r w:rsidRPr="00BE1E14">
        <w:rPr>
          <w:rFonts w:ascii="Times New Roman" w:eastAsia="Times New Roman" w:hAnsi="Times New Roman" w:cs="Times New Roman"/>
          <w:lang w:val="en-US" w:eastAsia="en-GB"/>
        </w:rPr>
        <w:t>eGovernment</w:t>
      </w:r>
      <w:proofErr w:type="spellEnd"/>
      <w:r w:rsidRPr="00BE1E14">
        <w:rPr>
          <w:rFonts w:ascii="Times New Roman" w:eastAsia="Times New Roman" w:hAnsi="Times New Roman" w:cs="Times New Roman"/>
          <w:lang w:val="en-US" w:eastAsia="en-GB"/>
        </w:rPr>
        <w:t xml:space="preserve"> policies</w:t>
      </w:r>
    </w:p>
    <w:p w:rsidR="004E3D8D" w:rsidRPr="00BE1E14" w:rsidRDefault="00BE1E14" w:rsidP="00BE1E14">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Assist the unit with the implementation of the Single Digital Gateway Regulation and the Once Only Principle</w:t>
      </w: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BE1E14" w:rsidRPr="00BE1E14">
        <w:rPr>
          <w:rFonts w:ascii="Times New Roman" w:eastAsia="Times New Roman" w:hAnsi="Times New Roman" w:cs="Times New Roman"/>
          <w:lang w:val="en-US" w:eastAsia="en-GB"/>
        </w:rPr>
        <w:t>IT engineering or any other field relevant for the job</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E1E14" w:rsidRPr="00BE1E14" w:rsidRDefault="00BE1E14" w:rsidP="00BE1E14">
      <w:pPr>
        <w:tabs>
          <w:tab w:val="left" w:pos="709"/>
        </w:tabs>
        <w:spacing w:after="0" w:line="240" w:lineRule="auto"/>
        <w:ind w:left="709" w:right="60"/>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Experience in Network and Information Security, particularly in the field of electronic identity and trust services</w:t>
      </w:r>
    </w:p>
    <w:p w:rsidR="00BE1E14" w:rsidRPr="00BE1E14" w:rsidRDefault="00BE1E14" w:rsidP="00BE1E14">
      <w:pPr>
        <w:tabs>
          <w:tab w:val="left" w:pos="709"/>
        </w:tabs>
        <w:spacing w:after="0" w:line="240" w:lineRule="auto"/>
        <w:ind w:left="709" w:right="60"/>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Knowledge of policies and/or technologies relevant for </w:t>
      </w:r>
      <w:proofErr w:type="spellStart"/>
      <w:r w:rsidRPr="00BE1E14">
        <w:rPr>
          <w:rFonts w:ascii="Times New Roman" w:eastAsia="Times New Roman" w:hAnsi="Times New Roman" w:cs="Times New Roman"/>
          <w:lang w:val="en-US" w:eastAsia="en-GB"/>
        </w:rPr>
        <w:t>eGovernment</w:t>
      </w:r>
      <w:proofErr w:type="spellEnd"/>
      <w:r w:rsidRPr="00BE1E14">
        <w:rPr>
          <w:rFonts w:ascii="Times New Roman" w:eastAsia="Times New Roman" w:hAnsi="Times New Roman" w:cs="Times New Roman"/>
          <w:lang w:val="en-US" w:eastAsia="en-GB"/>
        </w:rPr>
        <w:t xml:space="preserve"> and public sector innovation</w:t>
      </w:r>
    </w:p>
    <w:p w:rsidR="00BE1E14" w:rsidRPr="00BE1E14" w:rsidRDefault="00BE1E14" w:rsidP="00BE1E14">
      <w:pPr>
        <w:tabs>
          <w:tab w:val="left" w:pos="709"/>
        </w:tabs>
        <w:spacing w:after="0" w:line="240" w:lineRule="auto"/>
        <w:ind w:left="709" w:right="60"/>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 xml:space="preserve">Knowledge of Public Sector Innovation – ability to link into and bridging several CEF Digital related topics, such as </w:t>
      </w:r>
      <w:proofErr w:type="spellStart"/>
      <w:r w:rsidRPr="00BE1E14">
        <w:rPr>
          <w:rFonts w:ascii="Times New Roman" w:eastAsia="Times New Roman" w:hAnsi="Times New Roman" w:cs="Times New Roman"/>
          <w:lang w:val="en-US" w:eastAsia="en-GB"/>
        </w:rPr>
        <w:t>eID</w:t>
      </w:r>
      <w:proofErr w:type="spellEnd"/>
      <w:r w:rsidRPr="00BE1E14">
        <w:rPr>
          <w:rFonts w:ascii="Times New Roman" w:eastAsia="Times New Roman" w:hAnsi="Times New Roman" w:cs="Times New Roman"/>
          <w:lang w:val="en-US" w:eastAsia="en-GB"/>
        </w:rPr>
        <w:t>, eSignature, cyber security, etc.</w:t>
      </w:r>
    </w:p>
    <w:p w:rsidR="003A43E9" w:rsidRPr="003A43E9" w:rsidRDefault="00BE1E14" w:rsidP="00BE1E14">
      <w:pPr>
        <w:tabs>
          <w:tab w:val="left" w:pos="709"/>
        </w:tabs>
        <w:spacing w:after="0" w:line="240" w:lineRule="auto"/>
        <w:ind w:left="709" w:right="60"/>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Knowledge of EU legislation and EU decision-making procedures would be an asset.</w:t>
      </w:r>
    </w:p>
    <w:p w:rsidR="003A43E9" w:rsidRPr="00AF7D78" w:rsidRDefault="003A43E9"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E1E14" w:rsidRPr="00BE1E14" w:rsidRDefault="00BE1E14" w:rsidP="00BE1E14">
      <w:pPr>
        <w:tabs>
          <w:tab w:val="left" w:pos="426"/>
        </w:tabs>
        <w:spacing w:after="0" w:line="240" w:lineRule="auto"/>
        <w:ind w:left="709"/>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The main language is English</w:t>
      </w:r>
      <w:r>
        <w:rPr>
          <w:rFonts w:ascii="Times New Roman" w:eastAsia="Times New Roman" w:hAnsi="Times New Roman" w:cs="Times New Roman"/>
          <w:lang w:val="en-US" w:eastAsia="en-GB"/>
        </w:rPr>
        <w:t>.</w:t>
      </w:r>
      <w:r w:rsidRPr="00BE1E14">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proofErr w:type="gramStart"/>
      <w:r w:rsidRPr="00BE1E14">
        <w:rPr>
          <w:rFonts w:ascii="Times New Roman" w:eastAsia="Times New Roman" w:hAnsi="Times New Roman" w:cs="Times New Roman"/>
          <w:lang w:val="en-US" w:eastAsia="en-GB"/>
        </w:rPr>
        <w:t>A</w:t>
      </w:r>
      <w:proofErr w:type="gramEnd"/>
      <w:r w:rsidRPr="00BE1E14">
        <w:rPr>
          <w:rFonts w:ascii="Times New Roman" w:eastAsia="Times New Roman" w:hAnsi="Times New Roman" w:cs="Times New Roman"/>
          <w:lang w:val="en-US" w:eastAsia="en-GB"/>
        </w:rPr>
        <w:t xml:space="preserve"> good command of French is welcome. </w:t>
      </w:r>
    </w:p>
    <w:p w:rsidR="003A43E9" w:rsidRDefault="00BE1E14" w:rsidP="00BE1E14">
      <w:pPr>
        <w:tabs>
          <w:tab w:val="left" w:pos="426"/>
        </w:tabs>
        <w:spacing w:after="0" w:line="240" w:lineRule="auto"/>
        <w:ind w:left="709"/>
        <w:jc w:val="both"/>
        <w:rPr>
          <w:rFonts w:ascii="Times New Roman" w:eastAsia="Times New Roman" w:hAnsi="Times New Roman" w:cs="Times New Roman"/>
          <w:lang w:val="en-US" w:eastAsia="en-GB"/>
        </w:rPr>
      </w:pPr>
      <w:r w:rsidRPr="00BE1E14">
        <w:rPr>
          <w:rFonts w:ascii="Times New Roman" w:eastAsia="Times New Roman" w:hAnsi="Times New Roman" w:cs="Times New Roman"/>
          <w:lang w:val="en-US" w:eastAsia="en-GB"/>
        </w:rPr>
        <w:t>Other languages: an advantage/asset</w:t>
      </w:r>
      <w:r w:rsidR="007967F0" w:rsidRPr="007967F0">
        <w:rPr>
          <w:rFonts w:ascii="Times New Roman" w:eastAsia="Times New Roman" w:hAnsi="Times New Roman" w:cs="Times New Roman"/>
          <w:lang w:val="en-US" w:eastAsia="en-GB"/>
        </w:rPr>
        <w:t>.</w:t>
      </w:r>
    </w:p>
    <w:p w:rsidR="003A43E9" w:rsidRDefault="003A43E9"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7967F0" w:rsidRDefault="007967F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711784" w:rsidRDefault="00711784"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E1E1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930C7"/>
    <w:multiLevelType w:val="hybridMultilevel"/>
    <w:tmpl w:val="07BC1ECC"/>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B185974"/>
    <w:multiLevelType w:val="hybridMultilevel"/>
    <w:tmpl w:val="F1D63794"/>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73E1"/>
    <w:multiLevelType w:val="hybridMultilevel"/>
    <w:tmpl w:val="9DC646A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D1C789C"/>
    <w:multiLevelType w:val="hybridMultilevel"/>
    <w:tmpl w:val="AB3C8F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43F49"/>
    <w:multiLevelType w:val="hybridMultilevel"/>
    <w:tmpl w:val="7242AF36"/>
    <w:lvl w:ilvl="0" w:tplc="D1F41F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0185108"/>
    <w:multiLevelType w:val="hybridMultilevel"/>
    <w:tmpl w:val="E2AC8094"/>
    <w:lvl w:ilvl="0" w:tplc="A07C1C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CEA6AA0"/>
    <w:multiLevelType w:val="hybridMultilevel"/>
    <w:tmpl w:val="5DBA02EA"/>
    <w:lvl w:ilvl="0" w:tplc="CB88C126">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2"/>
  </w:num>
  <w:num w:numId="4">
    <w:abstractNumId w:val="17"/>
  </w:num>
  <w:num w:numId="5">
    <w:abstractNumId w:val="27"/>
  </w:num>
  <w:num w:numId="6">
    <w:abstractNumId w:val="34"/>
  </w:num>
  <w:num w:numId="7">
    <w:abstractNumId w:val="28"/>
  </w:num>
  <w:num w:numId="8">
    <w:abstractNumId w:val="14"/>
  </w:num>
  <w:num w:numId="9">
    <w:abstractNumId w:val="7"/>
  </w:num>
  <w:num w:numId="10">
    <w:abstractNumId w:val="15"/>
  </w:num>
  <w:num w:numId="11">
    <w:abstractNumId w:val="23"/>
  </w:num>
  <w:num w:numId="12">
    <w:abstractNumId w:val="1"/>
  </w:num>
  <w:num w:numId="13">
    <w:abstractNumId w:val="6"/>
  </w:num>
  <w:num w:numId="14">
    <w:abstractNumId w:val="32"/>
  </w:num>
  <w:num w:numId="15">
    <w:abstractNumId w:val="16"/>
  </w:num>
  <w:num w:numId="16">
    <w:abstractNumId w:val="30"/>
  </w:num>
  <w:num w:numId="17">
    <w:abstractNumId w:val="5"/>
  </w:num>
  <w:num w:numId="18">
    <w:abstractNumId w:val="18"/>
  </w:num>
  <w:num w:numId="19">
    <w:abstractNumId w:val="31"/>
  </w:num>
  <w:num w:numId="20">
    <w:abstractNumId w:val="12"/>
  </w:num>
  <w:num w:numId="21">
    <w:abstractNumId w:val="4"/>
  </w:num>
  <w:num w:numId="22">
    <w:abstractNumId w:val="24"/>
  </w:num>
  <w:num w:numId="23">
    <w:abstractNumId w:val="0"/>
  </w:num>
  <w:num w:numId="24">
    <w:abstractNumId w:val="20"/>
  </w:num>
  <w:num w:numId="25">
    <w:abstractNumId w:val="11"/>
  </w:num>
  <w:num w:numId="26">
    <w:abstractNumId w:val="13"/>
  </w:num>
  <w:num w:numId="27">
    <w:abstractNumId w:val="8"/>
  </w:num>
  <w:num w:numId="28">
    <w:abstractNumId w:val="29"/>
  </w:num>
  <w:num w:numId="29">
    <w:abstractNumId w:val="3"/>
  </w:num>
  <w:num w:numId="30">
    <w:abstractNumId w:val="26"/>
  </w:num>
  <w:num w:numId="31">
    <w:abstractNumId w:val="19"/>
  </w:num>
  <w:num w:numId="32">
    <w:abstractNumId w:val="22"/>
  </w:num>
  <w:num w:numId="33">
    <w:abstractNumId w:val="25"/>
  </w:num>
  <w:num w:numId="34">
    <w:abstractNumId w:val="21"/>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A43E9"/>
    <w:rsid w:val="0045202A"/>
    <w:rsid w:val="004D13D3"/>
    <w:rsid w:val="004E3D8D"/>
    <w:rsid w:val="00534042"/>
    <w:rsid w:val="00577E4C"/>
    <w:rsid w:val="005803F0"/>
    <w:rsid w:val="005B1351"/>
    <w:rsid w:val="005F4D6D"/>
    <w:rsid w:val="00636940"/>
    <w:rsid w:val="006F28C9"/>
    <w:rsid w:val="00711784"/>
    <w:rsid w:val="007967F0"/>
    <w:rsid w:val="008345E6"/>
    <w:rsid w:val="009F21A2"/>
    <w:rsid w:val="00AF7D78"/>
    <w:rsid w:val="00B45E52"/>
    <w:rsid w:val="00BC14A5"/>
    <w:rsid w:val="00BE1E14"/>
    <w:rsid w:val="00C358C2"/>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bert.sagstet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7397</Characters>
  <Application>Microsoft Office Word</Application>
  <DocSecurity>0</DocSecurity>
  <Lines>176</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2020-03-11T15:07:00Z</dcterms:created>
  <dcterms:modified xsi:type="dcterms:W3CDTF">2020-03-11T15:07:00Z</dcterms:modified>
</cp:coreProperties>
</file>