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643C3"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r w:rsidR="004A760B">
              <w:rPr>
                <w:rFonts w:ascii="Times New Roman" w:eastAsia="Times New Roman" w:hAnsi="Times New Roman" w:cs="Times New Roman"/>
                <w:b/>
                <w:sz w:val="24"/>
                <w:szCs w:val="20"/>
                <w:lang w:eastAsia="en-GB"/>
              </w:rPr>
              <w:t>_CI</w:t>
            </w:r>
          </w:p>
        </w:tc>
      </w:tr>
      <w:tr w:rsidR="00AF7D78" w:rsidRPr="0017400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643C3" w:rsidRPr="00324877" w:rsidRDefault="005643C3" w:rsidP="005643C3">
            <w:pPr>
              <w:rPr>
                <w:rFonts w:ascii="Times New Roman" w:hAnsi="Times New Roman" w:cs="Times New Roman"/>
                <w:b/>
                <w:lang w:val="en-GB"/>
              </w:rPr>
            </w:pPr>
            <w:r w:rsidRPr="00324877">
              <w:rPr>
                <w:rFonts w:ascii="Times New Roman" w:hAnsi="Times New Roman" w:cs="Times New Roman"/>
                <w:b/>
                <w:lang w:val="en-GB"/>
              </w:rPr>
              <w:t xml:space="preserve">Dick </w:t>
            </w:r>
            <w:proofErr w:type="spellStart"/>
            <w:r w:rsidRPr="00324877">
              <w:rPr>
                <w:rFonts w:ascii="Times New Roman" w:hAnsi="Times New Roman" w:cs="Times New Roman"/>
                <w:b/>
                <w:lang w:val="en-GB"/>
              </w:rPr>
              <w:t>Dokter</w:t>
            </w:r>
            <w:proofErr w:type="spellEnd"/>
          </w:p>
          <w:p w:rsidR="005643C3" w:rsidRPr="00324877" w:rsidRDefault="005643C3" w:rsidP="005643C3">
            <w:pPr>
              <w:rPr>
                <w:rFonts w:ascii="Times New Roman" w:hAnsi="Times New Roman" w:cs="Times New Roman"/>
                <w:b/>
                <w:lang w:val="en-GB"/>
              </w:rPr>
            </w:pPr>
            <w:hyperlink r:id="rId9" w:history="1">
              <w:r w:rsidRPr="00324877">
                <w:rPr>
                  <w:rFonts w:ascii="Times New Roman" w:hAnsi="Times New Roman" w:cs="Times New Roman"/>
                  <w:b/>
                  <w:color w:val="0000FF"/>
                  <w:u w:val="single"/>
                  <w:lang w:val="en-GB"/>
                </w:rPr>
                <w:t>dick.dokter@ec.europa.eu</w:t>
              </w:r>
            </w:hyperlink>
            <w:r w:rsidRPr="00324877">
              <w:rPr>
                <w:rFonts w:ascii="Times New Roman" w:hAnsi="Times New Roman" w:cs="Times New Roman"/>
                <w:b/>
                <w:lang w:val="en-GB"/>
              </w:rPr>
              <w:t xml:space="preserve">  </w:t>
            </w:r>
          </w:p>
          <w:p w:rsidR="00B47B23" w:rsidRDefault="005643C3" w:rsidP="005643C3">
            <w:pPr>
              <w:rPr>
                <w:rFonts w:ascii="Times New Roman" w:eastAsia="Times New Roman" w:hAnsi="Times New Roman" w:cs="Times New Roman"/>
                <w:sz w:val="24"/>
                <w:szCs w:val="20"/>
                <w:lang w:val="de-DE" w:eastAsia="en-GB"/>
              </w:rPr>
            </w:pPr>
            <w:r w:rsidRPr="00324877">
              <w:rPr>
                <w:rFonts w:ascii="Times New Roman" w:hAnsi="Times New Roman" w:cs="Times New Roman"/>
                <w:b/>
                <w:lang w:val="en-GB"/>
              </w:rPr>
              <w:t>+32 2 2952282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A760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A760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A760B" w:rsidRDefault="004A760B" w:rsidP="004A760B">
      <w:pPr>
        <w:spacing w:after="0" w:line="240" w:lineRule="auto"/>
        <w:ind w:left="425"/>
        <w:jc w:val="both"/>
        <w:rPr>
          <w:rFonts w:ascii="Times New Roman" w:hAnsi="Times New Roman" w:cs="Times New Roman"/>
          <w:lang w:val="en-US"/>
        </w:rPr>
      </w:pPr>
      <w:r w:rsidRPr="004A760B">
        <w:rPr>
          <w:rFonts w:ascii="Times New Roman" w:hAnsi="Times New Roman" w:cs="Times New Roman"/>
          <w:lang w:val="en-US"/>
        </w:rPr>
        <w:t xml:space="preserve">Under the instructions of a European Official and as part of a team of CI experts, the </w:t>
      </w:r>
      <w:proofErr w:type="gramStart"/>
      <w:r w:rsidRPr="004A760B">
        <w:rPr>
          <w:rFonts w:ascii="Times New Roman" w:hAnsi="Times New Roman" w:cs="Times New Roman"/>
          <w:lang w:val="en-US"/>
        </w:rPr>
        <w:t>job holder</w:t>
      </w:r>
      <w:proofErr w:type="gramEnd"/>
      <w:r w:rsidRPr="004A760B">
        <w:rPr>
          <w:rFonts w:ascii="Times New Roman" w:hAnsi="Times New Roman" w:cs="Times New Roman"/>
          <w:lang w:val="en-US"/>
        </w:rPr>
        <w:t xml:space="preserve"> will have to carry out the following tasks:</w:t>
      </w:r>
    </w:p>
    <w:p w:rsidR="004A760B" w:rsidRPr="004A760B" w:rsidRDefault="004A760B" w:rsidP="004A760B">
      <w:pPr>
        <w:spacing w:after="0" w:line="240" w:lineRule="auto"/>
        <w:ind w:left="425"/>
        <w:jc w:val="both"/>
        <w:rPr>
          <w:rFonts w:ascii="Times New Roman" w:hAnsi="Times New Roman" w:cs="Times New Roman"/>
          <w:lang w:val="en-US"/>
        </w:rPr>
      </w:pPr>
    </w:p>
    <w:p w:rsidR="004A760B" w:rsidRPr="004A760B" w:rsidRDefault="004A760B" w:rsidP="004A760B">
      <w:pPr>
        <w:pStyle w:val="ListParagraph"/>
        <w:numPr>
          <w:ilvl w:val="0"/>
          <w:numId w:val="32"/>
        </w:numPr>
        <w:spacing w:after="0" w:line="240" w:lineRule="auto"/>
        <w:ind w:left="851"/>
        <w:jc w:val="both"/>
        <w:rPr>
          <w:rFonts w:ascii="Times New Roman" w:hAnsi="Times New Roman" w:cs="Times New Roman"/>
          <w:lang w:val="en-US"/>
        </w:rPr>
      </w:pPr>
      <w:r w:rsidRPr="004A760B">
        <w:rPr>
          <w:rFonts w:ascii="Times New Roman" w:hAnsi="Times New Roman" w:cs="Times New Roman"/>
          <w:lang w:val="en-US"/>
        </w:rPr>
        <w:t xml:space="preserve">Gather, </w:t>
      </w:r>
      <w:proofErr w:type="spellStart"/>
      <w:r w:rsidRPr="004A760B">
        <w:rPr>
          <w:rFonts w:ascii="Times New Roman" w:hAnsi="Times New Roman" w:cs="Times New Roman"/>
          <w:lang w:val="en-US"/>
        </w:rPr>
        <w:t>analyse</w:t>
      </w:r>
      <w:proofErr w:type="spellEnd"/>
      <w:r w:rsidRPr="004A760B">
        <w:rPr>
          <w:rFonts w:ascii="Times New Roman" w:hAnsi="Times New Roman" w:cs="Times New Roman"/>
          <w:lang w:val="en-US"/>
        </w:rPr>
        <w:t xml:space="preserve"> and process intelligence concerning espionage attempts in the European Commission; Protect the European Commission staff, information and assets against the activity of hostile intelligence services by implementing the counter-espionage strategy of the European Commission and by assessing the intelligence threats;</w:t>
      </w:r>
    </w:p>
    <w:p w:rsidR="004A760B" w:rsidRPr="004A760B" w:rsidRDefault="004A760B" w:rsidP="004A760B">
      <w:pPr>
        <w:pStyle w:val="ListParagraph"/>
        <w:numPr>
          <w:ilvl w:val="0"/>
          <w:numId w:val="32"/>
        </w:numPr>
        <w:spacing w:after="0" w:line="240" w:lineRule="auto"/>
        <w:ind w:left="851"/>
        <w:jc w:val="both"/>
        <w:rPr>
          <w:rFonts w:ascii="Times New Roman" w:hAnsi="Times New Roman" w:cs="Times New Roman"/>
          <w:lang w:val="en-US"/>
        </w:rPr>
      </w:pPr>
      <w:r w:rsidRPr="004A760B">
        <w:rPr>
          <w:rFonts w:ascii="Times New Roman" w:hAnsi="Times New Roman" w:cs="Times New Roman"/>
          <w:lang w:val="en-US"/>
        </w:rPr>
        <w:t>Carry out security investigations into possible compromise of sensitive or classified information within the European Commission;</w:t>
      </w:r>
    </w:p>
    <w:p w:rsidR="004A760B" w:rsidRPr="004A760B" w:rsidRDefault="004A760B" w:rsidP="004A760B">
      <w:pPr>
        <w:pStyle w:val="ListParagraph"/>
        <w:numPr>
          <w:ilvl w:val="0"/>
          <w:numId w:val="32"/>
        </w:numPr>
        <w:spacing w:after="0" w:line="240" w:lineRule="auto"/>
        <w:ind w:left="851"/>
        <w:jc w:val="both"/>
        <w:rPr>
          <w:rFonts w:ascii="Times New Roman" w:hAnsi="Times New Roman" w:cs="Times New Roman"/>
          <w:lang w:val="en-US"/>
        </w:rPr>
      </w:pPr>
      <w:r w:rsidRPr="004A760B">
        <w:rPr>
          <w:rFonts w:ascii="Times New Roman" w:hAnsi="Times New Roman" w:cs="Times New Roman"/>
          <w:lang w:val="en-US"/>
        </w:rPr>
        <w:t>Raise the awareness of European Commission staff with regards to the intelligence threat, by personally delivering CI-dedicated briefings to individuals or groups of European Officials;</w:t>
      </w:r>
    </w:p>
    <w:p w:rsidR="00660776" w:rsidRPr="0017400C" w:rsidRDefault="004A760B" w:rsidP="004A760B">
      <w:pPr>
        <w:pStyle w:val="ListParagraph"/>
        <w:numPr>
          <w:ilvl w:val="0"/>
          <w:numId w:val="32"/>
        </w:numPr>
        <w:spacing w:after="0" w:line="240" w:lineRule="auto"/>
        <w:ind w:left="851"/>
        <w:jc w:val="both"/>
        <w:rPr>
          <w:rFonts w:ascii="Times New Roman" w:eastAsia="Times New Roman" w:hAnsi="Times New Roman" w:cs="Times New Roman"/>
          <w:lang w:val="en-US" w:eastAsia="en-GB"/>
        </w:rPr>
      </w:pPr>
      <w:r w:rsidRPr="004A760B">
        <w:rPr>
          <w:rFonts w:ascii="Times New Roman" w:hAnsi="Times New Roman" w:cs="Times New Roman"/>
          <w:lang w:val="en-US"/>
        </w:rPr>
        <w:t xml:space="preserve">Maintain and improve operational liaison and working contacts with security and intelligence services of other European Institutions, Member-States, third countries and international </w:t>
      </w:r>
      <w:proofErr w:type="spellStart"/>
      <w:r w:rsidRPr="004A760B">
        <w:rPr>
          <w:rFonts w:ascii="Times New Roman" w:hAnsi="Times New Roman" w:cs="Times New Roman"/>
          <w:lang w:val="en-US"/>
        </w:rPr>
        <w:t>organisations</w:t>
      </w:r>
      <w:proofErr w:type="spellEnd"/>
      <w:r w:rsidRPr="004A760B">
        <w:rPr>
          <w:rFonts w:ascii="Times New Roman" w:hAnsi="Times New Roman" w:cs="Times New Roman"/>
          <w:lang w:val="en-US"/>
        </w:rPr>
        <w:t xml:space="preserve"> in the counter espionage field.</w:t>
      </w:r>
    </w:p>
    <w:p w:rsidR="004F134C" w:rsidRDefault="004F134C" w:rsidP="004A760B">
      <w:pPr>
        <w:spacing w:after="0" w:line="240" w:lineRule="auto"/>
        <w:ind w:left="851"/>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063EB" w:rsidRDefault="000063EB" w:rsidP="005643C3">
      <w:pPr>
        <w:tabs>
          <w:tab w:val="left" w:pos="1134"/>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Counter-espionage.</w:t>
      </w:r>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643C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643C3">
        <w:rPr>
          <w:rFonts w:ascii="Times New Roman" w:eastAsia="Times New Roman" w:hAnsi="Times New Roman" w:cs="Times New Roman"/>
          <w:lang w:val="en-US" w:eastAsia="en-GB"/>
        </w:rPr>
        <w:t>English</w:t>
      </w:r>
      <w:bookmarkStart w:id="0" w:name="_GoBack"/>
      <w:bookmarkEnd w:id="0"/>
      <w:r w:rsidRPr="005643C3">
        <w:rPr>
          <w:rFonts w:ascii="Times New Roman" w:eastAsia="Times New Roman" w:hAnsi="Times New Roman" w:cs="Times New Roman"/>
          <w:lang w:val="en-US" w:eastAsia="en-GB"/>
        </w:rPr>
        <w: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063E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3BA7118"/>
    <w:multiLevelType w:val="hybridMultilevel"/>
    <w:tmpl w:val="F0523C2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C9142F"/>
    <w:multiLevelType w:val="hybridMultilevel"/>
    <w:tmpl w:val="11E03982"/>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50B03B9"/>
    <w:multiLevelType w:val="hybridMultilevel"/>
    <w:tmpl w:val="EE56D9B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7A421C9"/>
    <w:multiLevelType w:val="hybridMultilevel"/>
    <w:tmpl w:val="8F96F514"/>
    <w:lvl w:ilvl="0" w:tplc="8A24F47A">
      <w:numFmt w:val="bullet"/>
      <w:lvlText w:val="•"/>
      <w:lvlJc w:val="left"/>
      <w:pPr>
        <w:ind w:left="845" w:hanging="360"/>
      </w:pPr>
      <w:rPr>
        <w:rFonts w:ascii="Times New Roman" w:eastAsiaTheme="minorHAnsi" w:hAnsi="Times New Roman" w:cs="Times New Roman"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72959EE"/>
    <w:multiLevelType w:val="hybridMultilevel"/>
    <w:tmpl w:val="66BC9046"/>
    <w:lvl w:ilvl="0" w:tplc="5394C8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B9472C"/>
    <w:multiLevelType w:val="hybridMultilevel"/>
    <w:tmpl w:val="F968B2EE"/>
    <w:lvl w:ilvl="0" w:tplc="C84ED48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6"/>
  </w:num>
  <w:num w:numId="2">
    <w:abstractNumId w:val="2"/>
  </w:num>
  <w:num w:numId="3">
    <w:abstractNumId w:val="22"/>
  </w:num>
  <w:num w:numId="4">
    <w:abstractNumId w:val="3"/>
  </w:num>
  <w:num w:numId="5">
    <w:abstractNumId w:val="17"/>
  </w:num>
  <w:num w:numId="6">
    <w:abstractNumId w:val="15"/>
  </w:num>
  <w:num w:numId="7">
    <w:abstractNumId w:val="30"/>
  </w:num>
  <w:num w:numId="8">
    <w:abstractNumId w:val="33"/>
  </w:num>
  <w:num w:numId="9">
    <w:abstractNumId w:val="25"/>
  </w:num>
  <w:num w:numId="10">
    <w:abstractNumId w:val="12"/>
  </w:num>
  <w:num w:numId="11">
    <w:abstractNumId w:val="28"/>
  </w:num>
  <w:num w:numId="12">
    <w:abstractNumId w:val="32"/>
  </w:num>
  <w:num w:numId="13">
    <w:abstractNumId w:val="8"/>
  </w:num>
  <w:num w:numId="14">
    <w:abstractNumId w:val="21"/>
  </w:num>
  <w:num w:numId="15">
    <w:abstractNumId w:val="24"/>
  </w:num>
  <w:num w:numId="16">
    <w:abstractNumId w:val="1"/>
  </w:num>
  <w:num w:numId="17">
    <w:abstractNumId w:val="19"/>
  </w:num>
  <w:num w:numId="18">
    <w:abstractNumId w:val="13"/>
  </w:num>
  <w:num w:numId="19">
    <w:abstractNumId w:val="11"/>
  </w:num>
  <w:num w:numId="20">
    <w:abstractNumId w:val="35"/>
  </w:num>
  <w:num w:numId="21">
    <w:abstractNumId w:val="9"/>
  </w:num>
  <w:num w:numId="22">
    <w:abstractNumId w:val="20"/>
  </w:num>
  <w:num w:numId="23">
    <w:abstractNumId w:val="4"/>
  </w:num>
  <w:num w:numId="24">
    <w:abstractNumId w:val="7"/>
  </w:num>
  <w:num w:numId="25">
    <w:abstractNumId w:val="0"/>
  </w:num>
  <w:num w:numId="26">
    <w:abstractNumId w:val="23"/>
  </w:num>
  <w:num w:numId="27">
    <w:abstractNumId w:val="10"/>
  </w:num>
  <w:num w:numId="28">
    <w:abstractNumId w:val="27"/>
  </w:num>
  <w:num w:numId="29">
    <w:abstractNumId w:val="34"/>
  </w:num>
  <w:num w:numId="30">
    <w:abstractNumId w:val="36"/>
  </w:num>
  <w:num w:numId="31">
    <w:abstractNumId w:val="26"/>
  </w:num>
  <w:num w:numId="32">
    <w:abstractNumId w:val="14"/>
  </w:num>
  <w:num w:numId="33">
    <w:abstractNumId w:val="18"/>
  </w:num>
  <w:num w:numId="34">
    <w:abstractNumId w:val="5"/>
  </w:num>
  <w:num w:numId="35">
    <w:abstractNumId w:val="29"/>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63EB"/>
    <w:rsid w:val="000724DB"/>
    <w:rsid w:val="000E4874"/>
    <w:rsid w:val="00124A9C"/>
    <w:rsid w:val="0014734A"/>
    <w:rsid w:val="00151FDA"/>
    <w:rsid w:val="0017400C"/>
    <w:rsid w:val="0019598C"/>
    <w:rsid w:val="004144E5"/>
    <w:rsid w:val="0044334A"/>
    <w:rsid w:val="004519D7"/>
    <w:rsid w:val="004A760B"/>
    <w:rsid w:val="004D7DCC"/>
    <w:rsid w:val="004F134C"/>
    <w:rsid w:val="00505BD2"/>
    <w:rsid w:val="005212BC"/>
    <w:rsid w:val="00534042"/>
    <w:rsid w:val="00536D39"/>
    <w:rsid w:val="005643C3"/>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0212D"/>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079-E86B-4C6B-A792-91BD851F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6453</Characters>
  <Application>Microsoft Office Word</Application>
  <DocSecurity>0</DocSecurity>
  <Lines>157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2021-03-10T14:09:00Z</dcterms:created>
  <dcterms:modified xsi:type="dcterms:W3CDTF">2021-03-10T14:09:00Z</dcterms:modified>
</cp:coreProperties>
</file>