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4016B"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HOME-D-3</w:t>
            </w:r>
          </w:p>
        </w:tc>
      </w:tr>
      <w:tr w:rsidR="00AF7D78" w:rsidRPr="00B47B2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4016B" w:rsidRPr="00E4016B" w:rsidRDefault="00E4016B" w:rsidP="00E4016B">
            <w:pPr>
              <w:ind w:right="1317"/>
              <w:jc w:val="both"/>
              <w:rPr>
                <w:rFonts w:ascii="Times New Roman" w:eastAsia="Times New Roman" w:hAnsi="Times New Roman"/>
                <w:b/>
                <w:lang w:val="de-DE" w:eastAsia="en-GB"/>
              </w:rPr>
            </w:pPr>
            <w:r w:rsidRPr="00E4016B">
              <w:rPr>
                <w:rFonts w:ascii="Times New Roman" w:eastAsia="Times New Roman" w:hAnsi="Times New Roman"/>
                <w:b/>
                <w:lang w:val="de-DE" w:eastAsia="en-GB"/>
              </w:rPr>
              <w:t>Yolanda GALLEGO-CASILDA GRAU</w:t>
            </w:r>
          </w:p>
          <w:p w:rsidR="00E4016B" w:rsidRPr="00E4016B" w:rsidRDefault="00124A9C" w:rsidP="00E4016B">
            <w:pPr>
              <w:ind w:right="1317"/>
              <w:jc w:val="both"/>
              <w:rPr>
                <w:rFonts w:ascii="Times New Roman" w:eastAsia="Times New Roman" w:hAnsi="Times New Roman"/>
                <w:b/>
                <w:lang w:val="de-DE" w:eastAsia="en-GB"/>
              </w:rPr>
            </w:pPr>
            <w:hyperlink r:id="rId8" w:history="1">
              <w:r w:rsidR="00E4016B" w:rsidRPr="0093405D">
                <w:rPr>
                  <w:rStyle w:val="Hyperlink"/>
                  <w:rFonts w:ascii="Times New Roman" w:eastAsia="Times New Roman" w:hAnsi="Times New Roman"/>
                  <w:b/>
                  <w:lang w:val="de-DE" w:eastAsia="en-GB"/>
                </w:rPr>
                <w:t>yolanda.gallego-casilda-rau@ec.europa.eu</w:t>
              </w:r>
            </w:hyperlink>
            <w:r w:rsidR="00E4016B">
              <w:rPr>
                <w:rFonts w:ascii="Times New Roman" w:eastAsia="Times New Roman" w:hAnsi="Times New Roman"/>
                <w:b/>
                <w:lang w:val="de-DE" w:eastAsia="en-GB"/>
              </w:rPr>
              <w:t xml:space="preserve"> </w:t>
            </w:r>
          </w:p>
          <w:p w:rsidR="00B47B23" w:rsidRDefault="00E4016B" w:rsidP="00E4016B">
            <w:pPr>
              <w:rPr>
                <w:rFonts w:ascii="Times New Roman" w:eastAsia="Times New Roman" w:hAnsi="Times New Roman" w:cs="Times New Roman"/>
                <w:sz w:val="24"/>
                <w:szCs w:val="20"/>
                <w:lang w:val="de-DE" w:eastAsia="en-GB"/>
              </w:rPr>
            </w:pPr>
            <w:r w:rsidRPr="00E4016B">
              <w:rPr>
                <w:rFonts w:ascii="Times New Roman" w:eastAsia="Times New Roman" w:hAnsi="Times New Roman"/>
                <w:b/>
                <w:lang w:val="de-DE" w:eastAsia="en-GB"/>
              </w:rPr>
              <w:t>+32 2 2993987</w:t>
            </w:r>
            <w:r w:rsidR="00B47B23">
              <w:rPr>
                <w:rFonts w:ascii="Times New Roman" w:eastAsia="Times New Roman" w:hAnsi="Times New Roman" w:cs="Times New Roman"/>
                <w:sz w:val="24"/>
                <w:szCs w:val="20"/>
                <w:lang w:val="de-DE" w:eastAsia="en-GB"/>
              </w:rPr>
              <w:t>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24A9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24A9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4016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4016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24A9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4016B" w:rsidRPr="00E4016B" w:rsidRDefault="00E4016B" w:rsidP="00E4016B">
      <w:pPr>
        <w:spacing w:after="0" w:line="240" w:lineRule="auto"/>
        <w:ind w:left="426"/>
        <w:jc w:val="both"/>
        <w:rPr>
          <w:rFonts w:ascii="Times New Roman" w:eastAsia="Times New Roman" w:hAnsi="Times New Roman" w:cs="Times New Roman"/>
          <w:u w:val="single"/>
          <w:lang w:val="en-US" w:eastAsia="en-GB"/>
        </w:rPr>
      </w:pPr>
      <w:r w:rsidRPr="00E4016B">
        <w:rPr>
          <w:rFonts w:ascii="Times New Roman" w:eastAsia="Times New Roman" w:hAnsi="Times New Roman" w:cs="Times New Roman"/>
          <w:u w:val="single"/>
          <w:lang w:val="en-US" w:eastAsia="en-GB"/>
        </w:rPr>
        <w:t>POLICY ANALYSIS</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 xml:space="preserve">Overview and comparative analyses of different approaches, practices and interventions in the area of prevention of </w:t>
      </w:r>
      <w:proofErr w:type="spellStart"/>
      <w:r w:rsidRPr="00E4016B">
        <w:rPr>
          <w:rFonts w:ascii="Times New Roman" w:eastAsia="Times New Roman" w:hAnsi="Times New Roman" w:cs="Times New Roman"/>
          <w:lang w:val="en-US" w:eastAsia="en-GB"/>
        </w:rPr>
        <w:t>radicalisation</w:t>
      </w:r>
      <w:proofErr w:type="spellEnd"/>
      <w:r w:rsidRPr="00E4016B">
        <w:rPr>
          <w:rFonts w:ascii="Times New Roman" w:eastAsia="Times New Roman" w:hAnsi="Times New Roman" w:cs="Times New Roman"/>
          <w:lang w:val="en-US" w:eastAsia="en-GB"/>
        </w:rPr>
        <w:t xml:space="preserve"> leading to violent extremism and terrorism</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Contribute to the development, management, monitoring and/or evaluation of policies and/or legislation of the Directorate-General and the Commission in the field of counter-terrorism</w:t>
      </w: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Contribute to inter-service consultations on the relevant subject</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p>
    <w:p w:rsidR="00E4016B" w:rsidRPr="00E4016B" w:rsidRDefault="00E4016B" w:rsidP="00E4016B">
      <w:pPr>
        <w:spacing w:after="0" w:line="240" w:lineRule="auto"/>
        <w:ind w:left="426"/>
        <w:jc w:val="both"/>
        <w:rPr>
          <w:rFonts w:ascii="Times New Roman" w:eastAsia="Times New Roman" w:hAnsi="Times New Roman" w:cs="Times New Roman"/>
          <w:u w:val="single"/>
          <w:lang w:val="en-US" w:eastAsia="en-GB"/>
        </w:rPr>
      </w:pPr>
      <w:r w:rsidRPr="00E4016B">
        <w:rPr>
          <w:rFonts w:ascii="Times New Roman" w:eastAsia="Times New Roman" w:hAnsi="Times New Roman" w:cs="Times New Roman"/>
          <w:u w:val="single"/>
          <w:lang w:val="en-US" w:eastAsia="en-GB"/>
        </w:rPr>
        <w:t>POLICY COORDINATION</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Facilitate exchanges among the different stakeholders within the different EU networks (e.g. RAN, ESCN, network of national prevent policy makers etc.)</w:t>
      </w: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Facilitate interaction between the Networks and relevant stakeholders</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p>
    <w:p w:rsidR="00E4016B" w:rsidRPr="00E4016B" w:rsidRDefault="00E4016B" w:rsidP="00E4016B">
      <w:pPr>
        <w:spacing w:after="0" w:line="240" w:lineRule="auto"/>
        <w:ind w:left="426"/>
        <w:jc w:val="both"/>
        <w:rPr>
          <w:rFonts w:ascii="Times New Roman" w:eastAsia="Times New Roman" w:hAnsi="Times New Roman" w:cs="Times New Roman"/>
          <w:u w:val="single"/>
          <w:lang w:val="en-US" w:eastAsia="en-GB"/>
        </w:rPr>
      </w:pPr>
      <w:r w:rsidRPr="00E4016B">
        <w:rPr>
          <w:rFonts w:ascii="Times New Roman" w:eastAsia="Times New Roman" w:hAnsi="Times New Roman" w:cs="Times New Roman"/>
          <w:u w:val="single"/>
          <w:lang w:val="en-US" w:eastAsia="en-GB"/>
        </w:rPr>
        <w:t>KNOWLEDGE MANAGEMENT AND SHARING / POLICY IMPLEMENTATION</w:t>
      </w: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 xml:space="preserve">Steer, facilitate and support the development of relevant guidance material, including trainings and any other capacity and knowledge building responses to prevent and counter </w:t>
      </w:r>
      <w:r>
        <w:rPr>
          <w:rFonts w:ascii="Times New Roman" w:eastAsia="Times New Roman" w:hAnsi="Times New Roman" w:cs="Times New Roman"/>
          <w:lang w:val="en-US" w:eastAsia="en-GB"/>
        </w:rPr>
        <w:t>radicalization</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p>
    <w:p w:rsidR="00E4016B" w:rsidRPr="00E4016B" w:rsidRDefault="00E4016B" w:rsidP="00E4016B">
      <w:pPr>
        <w:spacing w:after="0" w:line="240" w:lineRule="auto"/>
        <w:ind w:left="426"/>
        <w:jc w:val="both"/>
        <w:rPr>
          <w:rFonts w:ascii="Times New Roman" w:eastAsia="Times New Roman" w:hAnsi="Times New Roman" w:cs="Times New Roman"/>
          <w:u w:val="single"/>
          <w:lang w:val="en-US" w:eastAsia="en-GB"/>
        </w:rPr>
      </w:pPr>
      <w:r w:rsidRPr="00E4016B">
        <w:rPr>
          <w:rFonts w:ascii="Times New Roman" w:eastAsia="Times New Roman" w:hAnsi="Times New Roman" w:cs="Times New Roman"/>
          <w:u w:val="single"/>
          <w:lang w:val="en-US" w:eastAsia="en-GB"/>
        </w:rPr>
        <w:t>SCIENCE AND RESEARCH</w:t>
      </w: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 xml:space="preserve">Monitor and evaluate research results in the area of </w:t>
      </w:r>
      <w:proofErr w:type="spellStart"/>
      <w:r w:rsidRPr="00E4016B">
        <w:rPr>
          <w:rFonts w:ascii="Times New Roman" w:eastAsia="Times New Roman" w:hAnsi="Times New Roman" w:cs="Times New Roman"/>
          <w:lang w:val="en-US" w:eastAsia="en-GB"/>
        </w:rPr>
        <w:t>radicalisation</w:t>
      </w:r>
      <w:proofErr w:type="spellEnd"/>
      <w:r w:rsidRPr="00E4016B">
        <w:rPr>
          <w:rFonts w:ascii="Times New Roman" w:eastAsia="Times New Roman" w:hAnsi="Times New Roman" w:cs="Times New Roman"/>
          <w:lang w:val="en-US" w:eastAsia="en-GB"/>
        </w:rPr>
        <w:t xml:space="preserve"> to distill learnings and trends to take into account in the policy cycle</w:t>
      </w: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Contribute to provide an overview and comparative analysis of prevent approaches and interventions</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u w:val="single"/>
          <w:lang w:val="en-US" w:eastAsia="en-GB"/>
        </w:rPr>
        <w:t>COMMUNICATION and PUBLICATION</w:t>
      </w:r>
      <w:r w:rsidRPr="00E4016B">
        <w:rPr>
          <w:rFonts w:ascii="Times New Roman" w:eastAsia="Times New Roman" w:hAnsi="Times New Roman" w:cs="Times New Roman"/>
          <w:lang w:val="en-US" w:eastAsia="en-GB"/>
        </w:rPr>
        <w:t xml:space="preserve"> - Political communication</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 xml:space="preserve">Contribute to briefings, background notes, speaking notes, press releases, external communication products in the field of counter-terrorism and in particular prevention of </w:t>
      </w:r>
      <w:proofErr w:type="spellStart"/>
      <w:r w:rsidRPr="00E4016B">
        <w:rPr>
          <w:rFonts w:ascii="Times New Roman" w:eastAsia="Times New Roman" w:hAnsi="Times New Roman" w:cs="Times New Roman"/>
          <w:lang w:val="en-US" w:eastAsia="en-GB"/>
        </w:rPr>
        <w:t>radicalisation</w:t>
      </w:r>
      <w:proofErr w:type="spellEnd"/>
      <w:r w:rsidRPr="00E4016B">
        <w:rPr>
          <w:rFonts w:ascii="Times New Roman" w:eastAsia="Times New Roman" w:hAnsi="Times New Roman" w:cs="Times New Roman"/>
          <w:lang w:val="en-US" w:eastAsia="en-GB"/>
        </w:rPr>
        <w:t>, mainly in English</w:t>
      </w:r>
    </w:p>
    <w:p w:rsidR="00E4016B" w:rsidRPr="00E4016B" w:rsidRDefault="00E4016B" w:rsidP="00E4016B">
      <w:pPr>
        <w:spacing w:after="0" w:line="240" w:lineRule="auto"/>
        <w:ind w:left="426"/>
        <w:jc w:val="both"/>
        <w:rPr>
          <w:rFonts w:ascii="Times New Roman" w:eastAsia="Times New Roman" w:hAnsi="Times New Roman" w:cs="Times New Roman"/>
          <w:u w:val="single"/>
          <w:lang w:val="en-US" w:eastAsia="en-GB"/>
        </w:rPr>
      </w:pPr>
      <w:r w:rsidRPr="00E4016B">
        <w:rPr>
          <w:rFonts w:ascii="Times New Roman" w:eastAsia="Times New Roman" w:hAnsi="Times New Roman" w:cs="Times New Roman"/>
          <w:u w:val="single"/>
          <w:lang w:val="en-US" w:eastAsia="en-GB"/>
        </w:rPr>
        <w:lastRenderedPageBreak/>
        <w:t>INTER-SERVICE COORDINATION and CONSULTATION</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Co-ordination with other units and DG's</w:t>
      </w:r>
    </w:p>
    <w:p w:rsid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Contribute to an effective coordination in DG HOME with the units involved in developing EU counter-terrorism policy as well as with the other relevant DGs</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u w:val="single"/>
          <w:lang w:val="en-US" w:eastAsia="en-GB"/>
        </w:rPr>
        <w:t>INFORMATION and DOCUMENT MANAGEMENT</w:t>
      </w:r>
      <w:r w:rsidRPr="00E4016B">
        <w:rPr>
          <w:rFonts w:ascii="Times New Roman" w:eastAsia="Times New Roman" w:hAnsi="Times New Roman" w:cs="Times New Roman"/>
          <w:lang w:val="en-US" w:eastAsia="en-GB"/>
        </w:rPr>
        <w:t xml:space="preserve"> - Document management (Staff level)</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Register, file, store documents on any support in the appropriate systems, under supervision of the document management officer (DMO) or head of document administration center (CAD)</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Provide the files and documents needed for current work</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Apply the rules for document management and archives</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Arrange files and records</w:t>
      </w:r>
    </w:p>
    <w:p w:rsidR="00E4016B" w:rsidRPr="00E4016B" w:rsidRDefault="00E4016B" w:rsidP="00E4016B">
      <w:pPr>
        <w:spacing w:after="0" w:line="240" w:lineRule="auto"/>
        <w:ind w:left="426"/>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Receive, maintain, locate, access documents and records</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E4016B" w:rsidRPr="00E4016B">
        <w:rPr>
          <w:rFonts w:ascii="Times New Roman" w:eastAsia="Times New Roman" w:hAnsi="Times New Roman" w:cs="Times New Roman"/>
          <w:lang w:val="en-US" w:eastAsia="en-GB"/>
        </w:rPr>
        <w:t xml:space="preserve">of preventing </w:t>
      </w:r>
      <w:proofErr w:type="spellStart"/>
      <w:r w:rsidR="00E4016B" w:rsidRPr="00E4016B">
        <w:rPr>
          <w:rFonts w:ascii="Times New Roman" w:eastAsia="Times New Roman" w:hAnsi="Times New Roman" w:cs="Times New Roman"/>
          <w:lang w:val="en-US" w:eastAsia="en-GB"/>
        </w:rPr>
        <w:t>radicalisation</w:t>
      </w:r>
      <w:proofErr w:type="spellEnd"/>
      <w:r w:rsidR="00E4016B" w:rsidRPr="00E4016B">
        <w:rPr>
          <w:rFonts w:ascii="Times New Roman" w:eastAsia="Times New Roman" w:hAnsi="Times New Roman" w:cs="Times New Roman"/>
          <w:lang w:val="en-US" w:eastAsia="en-GB"/>
        </w:rPr>
        <w:t xml:space="preserve"> at local and/or national level (policy experience and/or research background).</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016B" w:rsidRDefault="00E4016B" w:rsidP="00E4016B">
      <w:pPr>
        <w:tabs>
          <w:tab w:val="left" w:pos="1560"/>
        </w:tabs>
        <w:spacing w:after="0" w:line="240" w:lineRule="auto"/>
        <w:ind w:left="993" w:right="60" w:hanging="284"/>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w:t>
      </w:r>
      <w:r w:rsidRPr="00E4016B">
        <w:rPr>
          <w:rFonts w:ascii="Times New Roman" w:eastAsia="Times New Roman" w:hAnsi="Times New Roman" w:cs="Times New Roman"/>
          <w:lang w:val="en-US" w:eastAsia="en-GB"/>
        </w:rPr>
        <w:tab/>
        <w:t xml:space="preserve">at least 2 years in the field of preventing </w:t>
      </w:r>
      <w:proofErr w:type="spellStart"/>
      <w:r w:rsidRPr="00E4016B">
        <w:rPr>
          <w:rFonts w:ascii="Times New Roman" w:eastAsia="Times New Roman" w:hAnsi="Times New Roman" w:cs="Times New Roman"/>
          <w:lang w:val="en-US" w:eastAsia="en-GB"/>
        </w:rPr>
        <w:t>radicalisation</w:t>
      </w:r>
      <w:proofErr w:type="spellEnd"/>
      <w:r w:rsidRPr="00E4016B">
        <w:rPr>
          <w:rFonts w:ascii="Times New Roman" w:eastAsia="Times New Roman" w:hAnsi="Times New Roman" w:cs="Times New Roman"/>
          <w:lang w:val="en-US" w:eastAsia="en-GB"/>
        </w:rPr>
        <w:t xml:space="preserve"> at local and/or national level (policy experience and/or research background);</w:t>
      </w:r>
    </w:p>
    <w:p w:rsidR="00E4016B" w:rsidRDefault="00E4016B" w:rsidP="00E4016B">
      <w:pPr>
        <w:tabs>
          <w:tab w:val="left" w:pos="1560"/>
        </w:tabs>
        <w:spacing w:after="0" w:line="240" w:lineRule="auto"/>
        <w:ind w:left="993" w:right="60" w:hanging="284"/>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w:t>
      </w:r>
      <w:r w:rsidRPr="00E4016B">
        <w:rPr>
          <w:rFonts w:ascii="Times New Roman" w:eastAsia="Times New Roman" w:hAnsi="Times New Roman" w:cs="Times New Roman"/>
          <w:lang w:val="en-US" w:eastAsia="en-GB"/>
        </w:rPr>
        <w:tab/>
        <w:t xml:space="preserve">knowledge of EU Counter Terrorism Policies including in particular the prevention of </w:t>
      </w:r>
      <w:proofErr w:type="spellStart"/>
      <w:r w:rsidRPr="00E4016B">
        <w:rPr>
          <w:rFonts w:ascii="Times New Roman" w:eastAsia="Times New Roman" w:hAnsi="Times New Roman" w:cs="Times New Roman"/>
          <w:lang w:val="en-US" w:eastAsia="en-GB"/>
        </w:rPr>
        <w:t>radicalisation</w:t>
      </w:r>
      <w:proofErr w:type="spellEnd"/>
      <w:r w:rsidRPr="00E4016B">
        <w:rPr>
          <w:rFonts w:ascii="Times New Roman" w:eastAsia="Times New Roman" w:hAnsi="Times New Roman" w:cs="Times New Roman"/>
          <w:lang w:val="en-US" w:eastAsia="en-GB"/>
        </w:rPr>
        <w:t>;</w:t>
      </w:r>
    </w:p>
    <w:p w:rsidR="00E4016B" w:rsidRDefault="00E4016B" w:rsidP="00E4016B">
      <w:pPr>
        <w:tabs>
          <w:tab w:val="left" w:pos="1560"/>
        </w:tabs>
        <w:spacing w:after="0" w:line="240" w:lineRule="auto"/>
        <w:ind w:left="993" w:right="60" w:hanging="284"/>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w:t>
      </w:r>
      <w:r w:rsidRPr="00E4016B">
        <w:rPr>
          <w:rFonts w:ascii="Times New Roman" w:eastAsia="Times New Roman" w:hAnsi="Times New Roman" w:cs="Times New Roman"/>
          <w:lang w:val="en-US" w:eastAsia="en-GB"/>
        </w:rPr>
        <w:tab/>
        <w:t>good overview and understanding of prevent strategies and actions in the respective Member States;</w:t>
      </w:r>
    </w:p>
    <w:p w:rsidR="00AF7D78" w:rsidRPr="00B47B23" w:rsidRDefault="00E4016B" w:rsidP="00E4016B">
      <w:pPr>
        <w:tabs>
          <w:tab w:val="left" w:pos="1560"/>
        </w:tabs>
        <w:spacing w:after="0" w:line="240" w:lineRule="auto"/>
        <w:ind w:left="993" w:right="60" w:hanging="284"/>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w:t>
      </w:r>
      <w:r w:rsidRPr="00E4016B">
        <w:rPr>
          <w:rFonts w:ascii="Times New Roman" w:eastAsia="Times New Roman" w:hAnsi="Times New Roman" w:cs="Times New Roman"/>
          <w:lang w:val="en-US" w:eastAsia="en-GB"/>
        </w:rPr>
        <w:tab/>
        <w:t>the Commission will, in general, consider also applications from persons with working experience and/or background in key sectors such as prisons, education and youth work, psychology etc.</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4016B">
        <w:rPr>
          <w:rFonts w:ascii="Times New Roman" w:eastAsia="Times New Roman" w:hAnsi="Times New Roman" w:cs="Times New Roman"/>
          <w:lang w:val="en-US" w:eastAsia="en-GB"/>
        </w:rPr>
        <w:t>English C1 level</w:t>
      </w:r>
      <w:r>
        <w:rPr>
          <w:rFonts w:ascii="Times New Roman" w:eastAsia="Times New Roman" w:hAnsi="Times New Roman" w:cs="Times New Roman"/>
          <w:lang w:val="en-US" w:eastAsia="en-GB"/>
        </w:rPr>
        <w:t>.</w:t>
      </w:r>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016B" w:rsidRPr="00B47B23"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Pr="00AF7D78"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24A9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AF7D78"/>
    <w:rsid w:val="00B47B23"/>
    <w:rsid w:val="00BC14A5"/>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0C6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landa.gallego-casilda-ra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8009</Characters>
  <Application>Microsoft Office Word</Application>
  <DocSecurity>0</DocSecurity>
  <Lines>190</Lines>
  <Paragraphs>108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2020-05-13T12:35:00Z</dcterms:created>
  <dcterms:modified xsi:type="dcterms:W3CDTF">2020-05-13T12:35:00Z</dcterms:modified>
</cp:coreProperties>
</file>