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D8235C" w:rsidP="0008243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TAXUD-A-2</w:t>
            </w:r>
          </w:p>
        </w:tc>
      </w:tr>
      <w:tr w:rsidR="00AF7D78" w:rsidRPr="0008243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8235C" w:rsidRPr="00D8235C" w:rsidRDefault="00D8235C" w:rsidP="00D8235C">
            <w:pPr>
              <w:rPr>
                <w:rFonts w:ascii="Times New Roman" w:eastAsia="Times New Roman" w:hAnsi="Times New Roman" w:cs="Times New Roman"/>
                <w:b/>
                <w:lang w:val="nb-NO" w:eastAsia="en-GB"/>
              </w:rPr>
            </w:pPr>
            <w:r w:rsidRPr="00D8235C">
              <w:rPr>
                <w:rFonts w:ascii="Times New Roman" w:hAnsi="Times New Roman" w:cs="Times New Roman"/>
                <w:b/>
                <w:lang w:val="nb-NO"/>
              </w:rPr>
              <w:t>Susanne AIGNER</w:t>
            </w:r>
          </w:p>
          <w:p w:rsidR="00D8235C" w:rsidRPr="00D8235C" w:rsidRDefault="00D8235C" w:rsidP="00D8235C">
            <w:pPr>
              <w:rPr>
                <w:rFonts w:ascii="Times New Roman" w:eastAsia="Times New Roman" w:hAnsi="Times New Roman" w:cs="Times New Roman"/>
                <w:b/>
                <w:lang w:val="nb-NO" w:eastAsia="en-GB"/>
              </w:rPr>
            </w:pPr>
            <w:hyperlink r:id="rId9" w:history="1">
              <w:r w:rsidRPr="00D8235C">
                <w:rPr>
                  <w:rStyle w:val="Hyperlink"/>
                  <w:rFonts w:ascii="Times New Roman" w:eastAsia="Times New Roman" w:hAnsi="Times New Roman" w:cs="Times New Roman"/>
                  <w:b/>
                  <w:lang w:val="nb-NO" w:eastAsia="en-GB"/>
                </w:rPr>
                <w:t>mailto:Susanne.aigner@ec.europa.eu</w:t>
              </w:r>
            </w:hyperlink>
          </w:p>
          <w:p w:rsidR="008F1149" w:rsidRPr="00D8235C" w:rsidRDefault="00D8235C" w:rsidP="00D8235C">
            <w:pPr>
              <w:rPr>
                <w:rFonts w:ascii="Times New Roman" w:eastAsia="Times New Roman" w:hAnsi="Times New Roman" w:cs="Times New Roman"/>
                <w:b/>
                <w:lang w:val="en-US" w:eastAsia="en-GB"/>
              </w:rPr>
            </w:pPr>
            <w:r w:rsidRPr="00D8235C">
              <w:rPr>
                <w:rFonts w:ascii="Times New Roman" w:hAnsi="Times New Roman" w:cs="Times New Roman"/>
                <w:b/>
              </w:rPr>
              <w:t>+32 229 66795</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8F1149">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E6F06"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243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531EDE"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D8235C" w:rsidRPr="00D8235C" w:rsidRDefault="00D8235C" w:rsidP="00D8235C">
      <w:pPr>
        <w:spacing w:after="0" w:line="240" w:lineRule="auto"/>
        <w:ind w:left="426"/>
        <w:jc w:val="both"/>
        <w:rPr>
          <w:rFonts w:ascii="Times New Roman" w:eastAsia="Times New Roman" w:hAnsi="Times New Roman" w:cs="Times New Roman"/>
          <w:lang w:val="en-US" w:eastAsia="en-GB"/>
        </w:rPr>
      </w:pPr>
      <w:r w:rsidRPr="00D8235C">
        <w:rPr>
          <w:rFonts w:ascii="Times New Roman" w:eastAsia="Times New Roman" w:hAnsi="Times New Roman" w:cs="Times New Roman"/>
          <w:lang w:val="en-US" w:eastAsia="en-GB"/>
        </w:rPr>
        <w:t xml:space="preserve">The Unit "Customs legislation" is looking for a seconded National Expert (SNE) with several years of experience in the field of Customs legislation in order to provide technical and political analysis of customs policies. </w:t>
      </w:r>
    </w:p>
    <w:p w:rsidR="00D8235C" w:rsidRPr="00D8235C" w:rsidRDefault="00D8235C" w:rsidP="00D8235C">
      <w:pPr>
        <w:spacing w:after="0" w:line="240" w:lineRule="auto"/>
        <w:ind w:left="426"/>
        <w:jc w:val="both"/>
        <w:rPr>
          <w:rFonts w:ascii="Times New Roman" w:eastAsia="Times New Roman" w:hAnsi="Times New Roman" w:cs="Times New Roman"/>
          <w:lang w:val="en-US" w:eastAsia="en-GB"/>
        </w:rPr>
      </w:pPr>
      <w:r w:rsidRPr="00D8235C">
        <w:rPr>
          <w:rFonts w:ascii="Times New Roman" w:eastAsia="Times New Roman" w:hAnsi="Times New Roman" w:cs="Times New Roman"/>
          <w:lang w:val="en-US" w:eastAsia="en-GB"/>
        </w:rPr>
        <w:t>The person will have the following main areas of responsibility:</w:t>
      </w:r>
    </w:p>
    <w:p w:rsidR="00D8235C" w:rsidRPr="00D8235C" w:rsidRDefault="00D8235C" w:rsidP="00D8235C">
      <w:pPr>
        <w:spacing w:after="0" w:line="240" w:lineRule="auto"/>
        <w:ind w:left="426"/>
        <w:jc w:val="both"/>
        <w:rPr>
          <w:rFonts w:ascii="Times New Roman" w:eastAsia="Times New Roman" w:hAnsi="Times New Roman" w:cs="Times New Roman"/>
          <w:lang w:val="en-US" w:eastAsia="en-GB"/>
        </w:rPr>
      </w:pPr>
    </w:p>
    <w:p w:rsidR="00D8235C" w:rsidRPr="00D8235C" w:rsidRDefault="00D8235C" w:rsidP="00D8235C">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D8235C">
        <w:rPr>
          <w:rFonts w:ascii="Times New Roman" w:eastAsia="Times New Roman" w:hAnsi="Times New Roman" w:cs="Times New Roman"/>
          <w:lang w:val="en-US" w:eastAsia="en-GB"/>
        </w:rPr>
        <w:t xml:space="preserve">Develop EU/Commission policies in the field of general customs legislation, namely contribute to the implementation of the Union Customs Code and its supporting acts.  </w:t>
      </w:r>
    </w:p>
    <w:p w:rsidR="00D8235C" w:rsidRPr="00D8235C" w:rsidRDefault="00D8235C" w:rsidP="00D8235C">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D8235C">
        <w:rPr>
          <w:rFonts w:ascii="Times New Roman" w:eastAsia="Times New Roman" w:hAnsi="Times New Roman" w:cs="Times New Roman"/>
          <w:lang w:val="en-US" w:eastAsia="en-GB"/>
        </w:rPr>
        <w:t>Prepare, draft, update, consolidate and or codify proposals for Union legislation in the area of Customs general legislation and/or amendments thereof and follow the decision making process.</w:t>
      </w:r>
    </w:p>
    <w:p w:rsidR="00D8235C" w:rsidRPr="00D8235C" w:rsidRDefault="00D8235C" w:rsidP="00D8235C">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D8235C">
        <w:rPr>
          <w:rFonts w:ascii="Times New Roman" w:eastAsia="Times New Roman" w:hAnsi="Times New Roman" w:cs="Times New Roman"/>
          <w:lang w:val="en-US" w:eastAsia="en-GB"/>
        </w:rPr>
        <w:t>Study results of stakeholder consultations to take them into account in general customs legislation.</w:t>
      </w:r>
    </w:p>
    <w:p w:rsidR="00D8235C" w:rsidRPr="00D8235C" w:rsidRDefault="00D8235C" w:rsidP="00D8235C">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D8235C">
        <w:rPr>
          <w:rFonts w:ascii="Times New Roman" w:eastAsia="Times New Roman" w:hAnsi="Times New Roman" w:cs="Times New Roman"/>
          <w:lang w:val="en-US" w:eastAsia="en-GB"/>
        </w:rPr>
        <w:t xml:space="preserve">Manage the implementation of general customs legislation; </w:t>
      </w:r>
      <w:proofErr w:type="spellStart"/>
      <w:r w:rsidRPr="00D8235C">
        <w:rPr>
          <w:rFonts w:ascii="Times New Roman" w:eastAsia="Times New Roman" w:hAnsi="Times New Roman" w:cs="Times New Roman"/>
          <w:lang w:val="en-US" w:eastAsia="en-GB"/>
        </w:rPr>
        <w:t>organise</w:t>
      </w:r>
      <w:proofErr w:type="spellEnd"/>
      <w:r w:rsidRPr="00D8235C">
        <w:rPr>
          <w:rFonts w:ascii="Times New Roman" w:eastAsia="Times New Roman" w:hAnsi="Times New Roman" w:cs="Times New Roman"/>
          <w:lang w:val="en-US" w:eastAsia="en-GB"/>
        </w:rPr>
        <w:t>, set up and/or participate in Committees and Expert Groups  established to manage general customs legislation.</w:t>
      </w:r>
    </w:p>
    <w:p w:rsidR="00D8235C" w:rsidRPr="00D8235C" w:rsidRDefault="00D8235C" w:rsidP="00D8235C">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D8235C">
        <w:rPr>
          <w:rFonts w:ascii="Times New Roman" w:eastAsia="Times New Roman" w:hAnsi="Times New Roman" w:cs="Times New Roman"/>
          <w:lang w:val="en-US" w:eastAsia="en-GB"/>
        </w:rPr>
        <w:t>Monitor and/or verify the proper implementation of general customs legislation in Member States.</w:t>
      </w:r>
    </w:p>
    <w:p w:rsidR="00D8235C" w:rsidRPr="00D8235C" w:rsidRDefault="00D8235C" w:rsidP="00D8235C">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D8235C">
        <w:rPr>
          <w:rFonts w:ascii="Times New Roman" w:eastAsia="Times New Roman" w:hAnsi="Times New Roman" w:cs="Times New Roman"/>
          <w:lang w:val="en-US" w:eastAsia="en-GB"/>
        </w:rPr>
        <w:t>Provide guidance to management and/or operational units concerning the preparation and implementation of legal acts.</w:t>
      </w:r>
    </w:p>
    <w:p w:rsidR="00D8235C" w:rsidRPr="00D8235C" w:rsidRDefault="00D8235C" w:rsidP="00D8235C">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D8235C">
        <w:rPr>
          <w:rFonts w:ascii="Times New Roman" w:eastAsia="Times New Roman" w:hAnsi="Times New Roman" w:cs="Times New Roman"/>
          <w:lang w:val="en-US" w:eastAsia="en-GB"/>
        </w:rPr>
        <w:t>Contribute to the quality and consistency of the Directorate’s general output, including briefings, speeches and other publications, from a legal point of view.</w:t>
      </w:r>
    </w:p>
    <w:p w:rsidR="00D8235C" w:rsidRPr="00D8235C" w:rsidRDefault="00D8235C" w:rsidP="00D8235C">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D8235C">
        <w:rPr>
          <w:rFonts w:ascii="Times New Roman" w:eastAsia="Times New Roman" w:hAnsi="Times New Roman" w:cs="Times New Roman"/>
          <w:lang w:val="en-US" w:eastAsia="en-GB"/>
        </w:rPr>
        <w:t>Contribute to replies to the European Parliament or Ombudsman questions or European Court of Auditor’s reports on general customs legislation.</w:t>
      </w:r>
    </w:p>
    <w:p w:rsidR="00D8235C" w:rsidRPr="00D8235C" w:rsidRDefault="00D8235C" w:rsidP="00D8235C">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D8235C">
        <w:rPr>
          <w:rFonts w:ascii="Times New Roman" w:eastAsia="Times New Roman" w:hAnsi="Times New Roman" w:cs="Times New Roman"/>
          <w:lang w:val="en-US" w:eastAsia="en-GB"/>
        </w:rPr>
        <w:t xml:space="preserve">Assist in contacts, consultation and negotiation with other EU institutions, Commission services, Member States and trade representatives in the field of general customs legislation. </w:t>
      </w:r>
    </w:p>
    <w:p w:rsidR="00D8235C" w:rsidRPr="00D8235C" w:rsidRDefault="00D8235C" w:rsidP="00D8235C">
      <w:pPr>
        <w:spacing w:after="0" w:line="240" w:lineRule="auto"/>
        <w:ind w:left="426"/>
        <w:jc w:val="both"/>
        <w:rPr>
          <w:rFonts w:ascii="Times New Roman" w:eastAsia="Times New Roman" w:hAnsi="Times New Roman" w:cs="Times New Roman"/>
          <w:lang w:val="en-US" w:eastAsia="en-GB"/>
        </w:rPr>
      </w:pPr>
    </w:p>
    <w:p w:rsidR="00AF7D78" w:rsidRDefault="00D8235C" w:rsidP="00D8235C">
      <w:pPr>
        <w:spacing w:after="0" w:line="240" w:lineRule="auto"/>
        <w:ind w:left="426"/>
        <w:jc w:val="both"/>
        <w:rPr>
          <w:rFonts w:ascii="Times New Roman" w:eastAsia="Times New Roman" w:hAnsi="Times New Roman" w:cs="Times New Roman"/>
          <w:lang w:val="en-US" w:eastAsia="en-GB"/>
        </w:rPr>
      </w:pPr>
      <w:r w:rsidRPr="00D8235C">
        <w:rPr>
          <w:rFonts w:ascii="Times New Roman" w:eastAsia="Times New Roman" w:hAnsi="Times New Roman" w:cs="Times New Roman"/>
          <w:lang w:val="en-US" w:eastAsia="en-GB"/>
        </w:rPr>
        <w:t xml:space="preserve">The successful candidate will need good analytical, </w:t>
      </w:r>
      <w:proofErr w:type="spellStart"/>
      <w:r w:rsidRPr="00D8235C">
        <w:rPr>
          <w:rFonts w:ascii="Times New Roman" w:eastAsia="Times New Roman" w:hAnsi="Times New Roman" w:cs="Times New Roman"/>
          <w:lang w:val="en-US" w:eastAsia="en-GB"/>
        </w:rPr>
        <w:t>organisational</w:t>
      </w:r>
      <w:proofErr w:type="spellEnd"/>
      <w:r w:rsidRPr="00D8235C">
        <w:rPr>
          <w:rFonts w:ascii="Times New Roman" w:eastAsia="Times New Roman" w:hAnsi="Times New Roman" w:cs="Times New Roman"/>
          <w:lang w:val="en-US" w:eastAsia="en-GB"/>
        </w:rPr>
        <w:t xml:space="preserve"> and communication/ drafting skills and should be able to work under pressure.</w:t>
      </w:r>
    </w:p>
    <w:p w:rsidR="00AF7D78" w:rsidRPr="00AF7D78" w:rsidRDefault="00AF7D78" w:rsidP="006E6F06">
      <w:pPr>
        <w:tabs>
          <w:tab w:val="left" w:pos="426"/>
        </w:tabs>
        <w:spacing w:after="0" w:line="240" w:lineRule="auto"/>
        <w:ind w:left="426"/>
        <w:jc w:val="both"/>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082430">
      <w:pPr>
        <w:tabs>
          <w:tab w:val="left" w:pos="1134"/>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8F1149" w:rsidRPr="008F1149">
        <w:rPr>
          <w:lang w:val="en-US"/>
        </w:rPr>
        <w:t xml:space="preserve"> </w:t>
      </w:r>
      <w:r w:rsidR="00D8235C">
        <w:rPr>
          <w:rFonts w:ascii="Times New Roman" w:eastAsia="Times New Roman" w:hAnsi="Times New Roman" w:cs="Times New Roman"/>
          <w:lang w:val="en-US" w:eastAsia="en-GB"/>
        </w:rPr>
        <w:t>customs, law, economics or f</w:t>
      </w:r>
      <w:r w:rsidR="00D8235C" w:rsidRPr="00D8235C">
        <w:rPr>
          <w:rFonts w:ascii="Times New Roman" w:eastAsia="Times New Roman" w:hAnsi="Times New Roman" w:cs="Times New Roman"/>
          <w:lang w:val="en-US" w:eastAsia="en-GB"/>
        </w:rPr>
        <w:t>inance</w:t>
      </w:r>
      <w:r w:rsidR="006E6F0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6E6F06"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6E6F06">
        <w:rPr>
          <w:rFonts w:ascii="Times New Roman" w:eastAsia="Times New Roman" w:hAnsi="Times New Roman" w:cs="Times New Roman"/>
          <w:lang w:val="en-US" w:eastAsia="en-GB"/>
        </w:rPr>
        <w:t xml:space="preserve">We are looking for a SNE </w:t>
      </w:r>
      <w:r w:rsidR="00D8235C">
        <w:rPr>
          <w:rFonts w:ascii="Times New Roman" w:eastAsia="Times New Roman" w:hAnsi="Times New Roman" w:cs="Times New Roman"/>
          <w:lang w:val="en-US" w:eastAsia="en-GB"/>
        </w:rPr>
        <w:t>with a s</w:t>
      </w:r>
      <w:r w:rsidR="00D8235C" w:rsidRPr="00D8235C">
        <w:rPr>
          <w:rFonts w:ascii="Times New Roman" w:eastAsia="Times New Roman" w:hAnsi="Times New Roman" w:cs="Times New Roman"/>
          <w:lang w:val="en-US" w:eastAsia="en-GB"/>
        </w:rPr>
        <w:t>ound professional experience regarding customs legislation</w:t>
      </w:r>
      <w:r w:rsidRPr="006E6F0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082430" w:rsidRDefault="00D8235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D8235C">
        <w:rPr>
          <w:rFonts w:ascii="Times New Roman" w:eastAsia="Times New Roman" w:hAnsi="Times New Roman" w:cs="Times New Roman"/>
          <w:lang w:val="en-US" w:eastAsia="en-GB"/>
        </w:rPr>
        <w:t>A good knowledge of English (both oral and written) is required. Knowledge of another EU language to the extent necessary for the performance of the duties would be an asset.</w:t>
      </w:r>
    </w:p>
    <w:p w:rsidR="00D8235C" w:rsidRPr="00AF7D78" w:rsidRDefault="00D8235C"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D8235C">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932"/>
    <w:multiLevelType w:val="hybridMultilevel"/>
    <w:tmpl w:val="86F4E226"/>
    <w:lvl w:ilvl="0" w:tplc="1772CD9C">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nsid w:val="071F5EDA"/>
    <w:multiLevelType w:val="hybridMultilevel"/>
    <w:tmpl w:val="3CF4C678"/>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3E833C9"/>
    <w:multiLevelType w:val="hybridMultilevel"/>
    <w:tmpl w:val="D48CA85C"/>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2EFA6E3A"/>
    <w:multiLevelType w:val="hybridMultilevel"/>
    <w:tmpl w:val="1B2A949A"/>
    <w:lvl w:ilvl="0" w:tplc="3FDE72E4">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2430"/>
    <w:rsid w:val="0019598C"/>
    <w:rsid w:val="003165AD"/>
    <w:rsid w:val="00531EDE"/>
    <w:rsid w:val="00534042"/>
    <w:rsid w:val="006E6F06"/>
    <w:rsid w:val="0072493E"/>
    <w:rsid w:val="008F1149"/>
    <w:rsid w:val="00AF7D78"/>
    <w:rsid w:val="00BC14A5"/>
    <w:rsid w:val="00CF677F"/>
    <w:rsid w:val="00D37EF6"/>
    <w:rsid w:val="00D8235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Susanne.aign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1292</Words>
  <Characters>7345</Characters>
  <Application>Microsoft Office Word</Application>
  <DocSecurity>0</DocSecurity>
  <Lines>174</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2020-02-11T09:31:00Z</dcterms:created>
  <dcterms:modified xsi:type="dcterms:W3CDTF">2020-02-11T09:31:00Z</dcterms:modified>
</cp:coreProperties>
</file>