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765E3"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TRADE-G-3</w:t>
            </w:r>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765E3" w:rsidRPr="00875AB2" w:rsidRDefault="006765E3" w:rsidP="006765E3">
            <w:pPr>
              <w:rPr>
                <w:rFonts w:ascii="Times New Roman" w:hAnsi="Times New Roman" w:cs="Times New Roman"/>
                <w:b/>
                <w:lang w:val="en-GB"/>
              </w:rPr>
            </w:pPr>
            <w:r w:rsidRPr="00875AB2">
              <w:rPr>
                <w:rFonts w:ascii="Times New Roman" w:hAnsi="Times New Roman" w:cs="Times New Roman"/>
                <w:b/>
                <w:lang w:val="en-GB"/>
              </w:rPr>
              <w:t xml:space="preserve">Frank </w:t>
            </w:r>
            <w:proofErr w:type="spellStart"/>
            <w:r w:rsidRPr="00875AB2">
              <w:rPr>
                <w:rFonts w:ascii="Times New Roman" w:hAnsi="Times New Roman" w:cs="Times New Roman"/>
                <w:b/>
                <w:lang w:val="en-GB"/>
              </w:rPr>
              <w:t>Hoffmeister</w:t>
            </w:r>
            <w:proofErr w:type="spellEnd"/>
          </w:p>
          <w:p w:rsidR="006765E3" w:rsidRPr="006765E3" w:rsidRDefault="006765E3" w:rsidP="006765E3">
            <w:pPr>
              <w:rPr>
                <w:rFonts w:ascii="Times New Roman" w:hAnsi="Times New Roman" w:cs="Times New Roman"/>
                <w:b/>
                <w:lang w:val="en-GB"/>
              </w:rPr>
            </w:pPr>
            <w:hyperlink r:id="rId9" w:history="1">
              <w:r w:rsidRPr="006765E3">
                <w:rPr>
                  <w:rStyle w:val="Hyperlink"/>
                  <w:rFonts w:ascii="Times New Roman" w:hAnsi="Times New Roman" w:cs="Times New Roman"/>
                  <w:b/>
                  <w:lang w:val="en-GB"/>
                </w:rPr>
                <w:t>Frank.hoffmeister@ec.europa.eu</w:t>
              </w:r>
            </w:hyperlink>
            <w:r w:rsidRPr="006765E3">
              <w:rPr>
                <w:rFonts w:ascii="Times New Roman" w:hAnsi="Times New Roman" w:cs="Times New Roman"/>
                <w:b/>
                <w:lang w:val="en-GB"/>
              </w:rPr>
              <w:t xml:space="preserve">  </w:t>
            </w:r>
          </w:p>
          <w:p w:rsidR="00B47B23" w:rsidRDefault="006765E3" w:rsidP="006765E3">
            <w:pPr>
              <w:rPr>
                <w:rFonts w:ascii="Times New Roman" w:eastAsia="Times New Roman" w:hAnsi="Times New Roman" w:cs="Times New Roman"/>
                <w:sz w:val="24"/>
                <w:szCs w:val="20"/>
                <w:lang w:val="de-DE" w:eastAsia="en-GB"/>
              </w:rPr>
            </w:pPr>
            <w:r w:rsidRPr="00875AB2">
              <w:rPr>
                <w:rFonts w:ascii="Times New Roman" w:hAnsi="Times New Roman" w:cs="Times New Roman"/>
                <w:b/>
              </w:rPr>
              <w:t>+32-2-29.937.27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54F80"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A54F80">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65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A54F80" w:rsidRPr="00A54F80" w:rsidRDefault="006765E3" w:rsidP="004520F7">
      <w:pPr>
        <w:spacing w:after="0" w:line="240" w:lineRule="auto"/>
        <w:ind w:left="425"/>
        <w:jc w:val="both"/>
        <w:rPr>
          <w:rFonts w:ascii="Times New Roman" w:hAnsi="Times New Roman" w:cs="Times New Roman"/>
          <w:lang w:val="en-IE"/>
        </w:rPr>
      </w:pPr>
      <w:r>
        <w:rPr>
          <w:rFonts w:ascii="Times New Roman" w:hAnsi="Times New Roman" w:cs="Times New Roman"/>
          <w:lang w:val="en-IE"/>
        </w:rPr>
        <w:t>Main areas of responsibility: i</w:t>
      </w:r>
      <w:r w:rsidRPr="006765E3">
        <w:rPr>
          <w:rFonts w:ascii="Times New Roman" w:hAnsi="Times New Roman" w:cs="Times New Roman"/>
          <w:lang w:val="en-IE"/>
        </w:rPr>
        <w:t>nvestigations of trade defence cases principally in the areas of anti-dumping and anti-subsidy. The duties involve collecting data from parties to the proceeding, analysing their content, verifying the data submitted at the premises of the companies and preparing final recommendations for decisions including drafting regulations for publication in the Official Journal of the EU.</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765E3" w:rsidRPr="006765E3">
        <w:rPr>
          <w:rFonts w:ascii="Times New Roman" w:eastAsia="Times New Roman" w:hAnsi="Times New Roman" w:cs="Times New Roman"/>
          <w:lang w:val="en-US" w:eastAsia="en-GB"/>
        </w:rPr>
        <w:t>law, economics or accounting</w:t>
      </w:r>
      <w:r w:rsidR="00021E33" w:rsidRPr="00021E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021E33" w:rsidRDefault="006765E3" w:rsidP="004520F7">
      <w:pPr>
        <w:tabs>
          <w:tab w:val="left" w:pos="709"/>
        </w:tabs>
        <w:spacing w:after="0" w:line="240" w:lineRule="auto"/>
        <w:ind w:left="709" w:right="62"/>
        <w:jc w:val="both"/>
        <w:rPr>
          <w:rFonts w:ascii="Times New Roman" w:eastAsia="Times New Roman" w:hAnsi="Times New Roman" w:cs="Times New Roman"/>
          <w:lang w:val="en-US" w:eastAsia="en-GB"/>
        </w:rPr>
      </w:pPr>
      <w:r w:rsidRPr="006765E3">
        <w:rPr>
          <w:rFonts w:ascii="Times New Roman" w:hAnsi="Times New Roman" w:cs="Times New Roman"/>
          <w:lang w:val="en-US"/>
        </w:rPr>
        <w:t>In international trade. Facility for understanding and dealing with figures and data.  Ability for critical analysis of arguments presented by the parties and formulating proposals based upon that analysis is very important for the proper performance of tasks. Ease of drafting legal documents would also be an important asset.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765E3" w:rsidP="00A54F80">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V</w:t>
      </w:r>
      <w:bookmarkStart w:id="0" w:name="_GoBack"/>
      <w:bookmarkEnd w:id="0"/>
      <w:r w:rsidRPr="006765E3">
        <w:rPr>
          <w:rFonts w:ascii="Times New Roman" w:eastAsia="Times New Roman" w:hAnsi="Times New Roman" w:cs="Times New Roman"/>
          <w:lang w:val="en-US" w:eastAsia="en-GB"/>
        </w:rPr>
        <w:t>ery good knowledge of English</w:t>
      </w:r>
      <w:r w:rsidR="00A54F80" w:rsidRPr="00A54F80">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765E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54F80"/>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ank.hoffmeis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6D62-D62B-43D2-A065-F32BD05B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6262</Characters>
  <Application>Microsoft Office Word</Application>
  <DocSecurity>0</DocSecurity>
  <Lines>152</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2021-05-10T17:00:00Z</dcterms:created>
  <dcterms:modified xsi:type="dcterms:W3CDTF">2021-05-10T17:00:00Z</dcterms:modified>
</cp:coreProperties>
</file>