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B46139">
              <w:rPr>
                <w:rFonts w:ascii="Times New Roman" w:eastAsia="Times New Roman" w:hAnsi="Times New Roman" w:cs="Times New Roman"/>
                <w:b/>
                <w:sz w:val="24"/>
                <w:szCs w:val="20"/>
                <w:lang w:eastAsia="en-GB"/>
              </w:rPr>
              <w:t>F</w:t>
            </w:r>
            <w:r>
              <w:rPr>
                <w:rFonts w:ascii="Times New Roman" w:eastAsia="Times New Roman" w:hAnsi="Times New Roman" w:cs="Times New Roman"/>
                <w:b/>
                <w:sz w:val="24"/>
                <w:szCs w:val="20"/>
                <w:lang w:eastAsia="en-GB"/>
              </w:rPr>
              <w:t>-3</w:t>
            </w:r>
          </w:p>
        </w:tc>
      </w:tr>
      <w:tr w:rsidR="00AF7D78" w:rsidRPr="00BE490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6139" w:rsidRPr="00FA3899" w:rsidRDefault="00B46139" w:rsidP="00B46139">
            <w:pPr>
              <w:rPr>
                <w:rFonts w:ascii="Times New Roman" w:eastAsia="Times New Roman" w:hAnsi="Times New Roman" w:cs="Times New Roman"/>
                <w:b/>
                <w:lang w:val="fi-FI" w:eastAsia="en-GB"/>
              </w:rPr>
            </w:pPr>
            <w:r w:rsidRPr="00FA3899">
              <w:rPr>
                <w:rFonts w:ascii="Times New Roman" w:eastAsia="Times New Roman" w:hAnsi="Times New Roman" w:cs="Times New Roman"/>
                <w:b/>
                <w:lang w:val="fi-FI" w:eastAsia="en-GB"/>
              </w:rPr>
              <w:t>Hugo-Maria SCHALLY</w:t>
            </w:r>
          </w:p>
          <w:p w:rsidR="00B46139" w:rsidRPr="00FA3899" w:rsidRDefault="00BE490D" w:rsidP="00B46139">
            <w:pPr>
              <w:rPr>
                <w:rFonts w:ascii="Times New Roman" w:eastAsia="Times New Roman" w:hAnsi="Times New Roman" w:cs="Times New Roman"/>
                <w:b/>
                <w:lang w:val="fi-FI" w:eastAsia="en-GB"/>
              </w:rPr>
            </w:pPr>
            <w:hyperlink r:id="rId8" w:history="1">
              <w:r w:rsidR="00B46139" w:rsidRPr="00FA3899">
                <w:rPr>
                  <w:rStyle w:val="Hyperlink"/>
                  <w:rFonts w:ascii="Times New Roman" w:eastAsia="Times New Roman" w:hAnsi="Times New Roman" w:cs="Times New Roman"/>
                  <w:b/>
                  <w:lang w:val="fi-FI" w:eastAsia="en-GB"/>
                </w:rPr>
                <w:t>hugo-maria.schally@ec.europa.eu</w:t>
              </w:r>
            </w:hyperlink>
            <w:r w:rsidR="00B46139" w:rsidRPr="00FA3899">
              <w:rPr>
                <w:rFonts w:ascii="Times New Roman" w:eastAsia="Times New Roman" w:hAnsi="Times New Roman" w:cs="Times New Roman"/>
                <w:b/>
                <w:lang w:val="fi-FI" w:eastAsia="en-GB"/>
              </w:rPr>
              <w:t xml:space="preserve"> </w:t>
            </w:r>
          </w:p>
          <w:p w:rsidR="008F1149" w:rsidRPr="008F1149" w:rsidRDefault="00B46139" w:rsidP="00B46139">
            <w:pPr>
              <w:rPr>
                <w:rFonts w:ascii="Times New Roman" w:eastAsia="Times New Roman" w:hAnsi="Times New Roman" w:cs="Times New Roman"/>
                <w:b/>
                <w:sz w:val="24"/>
                <w:szCs w:val="20"/>
                <w:lang w:val="en-US" w:eastAsia="en-GB"/>
              </w:rPr>
            </w:pPr>
            <w:r w:rsidRPr="00FA3899">
              <w:rPr>
                <w:rFonts w:ascii="Times New Roman" w:eastAsia="Times New Roman" w:hAnsi="Times New Roman" w:cs="Times New Roman"/>
                <w:b/>
                <w:sz w:val="24"/>
                <w:szCs w:val="20"/>
                <w:lang w:val="fi-FI" w:eastAsia="en-GB"/>
              </w:rPr>
              <w:t>+32 2 29 58569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BE4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E490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E49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The "Multilateral Environmental Cooperation” Unit of DG Environment (ENV.F.3) is dealing with multilateral environmental agreements and processes (mostly in the context of the UN), international forest policy, international wildlife trade and conservation, as well as environmental aspects of trade policy.</w:t>
      </w: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In the Unit, you will provide scientific expertise within the team dealing with the Convention on International Trade in Endangered Species of Wild Fauna and Flora (CITES) and the EU Wildlife Trade Regulations.</w:t>
      </w:r>
    </w:p>
    <w:p w:rsid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 xml:space="preserve">The main focus of your work will be on scientific issues relating to the implementation of Council Regulation 338/97 and Commission Regulation 865/2006 on international trade in endangered species of flora and fauna, and of the Convention on International Trade in Endangered Species (CITES). </w:t>
      </w: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p>
    <w:p w:rsidR="00B46139" w:rsidRP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Your main tasks will be to:</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Prepare and chair meetings of the EU Scientific Review Group – which brings together the CITES Scientific Authorities from each Member State – and coordinate activities in relation to the establishment of restrictions on imports into the Community, in particular through correspondence with relevant exporting countries;</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Coordinate the regular revision of EU legislation in relation to species listings (Annexes to Reg. 338/97) and import suspensions (Commission Implementing Reg. 2019/1587);</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Provide input to the development and implementation of various aspects of EU policy and legislation in the field of wildlife trade;</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Ensure the preparation of, participation in and follow-up to meetings of the CITES Animals and Plants Committee;</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Contribute to EU preparations for CITES Conference of the Parties and Standing Committee meetings, and take part in relevant meetings;</w:t>
      </w:r>
    </w:p>
    <w:p w:rsidR="00B46139" w:rsidRPr="00B46139" w:rsidRDefault="00B46139" w:rsidP="00B46139">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Provide advice, on an ad-hoc basis, in relation to other wildlife trade-related multilateral environmental agreements, policies and processes, including on forestry and fisheries.</w:t>
      </w:r>
    </w:p>
    <w:p w:rsidR="00B46139" w:rsidRDefault="00B46139" w:rsidP="00B46139">
      <w:pPr>
        <w:spacing w:after="0" w:line="240" w:lineRule="auto"/>
        <w:ind w:left="426"/>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lastRenderedPageBreak/>
        <w:t xml:space="preserve">For more information, please refer to </w:t>
      </w:r>
      <w:hyperlink r:id="rId9" w:history="1">
        <w:r w:rsidRPr="0063400C">
          <w:rPr>
            <w:rStyle w:val="Hyperlink"/>
            <w:rFonts w:ascii="Times New Roman" w:eastAsia="Times New Roman" w:hAnsi="Times New Roman" w:cs="Times New Roman"/>
            <w:lang w:val="en-US" w:eastAsia="en-GB"/>
          </w:rPr>
          <w:t>http://ec.europa.eu/environment/cites/home_en.htm</w:t>
        </w:r>
      </w:hyperlink>
      <w:r>
        <w:rPr>
          <w:rFonts w:ascii="Times New Roman" w:eastAsia="Times New Roman" w:hAnsi="Times New Roman" w:cs="Times New Roman"/>
          <w:lang w:val="en-US" w:eastAsia="en-GB"/>
        </w:rPr>
        <w:t>.</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B46139">
        <w:rPr>
          <w:rFonts w:ascii="Times New Roman" w:eastAsia="Times New Roman" w:hAnsi="Times New Roman" w:cs="Times New Roman"/>
          <w:lang w:val="en-US" w:eastAsia="en-GB"/>
        </w:rPr>
        <w:t>b</w:t>
      </w:r>
      <w:r w:rsidR="00B46139" w:rsidRPr="00B46139">
        <w:rPr>
          <w:rFonts w:ascii="Times New Roman" w:eastAsia="Times New Roman" w:hAnsi="Times New Roman" w:cs="Times New Roman"/>
          <w:lang w:val="en-US" w:eastAsia="en-GB"/>
        </w:rPr>
        <w:t>iology/ecology or related disciplines; a focus on species conservation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4613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The ideal candidate has experience in the field of species conservation and environmental management/enforcement</w:t>
      </w:r>
      <w:proofErr w:type="gramStart"/>
      <w:r w:rsidRPr="00B46139">
        <w:rPr>
          <w:rFonts w:ascii="Times New Roman" w:eastAsia="Times New Roman" w:hAnsi="Times New Roman" w:cs="Times New Roman"/>
          <w:lang w:val="en-US" w:eastAsia="en-GB"/>
        </w:rPr>
        <w:t>;</w:t>
      </w:r>
      <w:proofErr w:type="gramEnd"/>
      <w:r w:rsidRPr="00B46139">
        <w:rPr>
          <w:rFonts w:ascii="Times New Roman" w:eastAsia="Times New Roman" w:hAnsi="Times New Roman" w:cs="Times New Roman"/>
          <w:lang w:val="en-US" w:eastAsia="en-GB"/>
        </w:rPr>
        <w:t xml:space="preserve"> direct experience in the implementation of CITES and EU rules on wildlife trade would be a strong asset. </w:t>
      </w:r>
    </w:p>
    <w:p w:rsidR="00B4613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 xml:space="preserve">Sound knowledge of global species taxonomy and the principles of conservation biology is essential, as is at least some experience </w:t>
      </w:r>
      <w:r>
        <w:rPr>
          <w:rFonts w:ascii="Times New Roman" w:eastAsia="Times New Roman" w:hAnsi="Times New Roman" w:cs="Times New Roman"/>
          <w:lang w:val="en-US" w:eastAsia="en-GB"/>
        </w:rPr>
        <w:t>in t</w:t>
      </w:r>
      <w:r w:rsidRPr="00B46139">
        <w:rPr>
          <w:rFonts w:ascii="Times New Roman" w:eastAsia="Times New Roman" w:hAnsi="Times New Roman" w:cs="Times New Roman"/>
          <w:lang w:val="en-US" w:eastAsia="en-GB"/>
        </w:rPr>
        <w:t xml:space="preserve">he chairing of meetings. Working knowledge of the scientific and policy aspects of wildlife trade is desirable. </w:t>
      </w:r>
    </w:p>
    <w:p w:rsidR="00AF7D78" w:rsidRPr="008F114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We look for a well-</w:t>
      </w:r>
      <w:proofErr w:type="spellStart"/>
      <w:r w:rsidRPr="00B46139">
        <w:rPr>
          <w:rFonts w:ascii="Times New Roman" w:eastAsia="Times New Roman" w:hAnsi="Times New Roman" w:cs="Times New Roman"/>
          <w:lang w:val="en-US" w:eastAsia="en-GB"/>
        </w:rPr>
        <w:t>organised</w:t>
      </w:r>
      <w:proofErr w:type="spellEnd"/>
      <w:r w:rsidRPr="00B46139">
        <w:rPr>
          <w:rFonts w:ascii="Times New Roman" w:eastAsia="Times New Roman" w:hAnsi="Times New Roman" w:cs="Times New Roman"/>
          <w:lang w:val="en-US" w:eastAsia="en-GB"/>
        </w:rPr>
        <w:t xml:space="preserve"> candidate with a sense of initiative, excellent written and oral communication and experience in working as part of a team. The person we are looking for should be willing to travel, including occasionally for longer </w:t>
      </w:r>
      <w:proofErr w:type="gramStart"/>
      <w:r w:rsidRPr="00B46139">
        <w:rPr>
          <w:rFonts w:ascii="Times New Roman" w:eastAsia="Times New Roman" w:hAnsi="Times New Roman" w:cs="Times New Roman"/>
          <w:lang w:val="en-US" w:eastAsia="en-GB"/>
        </w:rPr>
        <w:t>periods of time</w:t>
      </w:r>
      <w:proofErr w:type="gramEnd"/>
      <w:r w:rsidRPr="00B46139">
        <w:rPr>
          <w:rFonts w:ascii="Times New Roman" w:eastAsia="Times New Roman" w:hAnsi="Times New Roman" w:cs="Times New Roman"/>
          <w:lang w:val="en-US" w:eastAsia="en-GB"/>
        </w:rPr>
        <w:t xml:space="preserve"> (up to two weeks).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4613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6139">
        <w:rPr>
          <w:rFonts w:ascii="Times New Roman" w:eastAsia="Times New Roman" w:hAnsi="Times New Roman" w:cs="Times New Roman"/>
          <w:lang w:val="en-US" w:eastAsia="en-GB"/>
        </w:rPr>
        <w:t>Excellent knowledge of English, the main working language of the Unit, is required; good knowledge of other EU languages (in particular French or Spanish as the other official CITES languages) would be a clear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E490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F7D78"/>
    <w:rsid w:val="00B46139"/>
    <w:rsid w:val="00BC14A5"/>
    <w:rsid w:val="00BE490D"/>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2469"/>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maria.schally@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ec.europa.eu/environment/cites/home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8210</Characters>
  <Application>Microsoft Office Word</Application>
  <DocSecurity>0</DocSecurity>
  <Lines>182</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2021-05-10T13:30:00Z</dcterms:created>
  <dcterms:modified xsi:type="dcterms:W3CDTF">2021-05-10T13:30:00Z</dcterms:modified>
</cp:coreProperties>
</file>