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CA6560" w:rsidP="00735790">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HOME-TF</w:t>
            </w:r>
          </w:p>
        </w:tc>
      </w:tr>
      <w:tr w:rsidR="00AF7D78" w:rsidRPr="00E60AF2" w:rsidTr="00EC6FF0">
        <w:trPr>
          <w:trHeight w:val="1977"/>
          <w:jc w:val="center"/>
        </w:trPr>
        <w:tc>
          <w:tcPr>
            <w:tcW w:w="4359" w:type="dxa"/>
            <w:tcBorders>
              <w:bottom w:val="nil"/>
            </w:tcBorders>
          </w:tcPr>
          <w:p w:rsidR="00AF7D78" w:rsidRPr="00AF7D78" w:rsidRDefault="00CA068F"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Task Force</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A068F" w:rsidRPr="00CA068F" w:rsidRDefault="00CA068F" w:rsidP="00CA068F">
            <w:pPr>
              <w:rPr>
                <w:rFonts w:ascii="Times New Roman" w:eastAsia="Times New Roman" w:hAnsi="Times New Roman" w:cs="Times New Roman"/>
                <w:b/>
                <w:lang w:val="en-GB" w:eastAsia="en-GB"/>
              </w:rPr>
            </w:pPr>
            <w:r w:rsidRPr="00CA068F">
              <w:rPr>
                <w:rFonts w:ascii="Times New Roman" w:eastAsia="Times New Roman" w:hAnsi="Times New Roman" w:cs="Times New Roman"/>
                <w:b/>
                <w:lang w:val="en-GB" w:eastAsia="en-GB"/>
              </w:rPr>
              <w:t xml:space="preserve">Beate GMINDER </w:t>
            </w:r>
          </w:p>
          <w:p w:rsidR="00CA068F" w:rsidRPr="00CA068F" w:rsidRDefault="00735790" w:rsidP="00CA068F">
            <w:pPr>
              <w:rPr>
                <w:rFonts w:ascii="Times New Roman" w:eastAsia="Times New Roman" w:hAnsi="Times New Roman" w:cs="Times New Roman"/>
                <w:b/>
                <w:lang w:val="en-GB" w:eastAsia="en-GB"/>
              </w:rPr>
            </w:pPr>
            <w:hyperlink r:id="rId8" w:history="1">
              <w:r w:rsidR="00CA068F" w:rsidRPr="0096562A">
                <w:rPr>
                  <w:rStyle w:val="Hyperlink"/>
                  <w:rFonts w:ascii="Times New Roman" w:eastAsia="Times New Roman" w:hAnsi="Times New Roman" w:cs="Times New Roman"/>
                  <w:b/>
                  <w:lang w:val="en-GB" w:eastAsia="en-GB"/>
                </w:rPr>
                <w:t>HOME-TASKFORCE-EU-GR@ec.europa.eu</w:t>
              </w:r>
            </w:hyperlink>
            <w:r w:rsidR="00CA068F">
              <w:rPr>
                <w:rFonts w:ascii="Times New Roman" w:eastAsia="Times New Roman" w:hAnsi="Times New Roman" w:cs="Times New Roman"/>
                <w:b/>
                <w:lang w:val="en-GB" w:eastAsia="en-GB"/>
              </w:rPr>
              <w:t xml:space="preserve"> </w:t>
            </w:r>
          </w:p>
          <w:p w:rsidR="006D5237" w:rsidRPr="004A3864" w:rsidRDefault="00CA068F" w:rsidP="00CA068F">
            <w:pPr>
              <w:rPr>
                <w:rFonts w:ascii="Times New Roman" w:eastAsia="Times New Roman" w:hAnsi="Times New Roman" w:cs="Times New Roman"/>
                <w:b/>
                <w:lang w:val="en-US" w:eastAsia="en-GB"/>
              </w:rPr>
            </w:pPr>
            <w:r w:rsidRPr="00CA068F">
              <w:rPr>
                <w:rFonts w:ascii="Times New Roman" w:eastAsia="Times New Roman" w:hAnsi="Times New Roman" w:cs="Times New Roman"/>
                <w:b/>
                <w:lang w:val="en-GB" w:eastAsia="en-GB"/>
              </w:rPr>
              <w:t>+32 2 2961288</w:t>
            </w:r>
          </w:p>
          <w:p w:rsidR="006D5237" w:rsidRPr="00CA068F" w:rsidRDefault="00EF3A46" w:rsidP="006D5237">
            <w:pPr>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p>
          <w:p w:rsidR="00AF7D78" w:rsidRPr="00AF7D78" w:rsidRDefault="0073579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735790">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bookmarkStart w:id="0" w:name="_GoBack"/>
            <w:bookmarkEnd w:id="0"/>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w:t>
            </w:r>
            <w:r w:rsidR="00470DA3">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A656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470DA3" w:rsidRDefault="00EF3A46" w:rsidP="00CA6560">
            <w:pPr>
              <w:rPr>
                <w:rFonts w:ascii="Times New Roman" w:eastAsia="Times New Roman" w:hAnsi="Times New Roman" w:cs="Times New Roman"/>
                <w:sz w:val="24"/>
                <w:szCs w:val="20"/>
                <w:lang w:val="en-GB" w:eastAsia="en-GB"/>
              </w:rPr>
            </w:pPr>
            <w:r w:rsidRPr="00AF7D78">
              <w:rPr>
                <w:rFonts w:ascii="Times New Roman" w:eastAsia="MS Minngs" w:hAnsi="Times New Roman" w:cs="Times New Roman"/>
                <w:bCs/>
                <w:lang w:val="fr-FR" w:eastAsia="en-GB"/>
              </w:rPr>
              <w:sym w:font="Wingdings 2" w:char="F0A3"/>
            </w:r>
            <w:r w:rsidR="00AF7D78" w:rsidRPr="00470DA3">
              <w:rPr>
                <w:rFonts w:ascii="Times New Roman" w:eastAsia="MS Minngs" w:hAnsi="Times New Roman" w:cs="Times New Roman"/>
                <w:bCs/>
                <w:lang w:val="en-GB" w:eastAsia="en-GB"/>
              </w:rPr>
              <w:t xml:space="preserve"> </w:t>
            </w:r>
            <w:r w:rsidR="00AF7D78" w:rsidRPr="00470DA3">
              <w:rPr>
                <w:rFonts w:ascii="Times New Roman" w:eastAsia="Times New Roman" w:hAnsi="Times New Roman" w:cs="Times New Roman"/>
                <w:b/>
                <w:lang w:val="en-GB"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470DA3">
              <w:rPr>
                <w:rFonts w:ascii="Times New Roman" w:eastAsia="MS Minngs" w:hAnsi="Times New Roman" w:cs="Times New Roman"/>
                <w:bCs/>
                <w:lang w:val="en-GB" w:eastAsia="en-GB"/>
              </w:rPr>
              <w:t xml:space="preserve"> </w:t>
            </w:r>
            <w:r w:rsidR="00AF7D78" w:rsidRPr="00470DA3">
              <w:rPr>
                <w:rFonts w:ascii="Times New Roman" w:eastAsia="Times New Roman" w:hAnsi="Times New Roman" w:cs="Times New Roman"/>
                <w:b/>
                <w:lang w:val="en-GB" w:eastAsia="en-GB"/>
              </w:rPr>
              <w:t xml:space="preserve">Luxemburg  </w:t>
            </w:r>
            <w:r w:rsidR="001A0C8A" w:rsidRPr="006D5237">
              <w:rPr>
                <w:rFonts w:ascii="Times New Roman" w:eastAsia="MS Minngs" w:hAnsi="Times New Roman" w:cs="Times New Roman"/>
                <w:b/>
                <w:bCs/>
                <w:lang w:val="fr-FR" w:eastAsia="en-GB"/>
              </w:rPr>
              <w:sym w:font="Wingdings 2" w:char="F054"/>
            </w:r>
            <w:r w:rsidR="00AF7D78" w:rsidRPr="00470DA3">
              <w:rPr>
                <w:rFonts w:ascii="Times New Roman" w:eastAsia="MS Minngs" w:hAnsi="Times New Roman" w:cs="Times New Roman"/>
                <w:bCs/>
                <w:lang w:val="en-GB" w:eastAsia="en-GB"/>
              </w:rPr>
              <w:t xml:space="preserve"> </w:t>
            </w:r>
            <w:r w:rsidR="00AF7D78" w:rsidRPr="00470DA3">
              <w:rPr>
                <w:rFonts w:ascii="Times New Roman" w:eastAsia="MS Minngs" w:hAnsi="Times New Roman" w:cs="Times New Roman"/>
                <w:b/>
                <w:bCs/>
                <w:lang w:val="en-GB" w:eastAsia="en-GB"/>
              </w:rPr>
              <w:t>Other</w:t>
            </w:r>
            <w:r w:rsidR="00AF7D78" w:rsidRPr="00470DA3">
              <w:rPr>
                <w:rFonts w:ascii="Times New Roman" w:eastAsia="Times New Roman" w:hAnsi="Times New Roman" w:cs="Times New Roman"/>
                <w:b/>
                <w:lang w:val="en-GB" w:eastAsia="en-GB"/>
              </w:rPr>
              <w:t xml:space="preserve">: </w:t>
            </w:r>
            <w:r w:rsidR="00CA6560">
              <w:rPr>
                <w:rFonts w:ascii="Times New Roman" w:eastAsia="Times New Roman" w:hAnsi="Times New Roman" w:cs="Times New Roman"/>
                <w:b/>
                <w:lang w:val="en-GB" w:eastAsia="en-GB"/>
              </w:rPr>
              <w:t>Lesvos</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470DA3" w:rsidRDefault="00AF7D78" w:rsidP="00AF7D78">
            <w:pPr>
              <w:rPr>
                <w:rFonts w:ascii="Times New Roman" w:eastAsia="Times New Roman" w:hAnsi="Times New Roman" w:cs="Times New Roman"/>
                <w:sz w:val="24"/>
                <w:szCs w:val="20"/>
                <w:lang w:val="en-GB" w:eastAsia="en-GB"/>
              </w:rPr>
            </w:pPr>
          </w:p>
        </w:tc>
        <w:tc>
          <w:tcPr>
            <w:tcW w:w="5597" w:type="dxa"/>
            <w:tcBorders>
              <w:left w:val="single" w:sz="4" w:space="0" w:color="auto"/>
            </w:tcBorders>
            <w:vAlign w:val="center"/>
          </w:tcPr>
          <w:p w:rsidR="00AF7D78" w:rsidRPr="00AF7D78" w:rsidRDefault="00CA068F"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B82BFD"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73579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CA068F" w:rsidP="00ED3F88">
            <w:pPr>
              <w:rPr>
                <w:rFonts w:ascii="Times New Roman" w:eastAsia="Times New Roman" w:hAnsi="Times New Roman" w:cs="Times New Roman"/>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44F2B" w:rsidRPr="00745B97">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CA6560" w:rsidRPr="00CA6560" w:rsidRDefault="00CA6560" w:rsidP="00CA6560">
      <w:pPr>
        <w:spacing w:after="0" w:line="240" w:lineRule="auto"/>
        <w:ind w:left="426"/>
        <w:jc w:val="both"/>
        <w:rPr>
          <w:rFonts w:ascii="Times New Roman" w:hAnsi="Times New Roman" w:cs="Times New Roman"/>
          <w:lang w:val="en-GB"/>
        </w:rPr>
      </w:pPr>
      <w:r w:rsidRPr="00CA6560">
        <w:rPr>
          <w:rFonts w:ascii="Times New Roman" w:hAnsi="Times New Roman" w:cs="Times New Roman"/>
          <w:lang w:val="en-GB"/>
        </w:rPr>
        <w:t>Migration Management:</w:t>
      </w:r>
    </w:p>
    <w:p w:rsidR="00CA6560" w:rsidRPr="00CA6560" w:rsidRDefault="00CA6560" w:rsidP="00CA6560">
      <w:pPr>
        <w:pStyle w:val="ListParagraph"/>
        <w:numPr>
          <w:ilvl w:val="0"/>
          <w:numId w:val="25"/>
        </w:numPr>
        <w:spacing w:after="0" w:line="240" w:lineRule="auto"/>
        <w:ind w:left="709" w:hanging="283"/>
        <w:jc w:val="both"/>
        <w:rPr>
          <w:rFonts w:ascii="Times New Roman" w:hAnsi="Times New Roman" w:cs="Times New Roman"/>
          <w:lang w:val="en-GB"/>
        </w:rPr>
      </w:pPr>
      <w:r w:rsidRPr="00CA6560">
        <w:rPr>
          <w:rFonts w:ascii="Times New Roman" w:hAnsi="Times New Roman" w:cs="Times New Roman"/>
          <w:lang w:val="en-GB"/>
        </w:rPr>
        <w:t>Contribute to the implementation of the Joint Pilot with the Greek authorities in the framework of the Commission’s Task Force Migration Management in Greece , supporting the establishment of new reception facilities on Lesvos and effective migration management;</w:t>
      </w:r>
    </w:p>
    <w:p w:rsidR="00CA6560" w:rsidRPr="00CA6560" w:rsidRDefault="00CA6560" w:rsidP="00CA6560">
      <w:pPr>
        <w:pStyle w:val="ListParagraph"/>
        <w:numPr>
          <w:ilvl w:val="0"/>
          <w:numId w:val="25"/>
        </w:numPr>
        <w:spacing w:after="0" w:line="240" w:lineRule="auto"/>
        <w:ind w:left="709" w:hanging="283"/>
        <w:jc w:val="both"/>
        <w:rPr>
          <w:rFonts w:ascii="Times New Roman" w:hAnsi="Times New Roman" w:cs="Times New Roman"/>
          <w:lang w:val="en-GB"/>
        </w:rPr>
      </w:pPr>
      <w:r w:rsidRPr="00CA6560">
        <w:rPr>
          <w:rFonts w:ascii="Times New Roman" w:hAnsi="Times New Roman" w:cs="Times New Roman"/>
          <w:lang w:val="en-GB"/>
        </w:rPr>
        <w:t>Coordination with Greek authorities (Reception Service, Hellenic Police, Asylum Service, Hellenic Coastguard, Ministry of Defence, Public Health Organisation), EU Agencies (EASO, FRONTEX, EUROPOL) and International Organisations (IOM, UNHCR, UNICEF); daily reporting; monitoring of asylum, return, reception and related funding.</w:t>
      </w:r>
    </w:p>
    <w:p w:rsidR="00CA6560" w:rsidRPr="00CA6560" w:rsidRDefault="00CA6560" w:rsidP="00CA6560">
      <w:pPr>
        <w:spacing w:after="0" w:line="240" w:lineRule="auto"/>
        <w:ind w:left="426"/>
        <w:jc w:val="both"/>
        <w:rPr>
          <w:rFonts w:ascii="Times New Roman" w:hAnsi="Times New Roman" w:cs="Times New Roman"/>
          <w:lang w:val="en-GB"/>
        </w:rPr>
      </w:pPr>
    </w:p>
    <w:p w:rsidR="00CA6560" w:rsidRPr="00CA6560" w:rsidRDefault="00CA6560" w:rsidP="00CA6560">
      <w:pPr>
        <w:spacing w:after="0" w:line="240" w:lineRule="auto"/>
        <w:ind w:left="426"/>
        <w:jc w:val="both"/>
        <w:rPr>
          <w:rFonts w:ascii="Times New Roman" w:hAnsi="Times New Roman" w:cs="Times New Roman"/>
          <w:lang w:val="en-GB"/>
        </w:rPr>
      </w:pPr>
      <w:r w:rsidRPr="00CA6560">
        <w:rPr>
          <w:rFonts w:ascii="Times New Roman" w:hAnsi="Times New Roman" w:cs="Times New Roman"/>
          <w:lang w:val="en-GB"/>
        </w:rPr>
        <w:t>Site planning:</w:t>
      </w:r>
    </w:p>
    <w:p w:rsidR="00CA6560" w:rsidRPr="00CA6560" w:rsidRDefault="00CA6560" w:rsidP="00CA6560">
      <w:pPr>
        <w:pStyle w:val="ListParagraph"/>
        <w:numPr>
          <w:ilvl w:val="0"/>
          <w:numId w:val="26"/>
        </w:numPr>
        <w:spacing w:after="0" w:line="240" w:lineRule="auto"/>
        <w:ind w:left="709" w:hanging="283"/>
        <w:jc w:val="both"/>
        <w:rPr>
          <w:rFonts w:ascii="Times New Roman" w:hAnsi="Times New Roman" w:cs="Times New Roman"/>
          <w:lang w:val="en-GB"/>
        </w:rPr>
      </w:pPr>
      <w:r w:rsidRPr="00CA6560">
        <w:rPr>
          <w:rFonts w:ascii="Times New Roman" w:hAnsi="Times New Roman" w:cs="Times New Roman"/>
          <w:lang w:val="en-GB"/>
        </w:rPr>
        <w:t>Support the design of a site plan for the new reception facilities, taking into account the operational requirements for reception and asylum processing, overall needs of target groups, cultural preferences and the concerns of the local communities;</w:t>
      </w:r>
    </w:p>
    <w:p w:rsidR="00CA6560" w:rsidRPr="00CA6560" w:rsidRDefault="00CA6560" w:rsidP="00CA6560">
      <w:pPr>
        <w:pStyle w:val="ListParagraph"/>
        <w:numPr>
          <w:ilvl w:val="0"/>
          <w:numId w:val="26"/>
        </w:numPr>
        <w:spacing w:after="0" w:line="240" w:lineRule="auto"/>
        <w:ind w:left="709" w:hanging="283"/>
        <w:jc w:val="both"/>
        <w:rPr>
          <w:rFonts w:ascii="Times New Roman" w:hAnsi="Times New Roman" w:cs="Times New Roman"/>
          <w:lang w:val="en-GB"/>
        </w:rPr>
      </w:pPr>
      <w:r w:rsidRPr="00CA6560">
        <w:rPr>
          <w:rFonts w:ascii="Times New Roman" w:hAnsi="Times New Roman" w:cs="Times New Roman"/>
          <w:lang w:val="en-GB"/>
        </w:rPr>
        <w:t xml:space="preserve">Track progress on the practical set-up of a new reception </w:t>
      </w:r>
      <w:proofErr w:type="spellStart"/>
      <w:r w:rsidRPr="00CA6560">
        <w:rPr>
          <w:rFonts w:ascii="Times New Roman" w:hAnsi="Times New Roman" w:cs="Times New Roman"/>
          <w:lang w:val="en-GB"/>
        </w:rPr>
        <w:t>center</w:t>
      </w:r>
      <w:proofErr w:type="spellEnd"/>
      <w:r w:rsidRPr="00CA6560">
        <w:rPr>
          <w:rFonts w:ascii="Times New Roman" w:hAnsi="Times New Roman" w:cs="Times New Roman"/>
          <w:lang w:val="en-GB"/>
        </w:rPr>
        <w:t xml:space="preserve"> on the terrain, ensuring follow-up of construction progress against site plan and time schedule, checking for deviations from the baseline schedule and supporting the review of the quality of products and works;</w:t>
      </w:r>
    </w:p>
    <w:p w:rsidR="00EF3A46" w:rsidRPr="00CA6560" w:rsidRDefault="00CA6560" w:rsidP="00CA6560">
      <w:pPr>
        <w:pStyle w:val="ListParagraph"/>
        <w:numPr>
          <w:ilvl w:val="0"/>
          <w:numId w:val="26"/>
        </w:numPr>
        <w:spacing w:after="0" w:line="240" w:lineRule="auto"/>
        <w:ind w:left="709" w:hanging="283"/>
        <w:jc w:val="both"/>
        <w:rPr>
          <w:rFonts w:ascii="Times New Roman" w:hAnsi="Times New Roman" w:cs="Times New Roman"/>
          <w:lang w:val="en-GB"/>
        </w:rPr>
      </w:pPr>
      <w:r w:rsidRPr="00CA6560">
        <w:rPr>
          <w:rFonts w:ascii="Times New Roman" w:hAnsi="Times New Roman" w:cs="Times New Roman"/>
          <w:lang w:val="en-GB"/>
        </w:rPr>
        <w:t xml:space="preserve">Monitor and track progress engaging support services and implementing partners, to ensure close follow-up, delivery of high quality, </w:t>
      </w:r>
      <w:proofErr w:type="gramStart"/>
      <w:r w:rsidRPr="00CA6560">
        <w:rPr>
          <w:rFonts w:ascii="Times New Roman" w:hAnsi="Times New Roman" w:cs="Times New Roman"/>
          <w:lang w:val="en-GB"/>
        </w:rPr>
        <w:t>on-time</w:t>
      </w:r>
      <w:proofErr w:type="gramEnd"/>
      <w:r w:rsidRPr="00CA6560">
        <w:rPr>
          <w:rFonts w:ascii="Times New Roman" w:hAnsi="Times New Roman" w:cs="Times New Roman"/>
          <w:lang w:val="en-GB"/>
        </w:rPr>
        <w:t>, on-budget. Map and track 'who is doing what, where, when', pro-actively identifying gaps and duplications.</w:t>
      </w:r>
    </w:p>
    <w:p w:rsidR="00E60AF2" w:rsidRDefault="00E60AF2" w:rsidP="00A773D9">
      <w:pPr>
        <w:spacing w:after="0" w:line="240" w:lineRule="auto"/>
        <w:ind w:left="426"/>
        <w:jc w:val="both"/>
        <w:rPr>
          <w:rFonts w:ascii="Times New Roman" w:hAnsi="Times New Roman" w:cs="Times New Roman"/>
          <w:lang w:val="en-GB"/>
        </w:rPr>
      </w:pPr>
    </w:p>
    <w:p w:rsidR="00EF3A46" w:rsidRPr="00A773D9" w:rsidRDefault="00EF3A46" w:rsidP="00A773D9">
      <w:pPr>
        <w:spacing w:after="0" w:line="240" w:lineRule="auto"/>
        <w:ind w:left="426"/>
        <w:jc w:val="both"/>
        <w:rPr>
          <w:rFonts w:ascii="Times New Roman" w:hAnsi="Times New Roman" w:cs="Times New Roman"/>
          <w:lang w:val="en-GB"/>
        </w:rPr>
      </w:pPr>
      <w:r w:rsidRPr="00A773D9">
        <w:rPr>
          <w:rFonts w:ascii="Times New Roman" w:hAnsi="Times New Roman" w:cs="Times New Roman"/>
          <w:lang w:val="en-GB"/>
        </w:rPr>
        <w:t>Internal and external co-ordination activities:</w:t>
      </w:r>
    </w:p>
    <w:p w:rsidR="00EF3A46" w:rsidRPr="00E60AF2" w:rsidRDefault="00EF3A46" w:rsidP="00E60AF2">
      <w:pPr>
        <w:pStyle w:val="ListParagraph"/>
        <w:numPr>
          <w:ilvl w:val="0"/>
          <w:numId w:val="23"/>
        </w:numPr>
        <w:spacing w:after="0" w:line="240" w:lineRule="auto"/>
        <w:ind w:left="709" w:hanging="283"/>
        <w:jc w:val="both"/>
        <w:rPr>
          <w:rFonts w:ascii="Times New Roman" w:hAnsi="Times New Roman" w:cs="Times New Roman"/>
          <w:lang w:val="en-GB"/>
        </w:rPr>
      </w:pPr>
      <w:r w:rsidRPr="00E60AF2">
        <w:rPr>
          <w:rFonts w:ascii="Times New Roman" w:hAnsi="Times New Roman" w:cs="Times New Roman"/>
          <w:lang w:val="en-GB"/>
        </w:rPr>
        <w:t>Collaborate in a seamless manner within the overall Task Force, embedded in the team working on migration management in Greece within DG HOME, and with the Greek authorities;</w:t>
      </w:r>
    </w:p>
    <w:p w:rsidR="00EF3A46" w:rsidRPr="00E60AF2" w:rsidRDefault="00EF3A46" w:rsidP="00E60AF2">
      <w:pPr>
        <w:pStyle w:val="ListParagraph"/>
        <w:numPr>
          <w:ilvl w:val="0"/>
          <w:numId w:val="23"/>
        </w:numPr>
        <w:spacing w:after="0" w:line="240" w:lineRule="auto"/>
        <w:ind w:left="709" w:hanging="283"/>
        <w:jc w:val="both"/>
        <w:rPr>
          <w:rFonts w:ascii="Times New Roman" w:hAnsi="Times New Roman" w:cs="Times New Roman"/>
          <w:lang w:val="en-GB"/>
        </w:rPr>
      </w:pPr>
      <w:r w:rsidRPr="00E60AF2">
        <w:rPr>
          <w:rFonts w:ascii="Times New Roman" w:hAnsi="Times New Roman" w:cs="Times New Roman"/>
          <w:lang w:val="en-GB"/>
        </w:rPr>
        <w:lastRenderedPageBreak/>
        <w:t>Maintain regular contacts with the team, including through regular missions (Brussels, Athens, Lesvos) as needed;</w:t>
      </w:r>
    </w:p>
    <w:p w:rsidR="00EF3A46" w:rsidRPr="00E60AF2" w:rsidRDefault="00EF3A46" w:rsidP="00E60AF2">
      <w:pPr>
        <w:pStyle w:val="ListParagraph"/>
        <w:numPr>
          <w:ilvl w:val="0"/>
          <w:numId w:val="23"/>
        </w:numPr>
        <w:spacing w:after="0" w:line="240" w:lineRule="auto"/>
        <w:ind w:left="709" w:hanging="283"/>
        <w:jc w:val="both"/>
        <w:rPr>
          <w:rFonts w:ascii="Times New Roman" w:hAnsi="Times New Roman" w:cs="Times New Roman"/>
          <w:lang w:val="en-GB"/>
        </w:rPr>
      </w:pPr>
      <w:r w:rsidRPr="00E60AF2">
        <w:rPr>
          <w:rFonts w:ascii="Times New Roman" w:hAnsi="Times New Roman" w:cs="Times New Roman"/>
          <w:lang w:val="en-GB"/>
        </w:rPr>
        <w:t>Establish and maintain regular contacts with other DGs and services of the Commission  and EU Agencies (EASO, Frontex, Europol, FRA) which are relevant for the activities of the Task Force;</w:t>
      </w:r>
    </w:p>
    <w:p w:rsidR="00EF3A46" w:rsidRPr="00E60AF2" w:rsidRDefault="00EF3A46" w:rsidP="00E60AF2">
      <w:pPr>
        <w:pStyle w:val="ListParagraph"/>
        <w:numPr>
          <w:ilvl w:val="0"/>
          <w:numId w:val="23"/>
        </w:numPr>
        <w:spacing w:after="0" w:line="240" w:lineRule="auto"/>
        <w:ind w:left="709" w:hanging="283"/>
        <w:jc w:val="both"/>
        <w:rPr>
          <w:rFonts w:ascii="Times New Roman" w:hAnsi="Times New Roman" w:cs="Times New Roman"/>
          <w:lang w:val="en-GB"/>
        </w:rPr>
      </w:pPr>
      <w:r w:rsidRPr="00E60AF2">
        <w:rPr>
          <w:rFonts w:ascii="Times New Roman" w:hAnsi="Times New Roman" w:cs="Times New Roman"/>
          <w:lang w:val="en-GB"/>
        </w:rPr>
        <w:t>Participate, under the supervision of an Official, in relevant inter-service meetings, expert groups and committees.</w:t>
      </w:r>
    </w:p>
    <w:p w:rsidR="00E60AF2" w:rsidRDefault="00E60AF2" w:rsidP="00A773D9">
      <w:pPr>
        <w:spacing w:after="0" w:line="240" w:lineRule="auto"/>
        <w:ind w:left="426"/>
        <w:jc w:val="both"/>
        <w:rPr>
          <w:rFonts w:ascii="Times New Roman" w:hAnsi="Times New Roman" w:cs="Times New Roman"/>
          <w:lang w:val="en-GB"/>
        </w:rPr>
      </w:pPr>
    </w:p>
    <w:p w:rsidR="00EF3A46" w:rsidRPr="00A773D9" w:rsidRDefault="00EF3A46" w:rsidP="00A773D9">
      <w:pPr>
        <w:spacing w:after="0" w:line="240" w:lineRule="auto"/>
        <w:ind w:left="426"/>
        <w:jc w:val="both"/>
        <w:rPr>
          <w:rFonts w:ascii="Times New Roman" w:hAnsi="Times New Roman" w:cs="Times New Roman"/>
          <w:lang w:val="en-GB"/>
        </w:rPr>
      </w:pPr>
      <w:r w:rsidRPr="00A773D9">
        <w:rPr>
          <w:rFonts w:ascii="Times New Roman" w:hAnsi="Times New Roman" w:cs="Times New Roman"/>
          <w:lang w:val="en-GB"/>
        </w:rPr>
        <w:t>Internal and external communication:</w:t>
      </w:r>
    </w:p>
    <w:p w:rsidR="00EF3A46" w:rsidRPr="00E60AF2" w:rsidRDefault="00EF3A46" w:rsidP="00E60AF2">
      <w:pPr>
        <w:pStyle w:val="ListParagraph"/>
        <w:numPr>
          <w:ilvl w:val="0"/>
          <w:numId w:val="24"/>
        </w:numPr>
        <w:spacing w:after="0" w:line="240" w:lineRule="auto"/>
        <w:ind w:left="709" w:hanging="283"/>
        <w:jc w:val="both"/>
        <w:rPr>
          <w:rFonts w:ascii="Times New Roman" w:hAnsi="Times New Roman" w:cs="Times New Roman"/>
          <w:lang w:val="en-GB"/>
        </w:rPr>
      </w:pPr>
      <w:r w:rsidRPr="00E60AF2">
        <w:rPr>
          <w:rFonts w:ascii="Times New Roman" w:hAnsi="Times New Roman" w:cs="Times New Roman"/>
          <w:lang w:val="en-GB"/>
        </w:rPr>
        <w:t>Report to, inform and brief management and colleagues on project developments and outcomes of discussions linked to the implementation of the Task Force priorities;</w:t>
      </w:r>
    </w:p>
    <w:p w:rsidR="00EF3A46" w:rsidRPr="00E60AF2" w:rsidRDefault="00EF3A46" w:rsidP="00E60AF2">
      <w:pPr>
        <w:pStyle w:val="ListParagraph"/>
        <w:numPr>
          <w:ilvl w:val="0"/>
          <w:numId w:val="24"/>
        </w:numPr>
        <w:spacing w:after="0" w:line="240" w:lineRule="auto"/>
        <w:ind w:left="709" w:hanging="283"/>
        <w:jc w:val="both"/>
        <w:rPr>
          <w:rFonts w:ascii="Times New Roman" w:hAnsi="Times New Roman" w:cs="Times New Roman"/>
          <w:lang w:val="en-GB"/>
        </w:rPr>
      </w:pPr>
      <w:r w:rsidRPr="00E60AF2">
        <w:rPr>
          <w:rFonts w:ascii="Times New Roman" w:hAnsi="Times New Roman" w:cs="Times New Roman"/>
          <w:lang w:val="en-GB"/>
        </w:rPr>
        <w:t>Draft briefings, policy notes and speeches on the areas of competence;</w:t>
      </w:r>
    </w:p>
    <w:p w:rsidR="00EF3A46" w:rsidRPr="00E60AF2" w:rsidRDefault="00EF3A46" w:rsidP="00E60AF2">
      <w:pPr>
        <w:pStyle w:val="ListParagraph"/>
        <w:numPr>
          <w:ilvl w:val="0"/>
          <w:numId w:val="24"/>
        </w:numPr>
        <w:spacing w:after="0" w:line="240" w:lineRule="auto"/>
        <w:ind w:left="709" w:hanging="283"/>
        <w:jc w:val="both"/>
        <w:rPr>
          <w:rFonts w:ascii="Times New Roman" w:hAnsi="Times New Roman" w:cs="Times New Roman"/>
          <w:lang w:val="en-GB"/>
        </w:rPr>
      </w:pPr>
      <w:r w:rsidRPr="00E60AF2">
        <w:rPr>
          <w:rFonts w:ascii="Times New Roman" w:hAnsi="Times New Roman" w:cs="Times New Roman"/>
          <w:lang w:val="en-GB"/>
        </w:rPr>
        <w:t>Reply to requests for information, questions or complaints from other European Institutions, Member States and the public in general;</w:t>
      </w:r>
    </w:p>
    <w:p w:rsidR="00AF7D78" w:rsidRPr="00E60AF2" w:rsidRDefault="00EF3A46" w:rsidP="00E60AF2">
      <w:pPr>
        <w:pStyle w:val="ListParagraph"/>
        <w:numPr>
          <w:ilvl w:val="0"/>
          <w:numId w:val="24"/>
        </w:numPr>
        <w:spacing w:after="0" w:line="240" w:lineRule="auto"/>
        <w:ind w:left="709" w:hanging="283"/>
        <w:jc w:val="both"/>
        <w:rPr>
          <w:rFonts w:ascii="Times New Roman" w:hAnsi="Times New Roman" w:cs="Times New Roman"/>
          <w:lang w:val="en-GB"/>
        </w:rPr>
      </w:pPr>
      <w:r w:rsidRPr="00E60AF2">
        <w:rPr>
          <w:rFonts w:ascii="Times New Roman" w:hAnsi="Times New Roman" w:cs="Times New Roman"/>
          <w:lang w:val="en-GB"/>
        </w:rPr>
        <w:t xml:space="preserve">Explain the activities of the </w:t>
      </w:r>
      <w:proofErr w:type="gramStart"/>
      <w:r w:rsidRPr="00E60AF2">
        <w:rPr>
          <w:rFonts w:ascii="Times New Roman" w:hAnsi="Times New Roman" w:cs="Times New Roman"/>
          <w:lang w:val="en-GB"/>
        </w:rPr>
        <w:t>Directorate-General,</w:t>
      </w:r>
      <w:proofErr w:type="gramEnd"/>
      <w:r w:rsidRPr="00E60AF2">
        <w:rPr>
          <w:rFonts w:ascii="Times New Roman" w:hAnsi="Times New Roman" w:cs="Times New Roman"/>
          <w:lang w:val="en-GB"/>
        </w:rPr>
        <w:t xml:space="preserve"> and in particular of the Unit, to Member States, third parties and the public in general, through presentations at conferences, seminars, workshops etc.</w:t>
      </w:r>
    </w:p>
    <w:p w:rsidR="005B5951" w:rsidRPr="00AF7D78" w:rsidRDefault="001D20D0" w:rsidP="00A773D9">
      <w:pPr>
        <w:spacing w:after="0" w:line="24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180AD1">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D5237">
        <w:rPr>
          <w:lang w:val="en-US"/>
        </w:rPr>
        <w:t xml:space="preserve"> </w:t>
      </w:r>
      <w:r w:rsidR="00CA6560">
        <w:rPr>
          <w:rFonts w:ascii="Times New Roman" w:hAnsi="Times New Roman" w:cs="Times New Roman"/>
          <w:lang w:val="en-US"/>
        </w:rPr>
        <w:t>c</w:t>
      </w:r>
      <w:r w:rsidR="00CA6560" w:rsidRPr="00CA6560">
        <w:rPr>
          <w:rFonts w:ascii="Times New Roman" w:hAnsi="Times New Roman" w:cs="Times New Roman"/>
          <w:lang w:val="en-US"/>
        </w:rPr>
        <w:t>ivil engineering, architecture, urban or equivalent degree is an advantage</w:t>
      </w:r>
      <w:r w:rsidR="00180AD1" w:rsidRPr="00180AD1">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CA6560" w:rsidRDefault="00CA6560" w:rsidP="00CA6560">
      <w:pPr>
        <w:pStyle w:val="Default"/>
        <w:ind w:left="709"/>
        <w:jc w:val="both"/>
        <w:rPr>
          <w:sz w:val="22"/>
          <w:szCs w:val="22"/>
          <w:lang w:val="en-US"/>
        </w:rPr>
      </w:pPr>
      <w:r w:rsidRPr="00CA6560">
        <w:rPr>
          <w:sz w:val="22"/>
          <w:szCs w:val="22"/>
          <w:lang w:val="en-US"/>
        </w:rPr>
        <w:t>At least three years' professional experience in the field of site planning.</w:t>
      </w:r>
    </w:p>
    <w:p w:rsidR="00CA6560" w:rsidRPr="00CA6560" w:rsidRDefault="00CA6560" w:rsidP="00CA6560">
      <w:pPr>
        <w:pStyle w:val="Default"/>
        <w:ind w:left="709"/>
        <w:jc w:val="both"/>
        <w:rPr>
          <w:sz w:val="22"/>
          <w:szCs w:val="22"/>
          <w:lang w:val="en-US"/>
        </w:rPr>
      </w:pPr>
    </w:p>
    <w:p w:rsidR="00CA6560" w:rsidRDefault="00CA6560" w:rsidP="00CA6560">
      <w:pPr>
        <w:pStyle w:val="Default"/>
        <w:ind w:left="709"/>
        <w:jc w:val="both"/>
        <w:rPr>
          <w:sz w:val="22"/>
          <w:szCs w:val="22"/>
          <w:lang w:val="en-US"/>
        </w:rPr>
      </w:pPr>
      <w:r w:rsidRPr="00CA6560">
        <w:rPr>
          <w:sz w:val="22"/>
          <w:szCs w:val="22"/>
          <w:lang w:val="en-US"/>
        </w:rPr>
        <w:t>Knowledge of EU procurement rules would be an asset.</w:t>
      </w:r>
    </w:p>
    <w:p w:rsidR="00CA6560" w:rsidRPr="00CA6560" w:rsidRDefault="00CA6560" w:rsidP="00CA6560">
      <w:pPr>
        <w:pStyle w:val="Default"/>
        <w:ind w:left="709"/>
        <w:jc w:val="both"/>
        <w:rPr>
          <w:sz w:val="22"/>
          <w:szCs w:val="22"/>
          <w:lang w:val="en-US"/>
        </w:rPr>
      </w:pPr>
    </w:p>
    <w:p w:rsidR="00AF7D78" w:rsidRPr="005B5951" w:rsidRDefault="00CA6560" w:rsidP="00CA6560">
      <w:pPr>
        <w:pStyle w:val="Default"/>
        <w:ind w:left="709"/>
        <w:jc w:val="both"/>
        <w:rPr>
          <w:sz w:val="22"/>
          <w:szCs w:val="22"/>
          <w:lang w:val="en-IE"/>
        </w:rPr>
      </w:pPr>
      <w:r w:rsidRPr="00CA6560">
        <w:rPr>
          <w:sz w:val="22"/>
          <w:szCs w:val="22"/>
          <w:lang w:val="en-US"/>
        </w:rPr>
        <w:t>We look for a flexible, service-oriented, proactive and dynamic colleague with good motivation and commitment, able to work in a team and good analytical skills, and a proven capacity for delivering high quality outputs often on short notice.</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CA068F" w:rsidP="00F329CC">
      <w:pPr>
        <w:tabs>
          <w:tab w:val="left" w:pos="709"/>
        </w:tabs>
        <w:spacing w:after="0" w:line="240" w:lineRule="auto"/>
        <w:ind w:left="709" w:right="60"/>
        <w:jc w:val="both"/>
        <w:rPr>
          <w:rFonts w:ascii="Times New Roman" w:eastAsia="Times New Roman" w:hAnsi="Times New Roman" w:cs="Times New Roman"/>
          <w:lang w:val="en-US" w:eastAsia="en-GB"/>
        </w:rPr>
      </w:pPr>
      <w:r w:rsidRPr="00CA068F">
        <w:rPr>
          <w:rFonts w:ascii="Times New Roman" w:eastAsia="Times New Roman" w:hAnsi="Times New Roman" w:cs="Times New Roman"/>
          <w:lang w:val="en-US" w:eastAsia="en-GB"/>
        </w:rPr>
        <w:t>Fluency in English is required. Knowledge of Greek would be an asset</w:t>
      </w:r>
      <w:r w:rsidR="001A0C8A" w:rsidRPr="001A0C8A">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D20D0" w:rsidRDefault="001D20D0"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w:t>
      </w:r>
      <w:r w:rsidRPr="00AF7D78">
        <w:rPr>
          <w:rFonts w:ascii="Times New Roman" w:eastAsia="Times New Roman" w:hAnsi="Times New Roman" w:cs="Times New Roman"/>
          <w:lang w:val="en-GB" w:eastAsia="en-GB"/>
        </w:rPr>
        <w:lastRenderedPageBreak/>
        <w:t xml:space="preserve">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35790">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3615099"/>
    <w:multiLevelType w:val="hybridMultilevel"/>
    <w:tmpl w:val="891A46C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6CE4808"/>
    <w:multiLevelType w:val="hybridMultilevel"/>
    <w:tmpl w:val="2D22DBA2"/>
    <w:lvl w:ilvl="0" w:tplc="0409000D">
      <w:start w:val="1"/>
      <w:numFmt w:val="bullet"/>
      <w:lvlText w:val=""/>
      <w:lvlJc w:val="left"/>
      <w:pPr>
        <w:ind w:left="1146" w:hanging="360"/>
      </w:pPr>
      <w:rPr>
        <w:rFonts w:ascii="Wingdings" w:hAnsi="Wingdings" w:hint="default"/>
      </w:rPr>
    </w:lvl>
    <w:lvl w:ilvl="1" w:tplc="0409000D">
      <w:start w:val="1"/>
      <w:numFmt w:val="bullet"/>
      <w:lvlText w:val=""/>
      <w:lvlJc w:val="left"/>
      <w:pPr>
        <w:ind w:left="1866" w:hanging="360"/>
      </w:pPr>
      <w:rPr>
        <w:rFonts w:ascii="Wingdings" w:hAnsi="Wingding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7D2E45"/>
    <w:multiLevelType w:val="hybridMultilevel"/>
    <w:tmpl w:val="A51A5AE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A24E35"/>
    <w:multiLevelType w:val="hybridMultilevel"/>
    <w:tmpl w:val="BD82CB54"/>
    <w:lvl w:ilvl="0" w:tplc="6F544E22">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8301734"/>
    <w:multiLevelType w:val="hybridMultilevel"/>
    <w:tmpl w:val="C34A6136"/>
    <w:lvl w:ilvl="0" w:tplc="A7DC1BC6">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1F7A3DAB"/>
    <w:multiLevelType w:val="hybridMultilevel"/>
    <w:tmpl w:val="F4AADC6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81B57BE"/>
    <w:multiLevelType w:val="hybridMultilevel"/>
    <w:tmpl w:val="95C08DA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95E1BA6"/>
    <w:multiLevelType w:val="hybridMultilevel"/>
    <w:tmpl w:val="AF6E8F4E"/>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3A840965"/>
    <w:multiLevelType w:val="hybridMultilevel"/>
    <w:tmpl w:val="2758A69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1953ACE"/>
    <w:multiLevelType w:val="hybridMultilevel"/>
    <w:tmpl w:val="79F2BF82"/>
    <w:lvl w:ilvl="0" w:tplc="0409000D">
      <w:start w:val="1"/>
      <w:numFmt w:val="bullet"/>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59F23FB"/>
    <w:multiLevelType w:val="hybridMultilevel"/>
    <w:tmpl w:val="2DC2EB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ED17B7B"/>
    <w:multiLevelType w:val="hybridMultilevel"/>
    <w:tmpl w:val="FF1690D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3A47E33"/>
    <w:multiLevelType w:val="hybridMultilevel"/>
    <w:tmpl w:val="78C0D3E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CA87397"/>
    <w:multiLevelType w:val="hybridMultilevel"/>
    <w:tmpl w:val="5B64A786"/>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D6198F"/>
    <w:multiLevelType w:val="hybridMultilevel"/>
    <w:tmpl w:val="70000C24"/>
    <w:lvl w:ilvl="0" w:tplc="64905798">
      <w:numFmt w:val="bullet"/>
      <w:lvlText w:val="-"/>
      <w:lvlJc w:val="left"/>
      <w:pPr>
        <w:ind w:left="786" w:hanging="360"/>
      </w:pPr>
      <w:rPr>
        <w:rFonts w:ascii="Times New Roman" w:eastAsiaTheme="minorHAnsi" w:hAnsi="Times New Roman" w:cs="Times New Roman" w:hint="default"/>
      </w:rPr>
    </w:lvl>
    <w:lvl w:ilvl="1" w:tplc="3E6059AA">
      <w:numFmt w:val="bullet"/>
      <w:lvlText w:val="•"/>
      <w:lvlJc w:val="left"/>
      <w:pPr>
        <w:ind w:left="1506" w:hanging="360"/>
      </w:pPr>
      <w:rPr>
        <w:rFonts w:ascii="Times New Roman" w:eastAsiaTheme="minorHAnsi" w:hAnsi="Times New Roman" w:cs="Times New Roman"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7B2636D4"/>
    <w:multiLevelType w:val="hybridMultilevel"/>
    <w:tmpl w:val="3DD2005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BEE34E5"/>
    <w:multiLevelType w:val="hybridMultilevel"/>
    <w:tmpl w:val="D5ACA5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8"/>
  </w:num>
  <w:num w:numId="4">
    <w:abstractNumId w:val="9"/>
  </w:num>
  <w:num w:numId="5">
    <w:abstractNumId w:val="20"/>
  </w:num>
  <w:num w:numId="6">
    <w:abstractNumId w:val="19"/>
  </w:num>
  <w:num w:numId="7">
    <w:abstractNumId w:val="2"/>
  </w:num>
  <w:num w:numId="8">
    <w:abstractNumId w:val="0"/>
  </w:num>
  <w:num w:numId="9">
    <w:abstractNumId w:val="17"/>
  </w:num>
  <w:num w:numId="10">
    <w:abstractNumId w:val="7"/>
  </w:num>
  <w:num w:numId="11">
    <w:abstractNumId w:val="25"/>
  </w:num>
  <w:num w:numId="12">
    <w:abstractNumId w:val="11"/>
  </w:num>
  <w:num w:numId="13">
    <w:abstractNumId w:val="24"/>
  </w:num>
  <w:num w:numId="14">
    <w:abstractNumId w:val="21"/>
  </w:num>
  <w:num w:numId="15">
    <w:abstractNumId w:val="13"/>
  </w:num>
  <w:num w:numId="16">
    <w:abstractNumId w:val="3"/>
  </w:num>
  <w:num w:numId="17">
    <w:abstractNumId w:val="1"/>
  </w:num>
  <w:num w:numId="18">
    <w:abstractNumId w:val="6"/>
  </w:num>
  <w:num w:numId="19">
    <w:abstractNumId w:val="15"/>
  </w:num>
  <w:num w:numId="20">
    <w:abstractNumId w:val="10"/>
  </w:num>
  <w:num w:numId="21">
    <w:abstractNumId w:val="23"/>
  </w:num>
  <w:num w:numId="22">
    <w:abstractNumId w:val="14"/>
  </w:num>
  <w:num w:numId="23">
    <w:abstractNumId w:val="8"/>
  </w:num>
  <w:num w:numId="24">
    <w:abstractNumId w:val="4"/>
  </w:num>
  <w:num w:numId="25">
    <w:abstractNumId w:val="1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80AD1"/>
    <w:rsid w:val="0019598C"/>
    <w:rsid w:val="001A0C8A"/>
    <w:rsid w:val="001D20D0"/>
    <w:rsid w:val="00470DA3"/>
    <w:rsid w:val="004761A8"/>
    <w:rsid w:val="004A3864"/>
    <w:rsid w:val="00534042"/>
    <w:rsid w:val="005B5951"/>
    <w:rsid w:val="0061327F"/>
    <w:rsid w:val="006D5237"/>
    <w:rsid w:val="00735790"/>
    <w:rsid w:val="007961B7"/>
    <w:rsid w:val="007C3993"/>
    <w:rsid w:val="008365C9"/>
    <w:rsid w:val="00960098"/>
    <w:rsid w:val="009C51D8"/>
    <w:rsid w:val="00A773D9"/>
    <w:rsid w:val="00A80E7E"/>
    <w:rsid w:val="00AF7D78"/>
    <w:rsid w:val="00B052CB"/>
    <w:rsid w:val="00B61813"/>
    <w:rsid w:val="00B82BFD"/>
    <w:rsid w:val="00BC14A5"/>
    <w:rsid w:val="00C059C3"/>
    <w:rsid w:val="00C44F2B"/>
    <w:rsid w:val="00CA068F"/>
    <w:rsid w:val="00CA6560"/>
    <w:rsid w:val="00CF677F"/>
    <w:rsid w:val="00D37EF6"/>
    <w:rsid w:val="00E60AF2"/>
    <w:rsid w:val="00ED3F88"/>
    <w:rsid w:val="00EF3A46"/>
    <w:rsid w:val="00F329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7D73"/>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ME-TASKFORCE-EU-G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1473</Words>
  <Characters>8279</Characters>
  <Application>Microsoft Office Word</Application>
  <DocSecurity>0</DocSecurity>
  <Lines>192</Lines>
  <Paragraphs>100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2021-07-13T11:35:00Z</dcterms:created>
  <dcterms:modified xsi:type="dcterms:W3CDTF">2021-07-13T11:35:00Z</dcterms:modified>
</cp:coreProperties>
</file>