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A27B03"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DGT-D-EN</w:t>
            </w:r>
            <w:r w:rsidR="00BD17E3">
              <w:rPr>
                <w:rFonts w:ascii="Times New Roman" w:eastAsia="Times New Roman" w:hAnsi="Times New Roman" w:cs="Times New Roman"/>
                <w:b/>
                <w:sz w:val="24"/>
                <w:szCs w:val="20"/>
                <w:lang w:eastAsia="en-GB"/>
              </w:rPr>
              <w:t>-0</w:t>
            </w:r>
          </w:p>
        </w:tc>
      </w:tr>
      <w:tr w:rsidR="00AF7D78" w:rsidRPr="00BD17E3"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D17E3" w:rsidRPr="00BD17E3" w:rsidRDefault="00BD17E3" w:rsidP="00BD17E3">
            <w:pPr>
              <w:rPr>
                <w:rFonts w:ascii="Times New Roman" w:hAnsi="Times New Roman" w:cs="Times New Roman"/>
                <w:b/>
              </w:rPr>
            </w:pPr>
            <w:r w:rsidRPr="00BD17E3">
              <w:rPr>
                <w:rFonts w:ascii="Times New Roman" w:hAnsi="Times New Roman" w:cs="Times New Roman"/>
                <w:b/>
              </w:rPr>
              <w:t>Stella Clarke</w:t>
            </w:r>
          </w:p>
          <w:p w:rsidR="00BD17E3" w:rsidRPr="00BD17E3" w:rsidRDefault="00BD17E3" w:rsidP="00BD17E3">
            <w:pPr>
              <w:rPr>
                <w:rFonts w:ascii="Times New Roman" w:hAnsi="Times New Roman" w:cs="Times New Roman"/>
                <w:b/>
              </w:rPr>
            </w:pPr>
            <w:hyperlink r:id="rId9" w:history="1">
              <w:r w:rsidRPr="00A74A40">
                <w:rPr>
                  <w:rStyle w:val="Hyperlink"/>
                  <w:rFonts w:ascii="Times New Roman" w:hAnsi="Times New Roman" w:cs="Times New Roman"/>
                  <w:b/>
                </w:rPr>
                <w:t>Stella.Clarke@ec.europa.eu</w:t>
              </w:r>
            </w:hyperlink>
            <w:r>
              <w:rPr>
                <w:rFonts w:ascii="Times New Roman" w:hAnsi="Times New Roman" w:cs="Times New Roman"/>
                <w:b/>
              </w:rPr>
              <w:t xml:space="preserve"> </w:t>
            </w:r>
            <w:r w:rsidRPr="00BD17E3">
              <w:rPr>
                <w:rFonts w:ascii="Times New Roman" w:hAnsi="Times New Roman" w:cs="Times New Roman"/>
                <w:b/>
              </w:rPr>
              <w:t xml:space="preserve"> </w:t>
            </w:r>
          </w:p>
          <w:p w:rsidR="00B47B23" w:rsidRDefault="00BD17E3" w:rsidP="00BD17E3">
            <w:pPr>
              <w:rPr>
                <w:rFonts w:ascii="Times New Roman" w:eastAsia="Times New Roman" w:hAnsi="Times New Roman" w:cs="Times New Roman"/>
                <w:sz w:val="24"/>
                <w:szCs w:val="20"/>
                <w:lang w:val="de-DE" w:eastAsia="en-GB"/>
              </w:rPr>
            </w:pPr>
            <w:r w:rsidRPr="00BD17E3">
              <w:rPr>
                <w:rFonts w:ascii="Times New Roman" w:hAnsi="Times New Roman" w:cs="Times New Roman"/>
                <w:b/>
              </w:rPr>
              <w:t>00 32 2 29 84006</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BD17E3"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BD17E3">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765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BD17E3">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BD17E3">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D17E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D17E3" w:rsidP="00AF7D78">
            <w:pPr>
              <w:rPr>
                <w:rFonts w:ascii="Times New Roman" w:eastAsia="Times New Roman" w:hAnsi="Times New Roman" w:cs="Times New Roman"/>
                <w:lang w:val="en-US" w:eastAsia="en-GB"/>
              </w:rPr>
            </w:pPr>
            <w:r w:rsidRPr="00BD17E3">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BD17E3">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BD17E3">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BD17E3">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bookmarkStart w:id="0" w:name="_GoBack"/>
            <w:bookmarkEnd w:id="0"/>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BD17E3" w:rsidRDefault="00836786" w:rsidP="00836786">
      <w:pPr>
        <w:spacing w:after="0" w:line="240" w:lineRule="auto"/>
        <w:rPr>
          <w:rFonts w:ascii="Times New Roman" w:eastAsia="Times New Roman" w:hAnsi="Times New Roman" w:cs="Times New Roman"/>
          <w:sz w:val="24"/>
          <w:szCs w:val="20"/>
          <w:lang w:val="en-GB" w:eastAsia="en-GB"/>
        </w:rPr>
      </w:pPr>
    </w:p>
    <w:p w:rsidR="00A27B03" w:rsidRPr="007F3470" w:rsidRDefault="00A27B03" w:rsidP="00A27B03">
      <w:pPr>
        <w:spacing w:after="0" w:line="240" w:lineRule="auto"/>
        <w:ind w:left="426"/>
        <w:jc w:val="both"/>
        <w:rPr>
          <w:rFonts w:ascii="Times New Roman" w:eastAsia="Times New Roman" w:hAnsi="Times New Roman" w:cs="Times New Roman"/>
          <w:lang w:val="en-US" w:eastAsia="en-GB"/>
        </w:rPr>
      </w:pPr>
      <w:r w:rsidRPr="007F3470">
        <w:rPr>
          <w:rFonts w:ascii="Times New Roman" w:eastAsia="Times New Roman" w:hAnsi="Times New Roman" w:cs="Times New Roman"/>
          <w:lang w:val="en-US" w:eastAsia="en-GB"/>
        </w:rPr>
        <w:t>Work as a terminologist in a small team in the English language department. The jobholder will be required to</w:t>
      </w:r>
    </w:p>
    <w:p w:rsidR="00A54F80" w:rsidRPr="00A54F80" w:rsidRDefault="00A27B03" w:rsidP="00A27B03">
      <w:pPr>
        <w:spacing w:after="0" w:line="240" w:lineRule="auto"/>
        <w:ind w:left="426"/>
        <w:jc w:val="both"/>
        <w:rPr>
          <w:rFonts w:ascii="Times New Roman" w:hAnsi="Times New Roman" w:cs="Times New Roman"/>
          <w:lang w:val="en-IE"/>
        </w:rPr>
      </w:pPr>
      <w:proofErr w:type="gramStart"/>
      <w:r w:rsidRPr="007F3470">
        <w:rPr>
          <w:rFonts w:ascii="Times New Roman" w:eastAsia="Times New Roman" w:hAnsi="Times New Roman" w:cs="Times New Roman"/>
          <w:lang w:val="en-US" w:eastAsia="en-GB"/>
        </w:rPr>
        <w:t>provide</w:t>
      </w:r>
      <w:proofErr w:type="gramEnd"/>
      <w:r w:rsidRPr="007F3470">
        <w:rPr>
          <w:rFonts w:ascii="Times New Roman" w:eastAsia="Times New Roman" w:hAnsi="Times New Roman" w:cs="Times New Roman"/>
          <w:lang w:val="en-US" w:eastAsia="en-GB"/>
        </w:rPr>
        <w:t xml:space="preserve"> terminological support to improve the quality and consistency of translations and increase the efficiency of the production process. The main task will be to manage the EU’s terminology database, IATE (</w:t>
      </w:r>
      <w:hyperlink r:id="rId10" w:history="1">
        <w:r w:rsidRPr="00CF1565">
          <w:rPr>
            <w:rStyle w:val="Hyperlink"/>
            <w:rFonts w:ascii="Times New Roman" w:eastAsia="Times New Roman" w:hAnsi="Times New Roman" w:cs="Times New Roman"/>
            <w:lang w:val="en-US" w:eastAsia="en-GB"/>
          </w:rPr>
          <w:t>https://iate.europa.eu</w:t>
        </w:r>
      </w:hyperlink>
      <w:r w:rsidRPr="007F3470">
        <w:rPr>
          <w:rFonts w:ascii="Times New Roman" w:eastAsia="Times New Roman" w:hAnsi="Times New Roman" w:cs="Times New Roman"/>
          <w:lang w:val="en-US" w:eastAsia="en-GB"/>
        </w:rPr>
        <w:t xml:space="preserve">), by researching, creating, modifying and validating entries. Depending on experience, additional tasks, such as providing technical support and training for the management and use of </w:t>
      </w:r>
      <w:proofErr w:type="spellStart"/>
      <w:r w:rsidRPr="007F3470">
        <w:rPr>
          <w:rFonts w:ascii="Times New Roman" w:eastAsia="Times New Roman" w:hAnsi="Times New Roman" w:cs="Times New Roman"/>
          <w:lang w:val="en-US" w:eastAsia="en-GB"/>
        </w:rPr>
        <w:t>termbases</w:t>
      </w:r>
      <w:proofErr w:type="spellEnd"/>
      <w:r w:rsidRPr="007F3470">
        <w:rPr>
          <w:rFonts w:ascii="Times New Roman" w:eastAsia="Times New Roman" w:hAnsi="Times New Roman" w:cs="Times New Roman"/>
          <w:lang w:val="en-US" w:eastAsia="en-GB"/>
        </w:rPr>
        <w:t xml:space="preserve"> with SDL </w:t>
      </w:r>
      <w:proofErr w:type="spellStart"/>
      <w:r w:rsidRPr="007F3470">
        <w:rPr>
          <w:rFonts w:ascii="Times New Roman" w:eastAsia="Times New Roman" w:hAnsi="Times New Roman" w:cs="Times New Roman"/>
          <w:lang w:val="en-US" w:eastAsia="en-GB"/>
        </w:rPr>
        <w:t>Trados</w:t>
      </w:r>
      <w:proofErr w:type="spellEnd"/>
      <w:r w:rsidRPr="007F3470">
        <w:rPr>
          <w:rFonts w:ascii="Times New Roman" w:eastAsia="Times New Roman" w:hAnsi="Times New Roman" w:cs="Times New Roman"/>
          <w:lang w:val="en-US" w:eastAsia="en-GB"/>
        </w:rPr>
        <w:t xml:space="preserve"> Studio, may also be undertaken.</w:t>
      </w:r>
    </w:p>
    <w:p w:rsidR="00A54F80" w:rsidRPr="00A54F80" w:rsidRDefault="00A54F80" w:rsidP="00A54F80">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xml:space="preserve">: thorough knowledge of one of the EU languages and a satisfactory knowledge of another EU language to the extent necessary for the performance of the duties. SNE from a third country must </w:t>
      </w:r>
      <w:r w:rsidRPr="00AF7D78">
        <w:rPr>
          <w:rFonts w:ascii="Times New Roman" w:eastAsia="Times New Roman" w:hAnsi="Times New Roman" w:cs="Times New Roman"/>
          <w:lang w:val="en-US" w:eastAsia="en-GB"/>
        </w:rPr>
        <w:lastRenderedPageBreak/>
        <w:t>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A27B03" w:rsidRPr="00A27B03">
        <w:rPr>
          <w:rFonts w:ascii="Times New Roman" w:eastAsia="Times New Roman" w:hAnsi="Times New Roman" w:cs="Times New Roman"/>
          <w:lang w:val="en-US" w:eastAsia="en-GB"/>
        </w:rPr>
        <w:t>translation, terminology, languages or linguistics</w:t>
      </w:r>
      <w:r w:rsidR="00021E33" w:rsidRPr="00021E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7B03" w:rsidRDefault="00A27B03" w:rsidP="00A27B03">
      <w:pPr>
        <w:tabs>
          <w:tab w:val="left" w:pos="709"/>
        </w:tabs>
        <w:spacing w:after="0" w:line="240" w:lineRule="auto"/>
        <w:ind w:left="709" w:right="62"/>
        <w:jc w:val="both"/>
        <w:rPr>
          <w:rFonts w:ascii="Times New Roman" w:hAnsi="Times New Roman" w:cs="Times New Roman"/>
          <w:lang w:val="en-US"/>
        </w:rPr>
      </w:pPr>
      <w:r w:rsidRPr="00A27B03">
        <w:rPr>
          <w:rFonts w:ascii="Times New Roman" w:hAnsi="Times New Roman" w:cs="Times New Roman"/>
          <w:lang w:val="en-US"/>
        </w:rPr>
        <w:t>Experience of managing or using terminology, whether as a terminologist, a translator or in any other role in a translation environment.</w:t>
      </w:r>
    </w:p>
    <w:p w:rsidR="00A27B03" w:rsidRPr="00A27B03" w:rsidRDefault="00A27B03" w:rsidP="00A27B03">
      <w:pPr>
        <w:tabs>
          <w:tab w:val="left" w:pos="709"/>
        </w:tabs>
        <w:spacing w:after="0" w:line="240" w:lineRule="auto"/>
        <w:ind w:left="709" w:right="62"/>
        <w:jc w:val="both"/>
        <w:rPr>
          <w:rFonts w:ascii="Times New Roman" w:hAnsi="Times New Roman" w:cs="Times New Roman"/>
          <w:lang w:val="en-US"/>
        </w:rPr>
      </w:pPr>
    </w:p>
    <w:p w:rsidR="00124117" w:rsidRPr="00021E33" w:rsidRDefault="00A27B03" w:rsidP="00A27B03">
      <w:pPr>
        <w:tabs>
          <w:tab w:val="left" w:pos="709"/>
        </w:tabs>
        <w:spacing w:after="0" w:line="240" w:lineRule="auto"/>
        <w:ind w:left="709" w:right="62"/>
        <w:jc w:val="both"/>
        <w:rPr>
          <w:rFonts w:ascii="Times New Roman" w:eastAsia="Times New Roman" w:hAnsi="Times New Roman" w:cs="Times New Roman"/>
          <w:lang w:val="en-US" w:eastAsia="en-GB"/>
        </w:rPr>
      </w:pPr>
      <w:r w:rsidRPr="00A27B03">
        <w:rPr>
          <w:rFonts w:ascii="Times New Roman" w:hAnsi="Times New Roman" w:cs="Times New Roman"/>
          <w:lang w:val="en-US"/>
        </w:rPr>
        <w:t xml:space="preserve">Experience of managing and compiling terminology databases or </w:t>
      </w:r>
      <w:proofErr w:type="spellStart"/>
      <w:r w:rsidRPr="00A27B03">
        <w:rPr>
          <w:rFonts w:ascii="Times New Roman" w:hAnsi="Times New Roman" w:cs="Times New Roman"/>
          <w:lang w:val="en-US"/>
        </w:rPr>
        <w:t>termbases</w:t>
      </w:r>
      <w:proofErr w:type="spellEnd"/>
      <w:r w:rsidRPr="00A27B03">
        <w:rPr>
          <w:rFonts w:ascii="Times New Roman" w:hAnsi="Times New Roman" w:cs="Times New Roman"/>
          <w:lang w:val="en-US"/>
        </w:rPr>
        <w:t xml:space="preserve"> for use with CAT tools would be useful, but not essential.</w:t>
      </w:r>
    </w:p>
    <w:p w:rsidR="00A54F80" w:rsidRPr="00A92957"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A27B03" w:rsidP="00A27B03">
      <w:pPr>
        <w:tabs>
          <w:tab w:val="left" w:pos="426"/>
        </w:tabs>
        <w:spacing w:after="0" w:line="240" w:lineRule="auto"/>
        <w:ind w:left="709"/>
        <w:rPr>
          <w:rFonts w:ascii="Times New Roman" w:eastAsia="Times New Roman" w:hAnsi="Times New Roman" w:cs="Times New Roman"/>
          <w:lang w:val="en-US" w:eastAsia="en-GB"/>
        </w:rPr>
      </w:pPr>
      <w:r w:rsidRPr="00A27B03">
        <w:rPr>
          <w:rFonts w:ascii="Times New Roman" w:eastAsia="Times New Roman" w:hAnsi="Times New Roman" w:cs="Times New Roman"/>
          <w:lang w:val="en-US" w:eastAsia="en-GB"/>
        </w:rPr>
        <w:t xml:space="preserve">Excellent knowledge of English. </w:t>
      </w:r>
      <w:r>
        <w:rPr>
          <w:rFonts w:ascii="Times New Roman" w:eastAsia="Times New Roman" w:hAnsi="Times New Roman" w:cs="Times New Roman"/>
          <w:lang w:val="en-US" w:eastAsia="en-GB"/>
        </w:rPr>
        <w:t xml:space="preserve"> </w:t>
      </w:r>
      <w:r w:rsidRPr="00A27B03">
        <w:rPr>
          <w:rFonts w:ascii="Times New Roman" w:eastAsia="Times New Roman" w:hAnsi="Times New Roman" w:cs="Times New Roman"/>
          <w:lang w:val="en-US" w:eastAsia="en-GB"/>
        </w:rPr>
        <w:t>Satisfactory knowledge of at least one other EU language</w:t>
      </w:r>
      <w:r w:rsidR="00A54F80" w:rsidRPr="00A54F80">
        <w:rPr>
          <w:rFonts w:ascii="Times New Roman" w:eastAsia="Times New Roman" w:hAnsi="Times New Roman" w:cs="Times New Roman"/>
          <w:lang w:val="en-US" w:eastAsia="en-GB"/>
        </w:rPr>
        <w:t>.</w:t>
      </w: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3"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4"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D17E3">
      <w:pPr>
        <w:rPr>
          <w:lang w:val="en-US"/>
        </w:rPr>
      </w:pP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A27B03"/>
    <w:rsid w:val="00A54F80"/>
    <w:rsid w:val="00A63619"/>
    <w:rsid w:val="00A73BF8"/>
    <w:rsid w:val="00A92957"/>
    <w:rsid w:val="00AA37E2"/>
    <w:rsid w:val="00AD033B"/>
    <w:rsid w:val="00AF45CE"/>
    <w:rsid w:val="00AF7D78"/>
    <w:rsid w:val="00B10316"/>
    <w:rsid w:val="00B47B23"/>
    <w:rsid w:val="00BC14A5"/>
    <w:rsid w:val="00BD17E3"/>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C2A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ss.cedefop.europa.eu/en/documents/curriculum-vit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ate.europa.eu" TargetMode="External"/><Relationship Id="rId4" Type="http://schemas.openxmlformats.org/officeDocument/2006/relationships/settings" Target="settings.xml"/><Relationship Id="rId9" Type="http://schemas.openxmlformats.org/officeDocument/2006/relationships/hyperlink" Target="mailto:Stella.Clarke@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B5F8A-3E54-4175-B2B2-A11BC28C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6436</Characters>
  <Application>Microsoft Office Word</Application>
  <DocSecurity>0</DocSecurity>
  <Lines>156</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2021-10-08T15:08:00Z</dcterms:created>
  <dcterms:modified xsi:type="dcterms:W3CDTF">2021-10-08T15:08:00Z</dcterms:modified>
</cp:coreProperties>
</file>