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5368D"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COMP-A-1</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5368D" w:rsidRPr="0085368D" w:rsidRDefault="0085368D" w:rsidP="0085368D">
            <w:pPr>
              <w:rPr>
                <w:rFonts w:ascii="Times New Roman" w:eastAsia="Calibri" w:hAnsi="Times New Roman" w:cs="Times New Roman"/>
                <w:b/>
              </w:rPr>
            </w:pPr>
            <w:r w:rsidRPr="0085368D">
              <w:rPr>
                <w:rFonts w:ascii="Times New Roman" w:eastAsia="Calibri" w:hAnsi="Times New Roman" w:cs="Times New Roman"/>
                <w:b/>
              </w:rPr>
              <w:t xml:space="preserve">Sophie </w:t>
            </w:r>
            <w:proofErr w:type="spellStart"/>
            <w:r w:rsidRPr="0085368D">
              <w:rPr>
                <w:rFonts w:ascii="Times New Roman" w:eastAsia="Calibri" w:hAnsi="Times New Roman" w:cs="Times New Roman"/>
                <w:b/>
              </w:rPr>
              <w:t>Moonen</w:t>
            </w:r>
            <w:proofErr w:type="spellEnd"/>
          </w:p>
          <w:p w:rsidR="0085368D" w:rsidRPr="0085368D" w:rsidRDefault="0085368D" w:rsidP="0085368D">
            <w:pPr>
              <w:rPr>
                <w:rFonts w:ascii="Times New Roman" w:eastAsia="Calibri" w:hAnsi="Times New Roman" w:cs="Times New Roman"/>
                <w:b/>
              </w:rPr>
            </w:pPr>
            <w:hyperlink r:id="rId9" w:history="1">
              <w:r w:rsidRPr="008D7C56">
                <w:rPr>
                  <w:rStyle w:val="Hyperlink"/>
                  <w:rFonts w:ascii="Times New Roman" w:eastAsia="Calibri" w:hAnsi="Times New Roman" w:cs="Times New Roman"/>
                  <w:b/>
                </w:rPr>
                <w:t>Sophie.MOONEN@ec.europa.eu</w:t>
              </w:r>
            </w:hyperlink>
            <w:r>
              <w:rPr>
                <w:rFonts w:ascii="Times New Roman" w:eastAsia="Calibri" w:hAnsi="Times New Roman" w:cs="Times New Roman"/>
                <w:b/>
              </w:rPr>
              <w:t xml:space="preserve"> </w:t>
            </w:r>
            <w:r w:rsidRPr="0085368D">
              <w:rPr>
                <w:rFonts w:ascii="Times New Roman" w:eastAsia="Calibri" w:hAnsi="Times New Roman" w:cs="Times New Roman"/>
                <w:b/>
              </w:rPr>
              <w:t xml:space="preserve"> </w:t>
            </w:r>
          </w:p>
          <w:p w:rsidR="00B47B23" w:rsidRDefault="0085368D" w:rsidP="0085368D">
            <w:pPr>
              <w:rPr>
                <w:rFonts w:ascii="Times New Roman" w:eastAsia="Times New Roman" w:hAnsi="Times New Roman" w:cs="Times New Roman"/>
                <w:sz w:val="24"/>
                <w:szCs w:val="20"/>
                <w:lang w:val="de-DE" w:eastAsia="en-GB"/>
              </w:rPr>
            </w:pPr>
            <w:r w:rsidRPr="0085368D">
              <w:rPr>
                <w:rFonts w:ascii="Times New Roman" w:eastAsia="Calibri" w:hAnsi="Times New Roman" w:cs="Times New Roman"/>
                <w:b/>
                <w:lang w:val="en-GB"/>
              </w:rPr>
              <w:t>+32 229-81807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F25B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3F25B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5368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5368D" w:rsidRPr="0085368D" w:rsidRDefault="0085368D" w:rsidP="0085368D">
      <w:pPr>
        <w:spacing w:after="0" w:line="240" w:lineRule="auto"/>
        <w:ind w:left="425"/>
        <w:jc w:val="both"/>
        <w:rPr>
          <w:rFonts w:ascii="Times New Roman" w:hAnsi="Times New Roman" w:cs="Times New Roman"/>
          <w:lang w:val="en-US"/>
        </w:rPr>
      </w:pPr>
      <w:r w:rsidRPr="0085368D">
        <w:rPr>
          <w:rFonts w:ascii="Times New Roman" w:hAnsi="Times New Roman" w:cs="Times New Roman"/>
          <w:lang w:val="en-US"/>
        </w:rPr>
        <w:t xml:space="preserve">We offer a position as policy officer in Unit COMP A.1 of the Directorate General for Competition (DG COMP), a highly dynamic and intellectually stimulating environment. </w:t>
      </w:r>
    </w:p>
    <w:p w:rsidR="0085368D" w:rsidRPr="0085368D" w:rsidRDefault="0085368D" w:rsidP="0085368D">
      <w:pPr>
        <w:spacing w:after="0" w:line="240" w:lineRule="auto"/>
        <w:ind w:left="425"/>
        <w:jc w:val="both"/>
        <w:rPr>
          <w:rFonts w:ascii="Times New Roman" w:hAnsi="Times New Roman" w:cs="Times New Roman"/>
          <w:lang w:val="en-US"/>
        </w:rPr>
      </w:pPr>
    </w:p>
    <w:p w:rsidR="0085368D" w:rsidRPr="0085368D" w:rsidRDefault="0085368D" w:rsidP="0085368D">
      <w:pPr>
        <w:spacing w:after="0" w:line="240" w:lineRule="auto"/>
        <w:ind w:left="425"/>
        <w:jc w:val="both"/>
        <w:rPr>
          <w:rFonts w:ascii="Times New Roman" w:hAnsi="Times New Roman" w:cs="Times New Roman"/>
          <w:lang w:val="en-US"/>
        </w:rPr>
      </w:pPr>
      <w:r w:rsidRPr="0085368D">
        <w:rPr>
          <w:rFonts w:ascii="Times New Roman" w:hAnsi="Times New Roman" w:cs="Times New Roman"/>
          <w:lang w:val="en-US"/>
        </w:rPr>
        <w:t>Unit A.1 is in charge of case support for antitrust (including cartel) cases and competition policy in that area. It has a crucial function in the development of antitrust policy through both cases and policy documents and reports to both the Deputy Director-General for Antitrust and the Director for Policy.</w:t>
      </w:r>
    </w:p>
    <w:p w:rsidR="0085368D" w:rsidRPr="0085368D" w:rsidRDefault="0085368D" w:rsidP="0085368D">
      <w:pPr>
        <w:spacing w:after="0" w:line="240" w:lineRule="auto"/>
        <w:ind w:left="425"/>
        <w:jc w:val="both"/>
        <w:rPr>
          <w:rFonts w:ascii="Times New Roman" w:hAnsi="Times New Roman" w:cs="Times New Roman"/>
          <w:lang w:val="en-US"/>
        </w:rPr>
      </w:pPr>
    </w:p>
    <w:p w:rsidR="0085368D" w:rsidRPr="0085368D" w:rsidRDefault="0085368D" w:rsidP="0085368D">
      <w:pPr>
        <w:spacing w:after="0" w:line="240" w:lineRule="auto"/>
        <w:ind w:left="425"/>
        <w:jc w:val="both"/>
        <w:rPr>
          <w:rFonts w:ascii="Times New Roman" w:hAnsi="Times New Roman" w:cs="Times New Roman"/>
          <w:lang w:val="en-US"/>
        </w:rPr>
      </w:pPr>
      <w:r w:rsidRPr="0085368D">
        <w:rPr>
          <w:rFonts w:ascii="Times New Roman" w:hAnsi="Times New Roman" w:cs="Times New Roman"/>
          <w:lang w:val="en-US"/>
        </w:rPr>
        <w:t xml:space="preserve">One of the two core functions of Unit A.1 is to provide support to antitrust case teams in individual cases from an early stage of the procedure and investigation. By doing so, the unit seeks to ensure a consistent approach in individual cases across the units of DG COMP in the antitrust field. </w:t>
      </w:r>
    </w:p>
    <w:p w:rsidR="0085368D" w:rsidRPr="0085368D" w:rsidRDefault="0085368D" w:rsidP="0085368D">
      <w:pPr>
        <w:spacing w:after="0" w:line="240" w:lineRule="auto"/>
        <w:ind w:left="425"/>
        <w:jc w:val="both"/>
        <w:rPr>
          <w:rFonts w:ascii="Times New Roman" w:hAnsi="Times New Roman" w:cs="Times New Roman"/>
          <w:lang w:val="en-US"/>
        </w:rPr>
      </w:pPr>
    </w:p>
    <w:p w:rsidR="0085368D" w:rsidRPr="0085368D" w:rsidRDefault="0085368D" w:rsidP="0085368D">
      <w:pPr>
        <w:spacing w:after="0" w:line="240" w:lineRule="auto"/>
        <w:ind w:left="425"/>
        <w:jc w:val="both"/>
        <w:rPr>
          <w:rFonts w:ascii="Times New Roman" w:hAnsi="Times New Roman" w:cs="Times New Roman"/>
          <w:lang w:val="en-US"/>
        </w:rPr>
      </w:pPr>
      <w:r w:rsidRPr="0085368D">
        <w:rPr>
          <w:rFonts w:ascii="Times New Roman" w:hAnsi="Times New Roman" w:cs="Times New Roman"/>
          <w:lang w:val="en-US"/>
        </w:rPr>
        <w:t xml:space="preserve">The second core function is that of developing EU competition policy in the area of antitrust, including through the conception and review of Guidelines, Notices and Regulations. The Unit is for instance in charge of the current reviews for the </w:t>
      </w:r>
      <w:proofErr w:type="gramStart"/>
      <w:r w:rsidRPr="0085368D">
        <w:rPr>
          <w:rFonts w:ascii="Times New Roman" w:hAnsi="Times New Roman" w:cs="Times New Roman"/>
          <w:lang w:val="en-US"/>
        </w:rPr>
        <w:t>Horizontal and Vertical Block Exemption Regulations</w:t>
      </w:r>
      <w:proofErr w:type="gramEnd"/>
      <w:r w:rsidRPr="0085368D">
        <w:rPr>
          <w:rFonts w:ascii="Times New Roman" w:hAnsi="Times New Roman" w:cs="Times New Roman"/>
          <w:lang w:val="en-US"/>
        </w:rPr>
        <w:t xml:space="preserve"> and Guidelines. It is also responsible to represent DG COMP’s position in the legislative process for the adoption of the Digital Markets Act. </w:t>
      </w:r>
    </w:p>
    <w:p w:rsidR="0085368D" w:rsidRPr="0085368D" w:rsidRDefault="0085368D" w:rsidP="0085368D">
      <w:pPr>
        <w:spacing w:after="0" w:line="240" w:lineRule="auto"/>
        <w:ind w:left="425"/>
        <w:jc w:val="both"/>
        <w:rPr>
          <w:rFonts w:ascii="Times New Roman" w:hAnsi="Times New Roman" w:cs="Times New Roman"/>
          <w:lang w:val="en-US"/>
        </w:rPr>
      </w:pPr>
    </w:p>
    <w:p w:rsidR="0085368D" w:rsidRPr="0085368D" w:rsidRDefault="0085368D" w:rsidP="0085368D">
      <w:pPr>
        <w:spacing w:after="0" w:line="240" w:lineRule="auto"/>
        <w:ind w:left="425"/>
        <w:jc w:val="both"/>
        <w:rPr>
          <w:rFonts w:ascii="Times New Roman" w:hAnsi="Times New Roman" w:cs="Times New Roman"/>
          <w:lang w:val="en-US"/>
        </w:rPr>
      </w:pPr>
      <w:r w:rsidRPr="0085368D">
        <w:rPr>
          <w:rFonts w:ascii="Times New Roman" w:hAnsi="Times New Roman" w:cs="Times New Roman"/>
          <w:lang w:val="en-US"/>
        </w:rPr>
        <w:t xml:space="preserve">The policy and case support work is highly rewarding and takes place in a friendly and stimulating working atmosphere. Our policy officers are generally responsible for a large variety of tasks, involving both case support and policy projects. They are involved in the most prominent antitrust investigations and projects of DG COMP and work on a daily basis in close contact with colleagues from both the Directorate for Policy and operational units that handle individual investigations. </w:t>
      </w:r>
    </w:p>
    <w:p w:rsidR="0085368D" w:rsidRPr="0085368D" w:rsidRDefault="0085368D" w:rsidP="0085368D">
      <w:pPr>
        <w:spacing w:after="0" w:line="240" w:lineRule="auto"/>
        <w:ind w:left="425"/>
        <w:jc w:val="both"/>
        <w:rPr>
          <w:rFonts w:ascii="Times New Roman" w:hAnsi="Times New Roman" w:cs="Times New Roman"/>
          <w:lang w:val="en-US"/>
        </w:rPr>
      </w:pPr>
    </w:p>
    <w:p w:rsidR="00E03E3E" w:rsidRPr="00E03E3E" w:rsidRDefault="0085368D" w:rsidP="0085368D">
      <w:pPr>
        <w:spacing w:after="0" w:line="240" w:lineRule="auto"/>
        <w:ind w:left="425"/>
        <w:jc w:val="both"/>
        <w:rPr>
          <w:rFonts w:ascii="Times New Roman" w:hAnsi="Times New Roman" w:cs="Times New Roman"/>
          <w:lang w:val="en-US"/>
        </w:rPr>
      </w:pPr>
      <w:r w:rsidRPr="0085368D">
        <w:rPr>
          <w:rFonts w:ascii="Times New Roman" w:hAnsi="Times New Roman" w:cs="Times New Roman"/>
          <w:lang w:val="en-US"/>
        </w:rPr>
        <w:lastRenderedPageBreak/>
        <w:t>The ideal candidate has a strong legal or economic background and drafting skills, a sense of initiative, as well as the ability to deliver output within tight deadlines. The candidate must be open-minded and work well in teams. We encourage open discussion and creativity as cases often raise novel legal and economic issues. We apply normal working hours/flexibility and have a family friendly environment.</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5368D">
        <w:rPr>
          <w:rFonts w:ascii="Times New Roman" w:eastAsia="Times New Roman" w:hAnsi="Times New Roman" w:cs="Times New Roman"/>
          <w:lang w:val="en-US" w:eastAsia="en-GB"/>
        </w:rPr>
        <w:t>c</w:t>
      </w:r>
      <w:r w:rsidR="0085368D" w:rsidRPr="0085368D">
        <w:rPr>
          <w:rFonts w:ascii="Times New Roman" w:eastAsia="Times New Roman" w:hAnsi="Times New Roman" w:cs="Times New Roman"/>
          <w:lang w:val="en-US" w:eastAsia="en-GB"/>
        </w:rPr>
        <w:t xml:space="preserve">ompetition law; </w:t>
      </w:r>
      <w:r w:rsidR="0085368D">
        <w:rPr>
          <w:rFonts w:ascii="Times New Roman" w:eastAsia="Times New Roman" w:hAnsi="Times New Roman" w:cs="Times New Roman"/>
          <w:lang w:val="en-US" w:eastAsia="en-GB"/>
        </w:rPr>
        <w:t>or</w:t>
      </w:r>
      <w:r w:rsidR="0085368D" w:rsidRPr="0085368D">
        <w:rPr>
          <w:rFonts w:ascii="Times New Roman" w:eastAsia="Times New Roman" w:hAnsi="Times New Roman" w:cs="Times New Roman"/>
          <w:lang w:val="en-US" w:eastAsia="en-GB"/>
        </w:rPr>
        <w:t xml:space="preserve"> </w:t>
      </w:r>
      <w:r w:rsidR="0085368D">
        <w:rPr>
          <w:rFonts w:ascii="Times New Roman" w:eastAsia="Times New Roman" w:hAnsi="Times New Roman" w:cs="Times New Roman"/>
          <w:lang w:val="en-US" w:eastAsia="en-GB"/>
        </w:rPr>
        <w:t>i</w:t>
      </w:r>
      <w:r w:rsidR="0085368D" w:rsidRPr="0085368D">
        <w:rPr>
          <w:rFonts w:ascii="Times New Roman" w:eastAsia="Times New Roman" w:hAnsi="Times New Roman" w:cs="Times New Roman"/>
          <w:lang w:val="en-US" w:eastAsia="en-GB"/>
        </w:rPr>
        <w:t>ndustrial economics</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85368D" w:rsidP="00974FFB">
      <w:pPr>
        <w:tabs>
          <w:tab w:val="left" w:pos="1560"/>
        </w:tabs>
        <w:spacing w:after="0" w:line="240" w:lineRule="auto"/>
        <w:ind w:left="709" w:right="62"/>
        <w:jc w:val="both"/>
        <w:rPr>
          <w:rFonts w:ascii="Times New Roman" w:hAnsi="Times New Roman" w:cs="Times New Roman"/>
          <w:lang w:val="en-US"/>
        </w:rPr>
      </w:pPr>
      <w:r w:rsidRPr="0085368D">
        <w:rPr>
          <w:rFonts w:ascii="Times New Roman" w:hAnsi="Times New Roman" w:cs="Times New Roman"/>
          <w:lang w:val="en-US"/>
        </w:rPr>
        <w:t>Member State national competition or regulatory authority</w:t>
      </w:r>
      <w:r w:rsidR="00851C0D">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74FFB" w:rsidP="00ED0F2B">
      <w:pPr>
        <w:tabs>
          <w:tab w:val="left" w:pos="426"/>
        </w:tabs>
        <w:spacing w:after="0" w:line="240" w:lineRule="auto"/>
        <w:ind w:left="709"/>
        <w:rPr>
          <w:rFonts w:ascii="Times New Roman" w:eastAsia="Times New Roman" w:hAnsi="Times New Roman" w:cs="Times New Roman"/>
          <w:lang w:val="en-US" w:eastAsia="en-GB"/>
        </w:rPr>
      </w:pPr>
      <w:r w:rsidRPr="00974FFB">
        <w:rPr>
          <w:rFonts w:ascii="Times New Roman" w:eastAsia="Times New Roman" w:hAnsi="Times New Roman" w:cs="Times New Roman"/>
          <w:lang w:val="en-US" w:eastAsia="en-GB"/>
        </w:rPr>
        <w:t>English.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85368D" w:rsidRDefault="0085368D" w:rsidP="00AF7D78">
      <w:pPr>
        <w:spacing w:after="0" w:line="240" w:lineRule="auto"/>
        <w:ind w:left="426"/>
        <w:rPr>
          <w:rFonts w:ascii="Times New Roman" w:eastAsia="Times New Roman" w:hAnsi="Times New Roman" w:cs="Times New Roman"/>
          <w:lang w:val="en-GB" w:eastAsia="en-GB"/>
        </w:rPr>
      </w:pPr>
    </w:p>
    <w:p w:rsidR="0085368D" w:rsidRDefault="0085368D"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5368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ophie.MOON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D53D-C4D6-4907-AE46-4FA09B38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7431</Characters>
  <Application>Microsoft Office Word</Application>
  <DocSecurity>0</DocSecurity>
  <Lines>172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2021-10-06T13:33:00Z</dcterms:created>
  <dcterms:modified xsi:type="dcterms:W3CDTF">2021-10-06T13:33:00Z</dcterms:modified>
</cp:coreProperties>
</file>