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E7708A" w:rsidP="00AF7D7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DEVCO-C-5 (INTPA-F-4)</w:t>
            </w:r>
          </w:p>
        </w:tc>
      </w:tr>
      <w:tr w:rsidR="00AF7D78" w:rsidRPr="00B47B2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7708A" w:rsidRPr="004E7A78" w:rsidRDefault="00E7708A" w:rsidP="00E7708A">
            <w:pPr>
              <w:rPr>
                <w:rFonts w:ascii="Times New Roman" w:eastAsia="Times New Roman" w:hAnsi="Times New Roman" w:cs="Times New Roman"/>
                <w:b/>
                <w:lang w:eastAsia="en-GB"/>
              </w:rPr>
            </w:pPr>
            <w:r w:rsidRPr="004E7A78">
              <w:rPr>
                <w:rFonts w:ascii="Times New Roman" w:eastAsia="Times New Roman" w:hAnsi="Times New Roman" w:cs="Times New Roman"/>
                <w:b/>
                <w:lang w:eastAsia="en-GB"/>
              </w:rPr>
              <w:t xml:space="preserve">Paolo </w:t>
            </w:r>
            <w:proofErr w:type="spellStart"/>
            <w:r w:rsidRPr="004E7A78">
              <w:rPr>
                <w:rFonts w:ascii="Times New Roman" w:eastAsia="Times New Roman" w:hAnsi="Times New Roman" w:cs="Times New Roman"/>
                <w:b/>
                <w:lang w:eastAsia="en-GB"/>
              </w:rPr>
              <w:t>Ciccarelli</w:t>
            </w:r>
            <w:proofErr w:type="spellEnd"/>
          </w:p>
          <w:p w:rsidR="00E7708A" w:rsidRPr="004E7A78" w:rsidRDefault="00E7708A" w:rsidP="00E7708A">
            <w:pPr>
              <w:rPr>
                <w:rFonts w:ascii="Times New Roman" w:eastAsia="Times New Roman" w:hAnsi="Times New Roman" w:cs="Times New Roman"/>
                <w:b/>
                <w:lang w:eastAsia="en-GB"/>
              </w:rPr>
            </w:pPr>
            <w:hyperlink r:id="rId8" w:history="1">
              <w:r w:rsidRPr="00265942">
                <w:rPr>
                  <w:rStyle w:val="Hyperlink"/>
                  <w:rFonts w:ascii="Times New Roman" w:eastAsia="Times New Roman" w:hAnsi="Times New Roman" w:cs="Times New Roman"/>
                  <w:b/>
                  <w:lang w:eastAsia="en-GB"/>
                </w:rPr>
                <w:t>Paolo.ciccarelli@ec.europa.eu</w:t>
              </w:r>
            </w:hyperlink>
            <w:r>
              <w:rPr>
                <w:rFonts w:ascii="Times New Roman" w:eastAsia="Times New Roman" w:hAnsi="Times New Roman" w:cs="Times New Roman"/>
                <w:b/>
                <w:lang w:eastAsia="en-GB"/>
              </w:rPr>
              <w:t xml:space="preserve"> </w:t>
            </w:r>
            <w:r w:rsidRPr="004E7A78">
              <w:rPr>
                <w:rFonts w:ascii="Times New Roman" w:eastAsia="Times New Roman" w:hAnsi="Times New Roman" w:cs="Times New Roman"/>
                <w:b/>
                <w:lang w:eastAsia="en-GB"/>
              </w:rPr>
              <w:t xml:space="preserve"> </w:t>
            </w:r>
          </w:p>
          <w:p w:rsidR="00B47B23" w:rsidRDefault="00E7708A" w:rsidP="00E7708A">
            <w:pPr>
              <w:rPr>
                <w:rFonts w:ascii="Times New Roman" w:eastAsia="Times New Roman" w:hAnsi="Times New Roman" w:cs="Times New Roman"/>
                <w:sz w:val="24"/>
                <w:szCs w:val="20"/>
                <w:lang w:val="de-DE" w:eastAsia="en-GB"/>
              </w:rPr>
            </w:pPr>
            <w:r w:rsidRPr="004E7A78">
              <w:rPr>
                <w:rFonts w:ascii="Times New Roman" w:eastAsia="Times New Roman" w:hAnsi="Times New Roman" w:cs="Times New Roman"/>
                <w:b/>
                <w:lang w:eastAsia="en-GB"/>
              </w:rPr>
              <w:t>+32 229 -60347</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E7708A"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E7708A">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6E49A6">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C683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E4016B"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7708A"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7708A" w:rsidRPr="00E7708A" w:rsidRDefault="00E7708A" w:rsidP="00E7708A">
      <w:pPr>
        <w:spacing w:after="0" w:line="240" w:lineRule="auto"/>
        <w:ind w:left="426"/>
        <w:jc w:val="both"/>
        <w:rPr>
          <w:rFonts w:ascii="Times New Roman" w:eastAsia="Times New Roman" w:hAnsi="Times New Roman" w:cs="Times New Roman"/>
          <w:lang w:val="en-US" w:eastAsia="en-GB"/>
        </w:rPr>
      </w:pPr>
      <w:proofErr w:type="gramStart"/>
      <w:r w:rsidRPr="00E7708A">
        <w:rPr>
          <w:rFonts w:ascii="Times New Roman" w:eastAsia="Times New Roman" w:hAnsi="Times New Roman" w:cs="Times New Roman"/>
          <w:lang w:val="en-US" w:eastAsia="en-GB"/>
        </w:rPr>
        <w:t xml:space="preserve">The new approach of the Commission's work towards local authorities in the framework of the Multi-annual Financial Framework (MFF) 2021-2027 and the </w:t>
      </w:r>
      <w:proofErr w:type="spellStart"/>
      <w:r w:rsidRPr="00E7708A">
        <w:rPr>
          <w:rFonts w:ascii="Times New Roman" w:eastAsia="Times New Roman" w:hAnsi="Times New Roman" w:cs="Times New Roman"/>
          <w:lang w:val="en-US" w:eastAsia="en-GB"/>
        </w:rPr>
        <w:t>Neighbourhood</w:t>
      </w:r>
      <w:proofErr w:type="spellEnd"/>
      <w:r w:rsidRPr="00E7708A">
        <w:rPr>
          <w:rFonts w:ascii="Times New Roman" w:eastAsia="Times New Roman" w:hAnsi="Times New Roman" w:cs="Times New Roman"/>
          <w:lang w:val="en-US" w:eastAsia="en-GB"/>
        </w:rPr>
        <w:t>, Development and International Cooperation Instrument (NDICI), will imply to increase the thematic support to the EU Delegations and to the Geographical Directorates at headquarters on the territorial approach to local development/</w:t>
      </w:r>
      <w:proofErr w:type="spellStart"/>
      <w:r w:rsidRPr="00E7708A">
        <w:rPr>
          <w:rFonts w:ascii="Times New Roman" w:eastAsia="Times New Roman" w:hAnsi="Times New Roman" w:cs="Times New Roman"/>
          <w:lang w:val="en-US" w:eastAsia="en-GB"/>
        </w:rPr>
        <w:t>decentralisation</w:t>
      </w:r>
      <w:proofErr w:type="spellEnd"/>
      <w:r w:rsidRPr="00E7708A">
        <w:rPr>
          <w:rFonts w:ascii="Times New Roman" w:eastAsia="Times New Roman" w:hAnsi="Times New Roman" w:cs="Times New Roman"/>
          <w:lang w:val="en-US" w:eastAsia="en-GB"/>
        </w:rPr>
        <w:t xml:space="preserve"> processes and </w:t>
      </w:r>
      <w:proofErr w:type="spellStart"/>
      <w:r w:rsidRPr="00E7708A">
        <w:rPr>
          <w:rFonts w:ascii="Times New Roman" w:eastAsia="Times New Roman" w:hAnsi="Times New Roman" w:cs="Times New Roman"/>
          <w:lang w:val="en-US" w:eastAsia="en-GB"/>
        </w:rPr>
        <w:t>decentralised</w:t>
      </w:r>
      <w:proofErr w:type="spellEnd"/>
      <w:r w:rsidRPr="00E7708A">
        <w:rPr>
          <w:rFonts w:ascii="Times New Roman" w:eastAsia="Times New Roman" w:hAnsi="Times New Roman" w:cs="Times New Roman"/>
          <w:lang w:val="en-US" w:eastAsia="en-GB"/>
        </w:rPr>
        <w:t xml:space="preserve"> cooperation when preparing new programs.</w:t>
      </w:r>
      <w:proofErr w:type="gramEnd"/>
      <w:r w:rsidRPr="00E7708A">
        <w:rPr>
          <w:rFonts w:ascii="Times New Roman" w:eastAsia="Times New Roman" w:hAnsi="Times New Roman" w:cs="Times New Roman"/>
          <w:lang w:val="en-US" w:eastAsia="en-GB"/>
        </w:rPr>
        <w:t xml:space="preserve"> </w:t>
      </w:r>
    </w:p>
    <w:p w:rsidR="00E7708A" w:rsidRPr="00E7708A" w:rsidRDefault="00E7708A" w:rsidP="00E7708A">
      <w:pPr>
        <w:spacing w:after="0" w:line="240" w:lineRule="auto"/>
        <w:ind w:left="426"/>
        <w:jc w:val="both"/>
        <w:rPr>
          <w:rFonts w:ascii="Times New Roman" w:eastAsia="Times New Roman" w:hAnsi="Times New Roman" w:cs="Times New Roman"/>
          <w:lang w:val="en-US" w:eastAsia="en-GB"/>
        </w:rPr>
      </w:pPr>
    </w:p>
    <w:p w:rsidR="00E7708A" w:rsidRPr="00E7708A" w:rsidRDefault="00E7708A" w:rsidP="00E7708A">
      <w:pPr>
        <w:spacing w:after="0" w:line="240" w:lineRule="auto"/>
        <w:ind w:left="426"/>
        <w:jc w:val="both"/>
        <w:rPr>
          <w:rFonts w:ascii="Times New Roman" w:eastAsia="Times New Roman" w:hAnsi="Times New Roman" w:cs="Times New Roman"/>
          <w:lang w:val="en-US" w:eastAsia="en-GB"/>
        </w:rPr>
      </w:pPr>
      <w:r w:rsidRPr="00E7708A">
        <w:rPr>
          <w:rFonts w:ascii="Times New Roman" w:eastAsia="Times New Roman" w:hAnsi="Times New Roman" w:cs="Times New Roman"/>
          <w:lang w:val="en-US" w:eastAsia="en-GB"/>
        </w:rPr>
        <w:t xml:space="preserve">DEVCO is looking for the recruitment of a free Seconded National Expert (SNE) based on a job description that highlights experience in analytic and conceptual work in the framework of policy formulation and implementation with emphasis on Local Governance, local development and </w:t>
      </w:r>
      <w:proofErr w:type="spellStart"/>
      <w:r w:rsidRPr="00E7708A">
        <w:rPr>
          <w:rFonts w:ascii="Times New Roman" w:eastAsia="Times New Roman" w:hAnsi="Times New Roman" w:cs="Times New Roman"/>
          <w:lang w:val="en-US" w:eastAsia="en-GB"/>
        </w:rPr>
        <w:t>Decentralised</w:t>
      </w:r>
      <w:proofErr w:type="spellEnd"/>
      <w:r w:rsidRPr="00E7708A">
        <w:rPr>
          <w:rFonts w:ascii="Times New Roman" w:eastAsia="Times New Roman" w:hAnsi="Times New Roman" w:cs="Times New Roman"/>
          <w:lang w:val="en-US" w:eastAsia="en-GB"/>
        </w:rPr>
        <w:t xml:space="preserve"> Cooperation in developing countries. </w:t>
      </w:r>
    </w:p>
    <w:p w:rsidR="00E7708A" w:rsidRPr="00E7708A" w:rsidRDefault="00E7708A" w:rsidP="00E7708A">
      <w:pPr>
        <w:spacing w:after="0" w:line="240" w:lineRule="auto"/>
        <w:ind w:left="426"/>
        <w:jc w:val="both"/>
        <w:rPr>
          <w:rFonts w:ascii="Times New Roman" w:eastAsia="Times New Roman" w:hAnsi="Times New Roman" w:cs="Times New Roman"/>
          <w:lang w:val="en-US" w:eastAsia="en-GB"/>
        </w:rPr>
      </w:pPr>
    </w:p>
    <w:p w:rsidR="00E7708A" w:rsidRPr="00E7708A" w:rsidRDefault="00E7708A" w:rsidP="00E7708A">
      <w:pPr>
        <w:spacing w:after="0" w:line="240" w:lineRule="auto"/>
        <w:ind w:left="426"/>
        <w:jc w:val="both"/>
        <w:rPr>
          <w:rFonts w:ascii="Times New Roman" w:eastAsia="Times New Roman" w:hAnsi="Times New Roman" w:cs="Times New Roman"/>
          <w:lang w:val="en-US" w:eastAsia="en-GB"/>
        </w:rPr>
      </w:pPr>
      <w:r w:rsidRPr="00E7708A">
        <w:rPr>
          <w:rFonts w:ascii="Times New Roman" w:eastAsia="Times New Roman" w:hAnsi="Times New Roman" w:cs="Times New Roman"/>
          <w:lang w:val="en-US" w:eastAsia="en-GB"/>
        </w:rPr>
        <w:t>Under the overall supervision of the Head of Unit, the SNE will contribute to the implementation of these priorities. This will include in particular:</w:t>
      </w:r>
    </w:p>
    <w:p w:rsidR="00E7708A" w:rsidRPr="00E7708A" w:rsidRDefault="00E7708A" w:rsidP="00E7708A">
      <w:pPr>
        <w:spacing w:after="0" w:line="240" w:lineRule="auto"/>
        <w:ind w:left="426"/>
        <w:jc w:val="both"/>
        <w:rPr>
          <w:rFonts w:ascii="Times New Roman" w:eastAsia="Times New Roman" w:hAnsi="Times New Roman" w:cs="Times New Roman"/>
          <w:lang w:val="en-US" w:eastAsia="en-GB"/>
        </w:rPr>
      </w:pPr>
    </w:p>
    <w:p w:rsidR="00E7708A" w:rsidRPr="00E7708A" w:rsidRDefault="00E7708A" w:rsidP="00E7708A">
      <w:pPr>
        <w:pStyle w:val="ListParagraph"/>
        <w:numPr>
          <w:ilvl w:val="0"/>
          <w:numId w:val="6"/>
        </w:numPr>
        <w:spacing w:after="0" w:line="240" w:lineRule="auto"/>
        <w:ind w:left="709" w:hanging="295"/>
        <w:jc w:val="both"/>
        <w:rPr>
          <w:rFonts w:ascii="Times New Roman" w:eastAsia="Times New Roman" w:hAnsi="Times New Roman" w:cs="Times New Roman"/>
          <w:lang w:val="en-US" w:eastAsia="en-GB"/>
        </w:rPr>
      </w:pPr>
      <w:r w:rsidRPr="00E7708A">
        <w:rPr>
          <w:rFonts w:ascii="Times New Roman" w:eastAsia="Times New Roman" w:hAnsi="Times New Roman" w:cs="Times New Roman"/>
          <w:lang w:val="en-US" w:eastAsia="en-GB"/>
        </w:rPr>
        <w:t xml:space="preserve">Contributing to policy and </w:t>
      </w:r>
      <w:proofErr w:type="spellStart"/>
      <w:r w:rsidRPr="00E7708A">
        <w:rPr>
          <w:rFonts w:ascii="Times New Roman" w:eastAsia="Times New Roman" w:hAnsi="Times New Roman" w:cs="Times New Roman"/>
          <w:lang w:val="en-US" w:eastAsia="en-GB"/>
        </w:rPr>
        <w:t>programme</w:t>
      </w:r>
      <w:proofErr w:type="spellEnd"/>
      <w:r w:rsidRPr="00E7708A">
        <w:rPr>
          <w:rFonts w:ascii="Times New Roman" w:eastAsia="Times New Roman" w:hAnsi="Times New Roman" w:cs="Times New Roman"/>
          <w:lang w:val="en-US" w:eastAsia="en-GB"/>
        </w:rPr>
        <w:t xml:space="preserve"> development, coordination, monitoring and reporting activities to strengthen EU support activities for local authorities, </w:t>
      </w:r>
      <w:proofErr w:type="spellStart"/>
      <w:r w:rsidRPr="00E7708A">
        <w:rPr>
          <w:rFonts w:ascii="Times New Roman" w:eastAsia="Times New Roman" w:hAnsi="Times New Roman" w:cs="Times New Roman"/>
          <w:lang w:val="en-US" w:eastAsia="en-GB"/>
        </w:rPr>
        <w:t>decentralisation</w:t>
      </w:r>
      <w:proofErr w:type="spellEnd"/>
      <w:r w:rsidRPr="00E7708A">
        <w:rPr>
          <w:rFonts w:ascii="Times New Roman" w:eastAsia="Times New Roman" w:hAnsi="Times New Roman" w:cs="Times New Roman"/>
          <w:lang w:val="en-US" w:eastAsia="en-GB"/>
        </w:rPr>
        <w:t xml:space="preserve"> and </w:t>
      </w:r>
      <w:proofErr w:type="spellStart"/>
      <w:r w:rsidRPr="00E7708A">
        <w:rPr>
          <w:rFonts w:ascii="Times New Roman" w:eastAsia="Times New Roman" w:hAnsi="Times New Roman" w:cs="Times New Roman"/>
          <w:lang w:val="en-US" w:eastAsia="en-GB"/>
        </w:rPr>
        <w:t>decentralised</w:t>
      </w:r>
      <w:proofErr w:type="spellEnd"/>
      <w:r w:rsidRPr="00E7708A">
        <w:rPr>
          <w:rFonts w:ascii="Times New Roman" w:eastAsia="Times New Roman" w:hAnsi="Times New Roman" w:cs="Times New Roman"/>
          <w:lang w:val="en-US" w:eastAsia="en-GB"/>
        </w:rPr>
        <w:t xml:space="preserve"> cooperation ; </w:t>
      </w:r>
    </w:p>
    <w:p w:rsidR="00E7708A" w:rsidRPr="00E7708A" w:rsidRDefault="00E7708A" w:rsidP="00E7708A">
      <w:pPr>
        <w:pStyle w:val="ListParagraph"/>
        <w:numPr>
          <w:ilvl w:val="0"/>
          <w:numId w:val="6"/>
        </w:numPr>
        <w:spacing w:after="0" w:line="240" w:lineRule="auto"/>
        <w:ind w:left="709" w:hanging="295"/>
        <w:jc w:val="both"/>
        <w:rPr>
          <w:rFonts w:ascii="Times New Roman" w:eastAsia="Times New Roman" w:hAnsi="Times New Roman" w:cs="Times New Roman"/>
          <w:lang w:val="en-US" w:eastAsia="en-GB"/>
        </w:rPr>
      </w:pPr>
      <w:r w:rsidRPr="00E7708A">
        <w:rPr>
          <w:rFonts w:ascii="Times New Roman" w:eastAsia="Times New Roman" w:hAnsi="Times New Roman" w:cs="Times New Roman"/>
          <w:lang w:val="en-US" w:eastAsia="en-GB"/>
        </w:rPr>
        <w:t>Contributing to the preparation and formulation of programming documents and implementation actions;</w:t>
      </w:r>
    </w:p>
    <w:p w:rsidR="00E7708A" w:rsidRPr="00E7708A" w:rsidRDefault="00E7708A" w:rsidP="00E7708A">
      <w:pPr>
        <w:pStyle w:val="ListParagraph"/>
        <w:numPr>
          <w:ilvl w:val="0"/>
          <w:numId w:val="6"/>
        </w:numPr>
        <w:spacing w:after="0" w:line="240" w:lineRule="auto"/>
        <w:ind w:left="709" w:hanging="295"/>
        <w:jc w:val="both"/>
        <w:rPr>
          <w:rFonts w:ascii="Times New Roman" w:eastAsia="Times New Roman" w:hAnsi="Times New Roman" w:cs="Times New Roman"/>
          <w:lang w:val="en-US" w:eastAsia="en-GB"/>
        </w:rPr>
      </w:pPr>
      <w:r w:rsidRPr="00E7708A">
        <w:rPr>
          <w:rFonts w:ascii="Times New Roman" w:eastAsia="Times New Roman" w:hAnsi="Times New Roman" w:cs="Times New Roman"/>
          <w:lang w:val="en-US" w:eastAsia="en-GB"/>
        </w:rPr>
        <w:t xml:space="preserve">Contribute to the development and dissemination of knowledge in the field of local governance, local development and </w:t>
      </w:r>
      <w:proofErr w:type="spellStart"/>
      <w:r w:rsidRPr="00E7708A">
        <w:rPr>
          <w:rFonts w:ascii="Times New Roman" w:eastAsia="Times New Roman" w:hAnsi="Times New Roman" w:cs="Times New Roman"/>
          <w:lang w:val="en-US" w:eastAsia="en-GB"/>
        </w:rPr>
        <w:t>decentralised</w:t>
      </w:r>
      <w:proofErr w:type="spellEnd"/>
      <w:r w:rsidRPr="00E7708A">
        <w:rPr>
          <w:rFonts w:ascii="Times New Roman" w:eastAsia="Times New Roman" w:hAnsi="Times New Roman" w:cs="Times New Roman"/>
          <w:lang w:val="en-US" w:eastAsia="en-GB"/>
        </w:rPr>
        <w:t xml:space="preserve"> cooperation; </w:t>
      </w:r>
    </w:p>
    <w:p w:rsidR="00E7708A" w:rsidRPr="00E7708A" w:rsidRDefault="00E7708A" w:rsidP="00E7708A">
      <w:pPr>
        <w:pStyle w:val="ListParagraph"/>
        <w:numPr>
          <w:ilvl w:val="0"/>
          <w:numId w:val="6"/>
        </w:numPr>
        <w:spacing w:after="0" w:line="240" w:lineRule="auto"/>
        <w:ind w:left="709" w:hanging="295"/>
        <w:jc w:val="both"/>
        <w:rPr>
          <w:rFonts w:ascii="Times New Roman" w:eastAsia="Times New Roman" w:hAnsi="Times New Roman" w:cs="Times New Roman"/>
          <w:lang w:val="en-US" w:eastAsia="en-GB"/>
        </w:rPr>
      </w:pPr>
      <w:r w:rsidRPr="00E7708A">
        <w:rPr>
          <w:rFonts w:ascii="Times New Roman" w:eastAsia="Times New Roman" w:hAnsi="Times New Roman" w:cs="Times New Roman"/>
          <w:lang w:val="en-US" w:eastAsia="en-GB"/>
        </w:rPr>
        <w:t xml:space="preserve">Provide thematic guidance and support to Delegations and headquarters services on </w:t>
      </w:r>
      <w:proofErr w:type="spellStart"/>
      <w:r w:rsidRPr="00E7708A">
        <w:rPr>
          <w:rFonts w:ascii="Times New Roman" w:eastAsia="Times New Roman" w:hAnsi="Times New Roman" w:cs="Times New Roman"/>
          <w:lang w:val="en-US" w:eastAsia="en-GB"/>
        </w:rPr>
        <w:t>decentralisation</w:t>
      </w:r>
      <w:proofErr w:type="spellEnd"/>
      <w:r w:rsidRPr="00E7708A">
        <w:rPr>
          <w:rFonts w:ascii="Times New Roman" w:eastAsia="Times New Roman" w:hAnsi="Times New Roman" w:cs="Times New Roman"/>
          <w:lang w:val="en-US" w:eastAsia="en-GB"/>
        </w:rPr>
        <w:t xml:space="preserve">, support to local authorities and </w:t>
      </w:r>
      <w:proofErr w:type="spellStart"/>
      <w:r w:rsidRPr="00E7708A">
        <w:rPr>
          <w:rFonts w:ascii="Times New Roman" w:eastAsia="Times New Roman" w:hAnsi="Times New Roman" w:cs="Times New Roman"/>
          <w:lang w:val="en-US" w:eastAsia="en-GB"/>
        </w:rPr>
        <w:t>decentralised</w:t>
      </w:r>
      <w:proofErr w:type="spellEnd"/>
      <w:r w:rsidRPr="00E7708A">
        <w:rPr>
          <w:rFonts w:ascii="Times New Roman" w:eastAsia="Times New Roman" w:hAnsi="Times New Roman" w:cs="Times New Roman"/>
          <w:lang w:val="en-US" w:eastAsia="en-GB"/>
        </w:rPr>
        <w:t xml:space="preserve"> cooperation;</w:t>
      </w:r>
    </w:p>
    <w:p w:rsidR="00E7708A" w:rsidRPr="00E7708A" w:rsidRDefault="00E7708A" w:rsidP="00E7708A">
      <w:pPr>
        <w:pStyle w:val="ListParagraph"/>
        <w:numPr>
          <w:ilvl w:val="0"/>
          <w:numId w:val="6"/>
        </w:numPr>
        <w:spacing w:after="0" w:line="240" w:lineRule="auto"/>
        <w:ind w:left="709" w:hanging="295"/>
        <w:jc w:val="both"/>
        <w:rPr>
          <w:rFonts w:ascii="Times New Roman" w:eastAsia="Times New Roman" w:hAnsi="Times New Roman" w:cs="Times New Roman"/>
          <w:lang w:val="en-US" w:eastAsia="en-GB"/>
        </w:rPr>
      </w:pPr>
      <w:r w:rsidRPr="00E7708A">
        <w:rPr>
          <w:rFonts w:ascii="Times New Roman" w:eastAsia="Times New Roman" w:hAnsi="Times New Roman" w:cs="Times New Roman"/>
          <w:lang w:val="en-US" w:eastAsia="en-GB"/>
        </w:rPr>
        <w:t>Contribute to the quality support process for programs including / concerning local authorities.</w:t>
      </w:r>
    </w:p>
    <w:p w:rsidR="00E7708A" w:rsidRPr="00E7708A" w:rsidRDefault="00E7708A" w:rsidP="00E7708A">
      <w:pPr>
        <w:pStyle w:val="ListParagraph"/>
        <w:numPr>
          <w:ilvl w:val="0"/>
          <w:numId w:val="6"/>
        </w:numPr>
        <w:spacing w:after="0" w:line="240" w:lineRule="auto"/>
        <w:ind w:left="709" w:hanging="295"/>
        <w:jc w:val="both"/>
        <w:rPr>
          <w:rFonts w:ascii="Times New Roman" w:eastAsia="Times New Roman" w:hAnsi="Times New Roman" w:cs="Times New Roman"/>
          <w:lang w:val="en-US" w:eastAsia="en-GB"/>
        </w:rPr>
      </w:pPr>
      <w:r w:rsidRPr="00E7708A">
        <w:rPr>
          <w:rFonts w:ascii="Times New Roman" w:eastAsia="Times New Roman" w:hAnsi="Times New Roman" w:cs="Times New Roman"/>
          <w:lang w:val="en-US" w:eastAsia="en-GB"/>
        </w:rPr>
        <w:t xml:space="preserve">Contribute to the work of the Unit on EU policy concerning the role of local authorities in development. </w:t>
      </w:r>
    </w:p>
    <w:p w:rsidR="00AC683B" w:rsidRPr="00E7708A" w:rsidRDefault="00E7708A" w:rsidP="00E7708A">
      <w:pPr>
        <w:pStyle w:val="ListParagraph"/>
        <w:numPr>
          <w:ilvl w:val="0"/>
          <w:numId w:val="6"/>
        </w:numPr>
        <w:spacing w:after="0" w:line="240" w:lineRule="auto"/>
        <w:ind w:left="709" w:hanging="295"/>
        <w:jc w:val="both"/>
        <w:rPr>
          <w:rFonts w:ascii="Times New Roman" w:eastAsia="Times New Roman" w:hAnsi="Times New Roman" w:cs="Times New Roman"/>
          <w:lang w:val="en-US" w:eastAsia="en-GB"/>
        </w:rPr>
      </w:pPr>
      <w:r w:rsidRPr="00E7708A">
        <w:rPr>
          <w:rFonts w:ascii="Times New Roman" w:eastAsia="Times New Roman" w:hAnsi="Times New Roman" w:cs="Times New Roman"/>
          <w:lang w:val="en-US" w:eastAsia="en-GB"/>
        </w:rPr>
        <w:t xml:space="preserve">Contribute to the horizontal tasks of the Unit (reporting, </w:t>
      </w:r>
      <w:proofErr w:type="gramStart"/>
      <w:r w:rsidRPr="00E7708A">
        <w:rPr>
          <w:rFonts w:ascii="Times New Roman" w:eastAsia="Times New Roman" w:hAnsi="Times New Roman" w:cs="Times New Roman"/>
          <w:lang w:val="en-US" w:eastAsia="en-GB"/>
        </w:rPr>
        <w:t>briefings, …)</w:t>
      </w:r>
      <w:proofErr w:type="gramEnd"/>
      <w:r>
        <w:rPr>
          <w:rFonts w:ascii="Times New Roman" w:eastAsia="Times New Roman" w:hAnsi="Times New Roman" w:cs="Times New Roman"/>
          <w:lang w:val="en-US" w:eastAsia="en-GB"/>
        </w:rPr>
        <w:t>.</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E7708A">
        <w:rPr>
          <w:rFonts w:ascii="Times New Roman" w:eastAsia="Times New Roman" w:hAnsi="Times New Roman" w:cs="Times New Roman"/>
          <w:lang w:val="en-US" w:eastAsia="en-GB"/>
        </w:rPr>
        <w:t>p</w:t>
      </w:r>
      <w:r w:rsidR="00E7708A" w:rsidRPr="00E7708A">
        <w:rPr>
          <w:rFonts w:ascii="Times New Roman" w:eastAsia="Times New Roman" w:hAnsi="Times New Roman" w:cs="Times New Roman"/>
          <w:lang w:val="en-US" w:eastAsia="en-GB"/>
        </w:rPr>
        <w:t>olitical or social science, law/economics or any other relevant field.</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B47B23" w:rsidRDefault="00E7708A" w:rsidP="00AC683B">
      <w:pPr>
        <w:tabs>
          <w:tab w:val="left" w:pos="1560"/>
        </w:tabs>
        <w:spacing w:after="0" w:line="240" w:lineRule="auto"/>
        <w:ind w:left="709" w:right="60"/>
        <w:jc w:val="both"/>
        <w:rPr>
          <w:rFonts w:ascii="Times New Roman" w:eastAsia="Times New Roman" w:hAnsi="Times New Roman" w:cs="Times New Roman"/>
          <w:lang w:val="en-US" w:eastAsia="en-GB"/>
        </w:rPr>
      </w:pPr>
      <w:r w:rsidRPr="00E7708A">
        <w:rPr>
          <w:rFonts w:ascii="Times New Roman" w:eastAsia="Times New Roman" w:hAnsi="Times New Roman" w:cs="Times New Roman"/>
          <w:lang w:val="en-US" w:eastAsia="en-GB"/>
        </w:rPr>
        <w:t xml:space="preserve">Relevant professional experience in formulation and/or implementation and/or evaluation of international cooperation policies, </w:t>
      </w:r>
      <w:proofErr w:type="spellStart"/>
      <w:r w:rsidRPr="00E7708A">
        <w:rPr>
          <w:rFonts w:ascii="Times New Roman" w:eastAsia="Times New Roman" w:hAnsi="Times New Roman" w:cs="Times New Roman"/>
          <w:lang w:val="en-US" w:eastAsia="en-GB"/>
        </w:rPr>
        <w:t>prog</w:t>
      </w:r>
      <w:r>
        <w:rPr>
          <w:rFonts w:ascii="Times New Roman" w:eastAsia="Times New Roman" w:hAnsi="Times New Roman" w:cs="Times New Roman"/>
          <w:lang w:val="en-US" w:eastAsia="en-GB"/>
        </w:rPr>
        <w:t>rammes</w:t>
      </w:r>
      <w:proofErr w:type="spellEnd"/>
      <w:r>
        <w:rPr>
          <w:rFonts w:ascii="Times New Roman" w:eastAsia="Times New Roman" w:hAnsi="Times New Roman" w:cs="Times New Roman"/>
          <w:lang w:val="en-US" w:eastAsia="en-GB"/>
        </w:rPr>
        <w:t xml:space="preserve"> and projects related to l</w:t>
      </w:r>
      <w:r w:rsidRPr="00E7708A">
        <w:rPr>
          <w:rFonts w:ascii="Times New Roman" w:eastAsia="Times New Roman" w:hAnsi="Times New Roman" w:cs="Times New Roman"/>
          <w:lang w:val="en-US" w:eastAsia="en-GB"/>
        </w:rPr>
        <w:t xml:space="preserve">ocal </w:t>
      </w:r>
      <w:r>
        <w:rPr>
          <w:rFonts w:ascii="Times New Roman" w:eastAsia="Times New Roman" w:hAnsi="Times New Roman" w:cs="Times New Roman"/>
          <w:lang w:val="en-US" w:eastAsia="en-GB"/>
        </w:rPr>
        <w:t>a</w:t>
      </w:r>
      <w:r w:rsidRPr="00E7708A">
        <w:rPr>
          <w:rFonts w:ascii="Times New Roman" w:eastAsia="Times New Roman" w:hAnsi="Times New Roman" w:cs="Times New Roman"/>
          <w:lang w:val="en-US" w:eastAsia="en-GB"/>
        </w:rPr>
        <w:t>uthorities</w:t>
      </w:r>
      <w:r w:rsidR="00AC683B" w:rsidRPr="00AC683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E7708A"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E7708A">
        <w:rPr>
          <w:rFonts w:ascii="Times New Roman" w:eastAsia="Times New Roman" w:hAnsi="Times New Roman" w:cs="Times New Roman"/>
          <w:lang w:val="en-US" w:eastAsia="en-GB"/>
        </w:rPr>
        <w:t>English C1/C2</w:t>
      </w:r>
      <w:r>
        <w:rPr>
          <w:rFonts w:ascii="Times New Roman" w:eastAsia="Times New Roman" w:hAnsi="Times New Roman" w:cs="Times New Roman"/>
          <w:lang w:val="en-US" w:eastAsia="en-GB"/>
        </w:rPr>
        <w:t>,</w:t>
      </w:r>
      <w:r w:rsidRPr="00E7708A">
        <w:rPr>
          <w:rFonts w:ascii="Times New Roman" w:eastAsia="Times New Roman" w:hAnsi="Times New Roman" w:cs="Times New Roman"/>
          <w:lang w:val="en-US" w:eastAsia="en-GB"/>
        </w:rPr>
        <w:t xml:space="preserve"> French B1/B2</w:t>
      </w:r>
      <w:r w:rsidR="00AC683B" w:rsidRPr="00AC683B">
        <w:rPr>
          <w:rFonts w:ascii="Times New Roman" w:eastAsia="Times New Roman" w:hAnsi="Times New Roman" w:cs="Times New Roman"/>
          <w:lang w:val="en-US" w:eastAsia="en-GB"/>
        </w:rPr>
        <w:t>.</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C683B" w:rsidRDefault="00AC683B"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33430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1F5F"/>
    <w:multiLevelType w:val="hybridMultilevel"/>
    <w:tmpl w:val="4C14020C"/>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D33779"/>
    <w:multiLevelType w:val="hybridMultilevel"/>
    <w:tmpl w:val="9E66522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07A6E"/>
    <w:multiLevelType w:val="hybridMultilevel"/>
    <w:tmpl w:val="E97E322C"/>
    <w:lvl w:ilvl="0" w:tplc="C6BCD6F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6E4809C4"/>
    <w:multiLevelType w:val="hybridMultilevel"/>
    <w:tmpl w:val="9F26E3B2"/>
    <w:lvl w:ilvl="0" w:tplc="4D0E8A5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334308"/>
    <w:rsid w:val="00505BD2"/>
    <w:rsid w:val="00534042"/>
    <w:rsid w:val="006E49A6"/>
    <w:rsid w:val="009F7B7E"/>
    <w:rsid w:val="00AC683B"/>
    <w:rsid w:val="00AF7D78"/>
    <w:rsid w:val="00B47B23"/>
    <w:rsid w:val="00BC14A5"/>
    <w:rsid w:val="00CF677F"/>
    <w:rsid w:val="00D37EF6"/>
    <w:rsid w:val="00E4016B"/>
    <w:rsid w:val="00E770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FC24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olo.ciccarell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7656</Characters>
  <Application>Microsoft Office Word</Application>
  <DocSecurity>0</DocSecurity>
  <Lines>166</Lines>
  <Paragraphs>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2020-12-11T11:29:00Z</dcterms:created>
  <dcterms:modified xsi:type="dcterms:W3CDTF">2020-12-11T11:31:00Z</dcterms:modified>
</cp:coreProperties>
</file>