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A50A9"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ENER-A-3</w:t>
            </w:r>
          </w:p>
        </w:tc>
      </w:tr>
      <w:tr w:rsidR="00AF7D78" w:rsidRPr="00EA50A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A50A9" w:rsidRPr="003448A2" w:rsidRDefault="00EA50A9" w:rsidP="00EA50A9">
            <w:pPr>
              <w:rPr>
                <w:rFonts w:ascii="Times New Roman" w:hAnsi="Times New Roman" w:cs="Times New Roman"/>
                <w:b/>
                <w:lang w:val="en-GB"/>
              </w:rPr>
            </w:pPr>
            <w:r w:rsidRPr="003448A2">
              <w:rPr>
                <w:rFonts w:ascii="Times New Roman" w:hAnsi="Times New Roman" w:cs="Times New Roman"/>
                <w:b/>
                <w:lang w:val="en-GB"/>
              </w:rPr>
              <w:t>Anne-Charlotte BOURNOVILLE</w:t>
            </w:r>
          </w:p>
          <w:p w:rsidR="00EA50A9" w:rsidRPr="003448A2" w:rsidRDefault="00EA50A9" w:rsidP="00EA50A9">
            <w:pPr>
              <w:rPr>
                <w:rFonts w:ascii="Times New Roman" w:hAnsi="Times New Roman" w:cs="Times New Roman"/>
                <w:b/>
                <w:lang w:val="en-GB"/>
              </w:rPr>
            </w:pPr>
            <w:hyperlink r:id="rId8" w:history="1">
              <w:r w:rsidRPr="008C05FF">
                <w:rPr>
                  <w:rStyle w:val="Hyperlink"/>
                  <w:rFonts w:ascii="Times New Roman" w:hAnsi="Times New Roman" w:cs="Times New Roman"/>
                  <w:b/>
                  <w:lang w:val="en-GB"/>
                </w:rPr>
                <w:t>Anne-Charlotte.Bournoville@ec.europa.eu</w:t>
              </w:r>
            </w:hyperlink>
            <w:r>
              <w:rPr>
                <w:rFonts w:ascii="Times New Roman" w:hAnsi="Times New Roman" w:cs="Times New Roman"/>
                <w:b/>
                <w:lang w:val="en-GB"/>
              </w:rPr>
              <w:t xml:space="preserve"> </w:t>
            </w:r>
          </w:p>
          <w:p w:rsidR="003C2ECF" w:rsidRPr="00EE3C2D" w:rsidRDefault="00EA50A9" w:rsidP="00EA50A9">
            <w:pPr>
              <w:rPr>
                <w:rFonts w:ascii="Times New Roman" w:hAnsi="Times New Roman" w:cs="Times New Roman"/>
                <w:b/>
                <w:lang w:val="en-GB"/>
              </w:rPr>
            </w:pPr>
            <w:r w:rsidRPr="003448A2">
              <w:rPr>
                <w:rFonts w:ascii="Times New Roman" w:hAnsi="Times New Roman" w:cs="Times New Roman"/>
                <w:b/>
                <w:lang w:val="en-GB"/>
              </w:rPr>
              <w:t>+32 229 67304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A50A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A50A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A50A9" w:rsidRPr="00EA50A9" w:rsidRDefault="00EA50A9" w:rsidP="00EA50A9">
      <w:pPr>
        <w:spacing w:after="0" w:line="240" w:lineRule="auto"/>
        <w:ind w:left="426"/>
        <w:jc w:val="both"/>
        <w:rPr>
          <w:rFonts w:ascii="Times New Roman" w:eastAsia="Times New Roman" w:hAnsi="Times New Roman" w:cs="Times New Roman"/>
          <w:lang w:val="en-US" w:eastAsia="en-GB"/>
        </w:rPr>
      </w:pPr>
      <w:r w:rsidRPr="00EA50A9">
        <w:rPr>
          <w:rFonts w:ascii="Times New Roman" w:eastAsia="Times New Roman" w:hAnsi="Times New Roman" w:cs="Times New Roman"/>
          <w:lang w:val="en-US" w:eastAsia="en-GB"/>
        </w:rPr>
        <w:t xml:space="preserve">Contribution to the development, co-ordination and implementation of EU energy relations with Ukraine, Moldova and Belarus, as well as the Energy Community.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EA50A9">
        <w:rPr>
          <w:rFonts w:ascii="Times New Roman" w:eastAsia="Times New Roman" w:hAnsi="Times New Roman" w:cs="Times New Roman"/>
          <w:lang w:val="en-US" w:eastAsia="en-GB"/>
        </w:rPr>
        <w:t>case</w:t>
      </w:r>
      <w:proofErr w:type="gramEnd"/>
      <w:r w:rsidRPr="00EA50A9">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EA50A9" w:rsidRPr="00EA50A9" w:rsidRDefault="00EA50A9" w:rsidP="00EA50A9">
      <w:pPr>
        <w:spacing w:after="0" w:line="240" w:lineRule="auto"/>
        <w:ind w:left="426"/>
        <w:jc w:val="both"/>
        <w:rPr>
          <w:rFonts w:ascii="Times New Roman" w:eastAsia="Times New Roman" w:hAnsi="Times New Roman" w:cs="Times New Roman"/>
          <w:lang w:val="en-US" w:eastAsia="en-GB"/>
        </w:rPr>
      </w:pPr>
    </w:p>
    <w:p w:rsidR="001E4D9E" w:rsidRPr="001E4D9E" w:rsidRDefault="00EA50A9" w:rsidP="00EA50A9">
      <w:pPr>
        <w:spacing w:after="0" w:line="240" w:lineRule="auto"/>
        <w:ind w:left="426"/>
        <w:jc w:val="both"/>
        <w:rPr>
          <w:rFonts w:ascii="Times New Roman" w:eastAsia="Times New Roman" w:hAnsi="Times New Roman" w:cs="Times New Roman"/>
          <w:lang w:val="en-US" w:eastAsia="en-GB"/>
        </w:rPr>
      </w:pPr>
      <w:r w:rsidRPr="00EA50A9">
        <w:rPr>
          <w:rFonts w:ascii="Times New Roman" w:eastAsia="Times New Roman" w:hAnsi="Times New Roman" w:cs="Times New Roman"/>
          <w:lang w:val="en-US" w:eastAsia="en-GB"/>
        </w:rPr>
        <w:t>Contribution to international relations - under the supervision of an AD Commission official.</w:t>
      </w: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EA50A9" w:rsidRPr="00EA50A9">
        <w:rPr>
          <w:rFonts w:ascii="Times New Roman" w:eastAsia="Times New Roman" w:hAnsi="Times New Roman" w:cs="Times New Roman"/>
          <w:lang w:val="en-US" w:eastAsia="en-GB"/>
        </w:rPr>
        <w:t>energy and international relations.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EA50A9" w:rsidP="00C1126E">
      <w:pPr>
        <w:spacing w:after="0" w:line="240" w:lineRule="auto"/>
        <w:ind w:left="993" w:right="60" w:hanging="284"/>
        <w:jc w:val="both"/>
        <w:rPr>
          <w:rFonts w:ascii="Times New Roman" w:eastAsia="Times New Roman" w:hAnsi="Times New Roman" w:cs="Times New Roman"/>
          <w:lang w:val="en-US" w:eastAsia="en-GB"/>
        </w:rPr>
      </w:pPr>
      <w:r w:rsidRPr="00EA50A9">
        <w:rPr>
          <w:rFonts w:ascii="Times New Roman" w:eastAsia="Times New Roman" w:hAnsi="Times New Roman" w:cs="Times New Roman"/>
          <w:lang w:val="en-US" w:eastAsia="en-GB"/>
        </w:rPr>
        <w:t xml:space="preserve">Minimum 3 </w:t>
      </w:r>
      <w:proofErr w:type="spellStart"/>
      <w:r w:rsidRPr="00EA50A9">
        <w:rPr>
          <w:rFonts w:ascii="Times New Roman" w:eastAsia="Times New Roman" w:hAnsi="Times New Roman" w:cs="Times New Roman"/>
          <w:lang w:val="en-US" w:eastAsia="en-GB"/>
        </w:rPr>
        <w:t>years experience</w:t>
      </w:r>
      <w:proofErr w:type="spellEnd"/>
      <w:r w:rsidRPr="00EA50A9">
        <w:rPr>
          <w:rFonts w:ascii="Times New Roman" w:eastAsia="Times New Roman" w:hAnsi="Times New Roman" w:cs="Times New Roman"/>
          <w:lang w:val="en-US" w:eastAsia="en-GB"/>
        </w:rPr>
        <w:t xml:space="preserve"> in the field of energy and international relations</w:t>
      </w:r>
      <w:r w:rsidR="00C1126E" w:rsidRPr="00C1126E">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EA50A9"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EA50A9">
        <w:rPr>
          <w:rFonts w:ascii="Times New Roman" w:eastAsia="Times New Roman" w:hAnsi="Times New Roman" w:cs="Times New Roman"/>
          <w:lang w:val="en-US" w:eastAsia="en-GB"/>
        </w:rPr>
        <w:t>Excellent command of English (oral and written) and good command of French are desirable</w:t>
      </w:r>
      <w:r w:rsidR="00C1126E" w:rsidRPr="00C1126E">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A50A9" w:rsidRDefault="00EA50A9"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EA50A9" w:rsidRPr="00AF7D78" w:rsidRDefault="00EA50A9"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A50A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1126E"/>
    <w:rsid w:val="00CC4913"/>
    <w:rsid w:val="00CF677F"/>
    <w:rsid w:val="00D37EF6"/>
    <w:rsid w:val="00DF4FC4"/>
    <w:rsid w:val="00DF6CB3"/>
    <w:rsid w:val="00E137DE"/>
    <w:rsid w:val="00E4016B"/>
    <w:rsid w:val="00E71322"/>
    <w:rsid w:val="00EA50A9"/>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45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Charlotte.Bournovill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6457</Characters>
  <Application>Microsoft Office Word</Application>
  <DocSecurity>0</DocSecurity>
  <Lines>150</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2020-11-05T17:02:00Z</dcterms:created>
  <dcterms:modified xsi:type="dcterms:W3CDTF">2020-11-05T17:02:00Z</dcterms:modified>
</cp:coreProperties>
</file>