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A13E44" w:rsidP="00DB206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INTPA-B-1</w:t>
            </w:r>
          </w:p>
        </w:tc>
      </w:tr>
      <w:tr w:rsidR="00AF7D78" w:rsidRPr="00DB206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13E44" w:rsidRPr="00920911" w:rsidRDefault="00A13E44" w:rsidP="00A13E44">
            <w:pPr>
              <w:rPr>
                <w:rFonts w:ascii="Times New Roman" w:hAnsi="Times New Roman" w:cs="Times New Roman"/>
                <w:b/>
              </w:rPr>
            </w:pPr>
            <w:r w:rsidRPr="00920911">
              <w:rPr>
                <w:rFonts w:ascii="Times New Roman" w:hAnsi="Times New Roman" w:cs="Times New Roman"/>
                <w:b/>
              </w:rPr>
              <w:t>Jorge DE LA CABALLERIA</w:t>
            </w:r>
          </w:p>
          <w:p w:rsidR="00A13E44" w:rsidRPr="00920911" w:rsidRDefault="00A13E44" w:rsidP="00A13E44">
            <w:pPr>
              <w:rPr>
                <w:rFonts w:ascii="Times New Roman" w:hAnsi="Times New Roman" w:cs="Times New Roman"/>
                <w:b/>
              </w:rPr>
            </w:pPr>
            <w:hyperlink r:id="rId8" w:history="1">
              <w:r w:rsidRPr="002923A5">
                <w:rPr>
                  <w:rStyle w:val="Hyperlink"/>
                  <w:rFonts w:ascii="Times New Roman" w:hAnsi="Times New Roman" w:cs="Times New Roman"/>
                  <w:b/>
                </w:rPr>
                <w:t>Juan-Jorge.DE-LA-CABALLERIA@ec.europa.eu</w:t>
              </w:r>
            </w:hyperlink>
            <w:r>
              <w:rPr>
                <w:rFonts w:ascii="Times New Roman" w:hAnsi="Times New Roman" w:cs="Times New Roman"/>
                <w:b/>
              </w:rPr>
              <w:t xml:space="preserve"> </w:t>
            </w:r>
          </w:p>
          <w:p w:rsidR="008F1149" w:rsidRPr="008F1149" w:rsidRDefault="00A13E44" w:rsidP="00A13E44">
            <w:pPr>
              <w:rPr>
                <w:rFonts w:ascii="Times New Roman" w:eastAsia="Times New Roman" w:hAnsi="Times New Roman" w:cs="Times New Roman"/>
                <w:b/>
                <w:sz w:val="24"/>
                <w:szCs w:val="20"/>
                <w:lang w:val="en-US" w:eastAsia="en-GB"/>
              </w:rPr>
            </w:pPr>
            <w:r w:rsidRPr="00920911">
              <w:rPr>
                <w:rFonts w:ascii="Times New Roman" w:hAnsi="Times New Roman" w:cs="Times New Roman"/>
                <w:b/>
              </w:rPr>
              <w:t>+32 229-59123</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EE150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EE1507">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B206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A13E44" w:rsidRPr="00A13E44" w:rsidRDefault="00A13E44" w:rsidP="00A13E44">
      <w:pPr>
        <w:spacing w:after="0" w:line="240" w:lineRule="auto"/>
        <w:ind w:left="425"/>
        <w:jc w:val="both"/>
        <w:rPr>
          <w:rFonts w:ascii="Times New Roman" w:eastAsia="Times New Roman" w:hAnsi="Times New Roman" w:cs="Times New Roman"/>
          <w:color w:val="000000"/>
          <w:u w:val="single"/>
          <w:lang w:val="en-GB" w:eastAsia="en-GB"/>
        </w:rPr>
      </w:pPr>
      <w:r w:rsidRPr="00A13E44">
        <w:rPr>
          <w:rFonts w:ascii="Times New Roman" w:eastAsia="Times New Roman" w:hAnsi="Times New Roman" w:cs="Times New Roman"/>
          <w:color w:val="000000"/>
          <w:u w:val="single"/>
          <w:lang w:val="en-GB" w:eastAsia="en-GB"/>
        </w:rPr>
        <w:t>PROGRAM/PROCESS/PROJECT MANAGEMENT</w:t>
      </w:r>
    </w:p>
    <w:p w:rsidR="00A13E44" w:rsidRPr="00A13E44" w:rsidRDefault="00A13E44" w:rsidP="00A13E44">
      <w:pPr>
        <w:spacing w:after="0" w:line="240" w:lineRule="auto"/>
        <w:ind w:left="425"/>
        <w:jc w:val="both"/>
        <w:rPr>
          <w:rFonts w:ascii="Times New Roman" w:eastAsia="Times New Roman" w:hAnsi="Times New Roman" w:cs="Times New Roman"/>
          <w:color w:val="000000"/>
          <w:lang w:val="en-GB" w:eastAsia="en-GB"/>
        </w:rPr>
      </w:pP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Managing EU regional projects for Latin America and the Caribbean in the areas of: human rights, border management, justice, security, drugs or migration</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Coordination and participation in meetings with relevant stakeholders (e.g. LAC countries, international organisations, civil society); Coordination with other DGs (e.g. HOME, JUST, TAXUD), EEAS and Member States </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Providing back-up for management of other projects managed in the sector</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Contribute to implementation of programmes under the new Global Europe  financial perspective 2021-2027</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Contribute to sectoral dialogues on human rights, justice, security, drugs or migration</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Develop, analyse and prepare proposals for programmes, projects, sectoral support actions, etc. in close cooperation with Delegations in the Latin American and Caribbean region</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Launch the necessary preparatory </w:t>
      </w:r>
      <w:proofErr w:type="gramStart"/>
      <w:r w:rsidRPr="00A13E44">
        <w:rPr>
          <w:rFonts w:ascii="Times New Roman" w:eastAsia="Times New Roman" w:hAnsi="Times New Roman" w:cs="Times New Roman"/>
          <w:color w:val="000000"/>
          <w:lang w:val="en-GB" w:eastAsia="en-GB"/>
        </w:rPr>
        <w:t>studies and draft</w:t>
      </w:r>
      <w:proofErr w:type="gramEnd"/>
      <w:r w:rsidRPr="00A13E44">
        <w:rPr>
          <w:rFonts w:ascii="Times New Roman" w:eastAsia="Times New Roman" w:hAnsi="Times New Roman" w:cs="Times New Roman"/>
          <w:color w:val="000000"/>
          <w:lang w:val="en-GB" w:eastAsia="en-GB"/>
        </w:rPr>
        <w:t xml:space="preserve"> and submit to the </w:t>
      </w:r>
      <w:proofErr w:type="spellStart"/>
      <w:r w:rsidRPr="00A13E44">
        <w:rPr>
          <w:rFonts w:ascii="Times New Roman" w:eastAsia="Times New Roman" w:hAnsi="Times New Roman" w:cs="Times New Roman"/>
          <w:color w:val="000000"/>
          <w:lang w:val="en-GB" w:eastAsia="en-GB"/>
        </w:rPr>
        <w:t>Interservice</w:t>
      </w:r>
      <w:proofErr w:type="spellEnd"/>
      <w:r w:rsidRPr="00A13E44">
        <w:rPr>
          <w:rFonts w:ascii="Times New Roman" w:eastAsia="Times New Roman" w:hAnsi="Times New Roman" w:cs="Times New Roman"/>
          <w:color w:val="000000"/>
          <w:lang w:val="en-GB" w:eastAsia="en-GB"/>
        </w:rPr>
        <w:t xml:space="preserve"> Quality Support Group, Interdepartmental Consultation and the DCI Committee identification sheets and action fiches relating to the programme/project. </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Preparation of the financing agreement and any other contractual commitments for the implementation of the programme/project. </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Develop operational plans for the implementation of the submitted programme/project and/or examine and propose for approval the operational plans for the implementation of centralised projects. </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Monitoring the implementation of centralised programmes/projects taking into account the conditions set out in the objectives set out in the approved programme/project. </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Analyse the annual and final implementation reports and assure initiation or operational verification for documents requiring it. </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lastRenderedPageBreak/>
        <w:t xml:space="preserve">Provide assistance at all stages of the procurement procedure (definition of terms of reference, launching of calls for tenders, etc.). </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Attend ongoing project management and monitoring meetings, draft progress reports and, where necessary, propose appropriate measures. </w:t>
      </w:r>
    </w:p>
    <w:p w:rsidR="00A13E44" w:rsidRPr="00A13E44" w:rsidRDefault="00A13E44" w:rsidP="00A13E44">
      <w:pPr>
        <w:pStyle w:val="ListParagraph"/>
        <w:numPr>
          <w:ilvl w:val="0"/>
          <w:numId w:val="9"/>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Contribute to project evaluation and participate in the systematic harmonised Result Oriented Monitoring of projects. Take the necessary corrective measures, where appropriate. </w:t>
      </w:r>
    </w:p>
    <w:p w:rsidR="00A13E44" w:rsidRPr="00A13E44" w:rsidRDefault="00A13E44" w:rsidP="00A13E44">
      <w:pPr>
        <w:spacing w:after="0" w:line="240" w:lineRule="auto"/>
        <w:ind w:left="425"/>
        <w:jc w:val="both"/>
        <w:rPr>
          <w:rFonts w:ascii="Times New Roman" w:eastAsia="Times New Roman" w:hAnsi="Times New Roman" w:cs="Times New Roman"/>
          <w:color w:val="000000"/>
          <w:lang w:val="en-GB" w:eastAsia="en-GB"/>
        </w:rPr>
      </w:pPr>
    </w:p>
    <w:p w:rsidR="00A13E44" w:rsidRDefault="00A13E44" w:rsidP="00A13E44">
      <w:pPr>
        <w:spacing w:after="0" w:line="240" w:lineRule="auto"/>
        <w:ind w:left="425"/>
        <w:jc w:val="both"/>
        <w:rPr>
          <w:rFonts w:ascii="Times New Roman" w:eastAsia="Times New Roman" w:hAnsi="Times New Roman" w:cs="Times New Roman"/>
          <w:color w:val="000000"/>
          <w:u w:val="single"/>
          <w:lang w:val="en-GB" w:eastAsia="en-GB"/>
        </w:rPr>
      </w:pPr>
      <w:r w:rsidRPr="00A13E44">
        <w:rPr>
          <w:rFonts w:ascii="Times New Roman" w:eastAsia="Times New Roman" w:hAnsi="Times New Roman" w:cs="Times New Roman"/>
          <w:color w:val="000000"/>
          <w:u w:val="single"/>
          <w:lang w:val="en-GB" w:eastAsia="en-GB"/>
        </w:rPr>
        <w:t>ANALYSIS and INTELLIGENCE</w:t>
      </w:r>
    </w:p>
    <w:p w:rsidR="00A13E44" w:rsidRPr="00A13E44" w:rsidRDefault="00A13E44" w:rsidP="00A13E44">
      <w:pPr>
        <w:spacing w:after="0" w:line="240" w:lineRule="auto"/>
        <w:ind w:left="425"/>
        <w:jc w:val="both"/>
        <w:rPr>
          <w:rFonts w:ascii="Times New Roman" w:eastAsia="Times New Roman" w:hAnsi="Times New Roman" w:cs="Times New Roman"/>
          <w:color w:val="000000"/>
          <w:u w:val="single"/>
          <w:lang w:val="en-GB" w:eastAsia="en-GB"/>
        </w:rPr>
      </w:pPr>
    </w:p>
    <w:p w:rsidR="00A13E44" w:rsidRPr="00A13E44" w:rsidRDefault="00A13E44" w:rsidP="00A13E44">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Participation in monitoring groups of global and thematic evaluations</w:t>
      </w:r>
    </w:p>
    <w:p w:rsidR="00A13E44" w:rsidRPr="00A13E44" w:rsidRDefault="00A13E44" w:rsidP="00A13E44">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Contribute inter alia in the form of technical advice to the establishment of multi-annual programming. </w:t>
      </w:r>
    </w:p>
    <w:p w:rsidR="00A13E44" w:rsidRPr="00A13E44" w:rsidRDefault="00A13E44" w:rsidP="00A13E44">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Contribute to the preparation of the Unit’s planning and reporting documents. </w:t>
      </w:r>
    </w:p>
    <w:p w:rsidR="00A13E44" w:rsidRPr="00A13E44" w:rsidRDefault="00A13E44" w:rsidP="00A13E44">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Participation on the ground, with the participation of EU Delegations and beneficiaries (target group and institutions), in training, information and feedback on centralised actions to ensure the sustainability and ownership of actions. </w:t>
      </w:r>
    </w:p>
    <w:p w:rsidR="00A13E44" w:rsidRPr="00A13E44" w:rsidRDefault="00A13E44" w:rsidP="00A13E44">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 xml:space="preserve">Contribute to sectoral coordination activities in the areas of responsibility of the programme manager and in collaboration with INTPA thematic services and/or sectoral DGs.  </w:t>
      </w:r>
    </w:p>
    <w:p w:rsidR="00A13E44" w:rsidRPr="00A13E44" w:rsidRDefault="00A13E44" w:rsidP="00A13E44">
      <w:pPr>
        <w:pStyle w:val="ListParagraph"/>
        <w:numPr>
          <w:ilvl w:val="1"/>
          <w:numId w:val="13"/>
        </w:numPr>
        <w:spacing w:after="0" w:line="240" w:lineRule="auto"/>
        <w:ind w:left="709" w:hanging="283"/>
        <w:jc w:val="both"/>
        <w:rPr>
          <w:rFonts w:ascii="Times New Roman" w:eastAsia="Times New Roman" w:hAnsi="Times New Roman" w:cs="Times New Roman"/>
          <w:color w:val="000000"/>
          <w:lang w:val="en-GB" w:eastAsia="en-GB"/>
        </w:rPr>
      </w:pPr>
      <w:r w:rsidRPr="00A13E44">
        <w:rPr>
          <w:rFonts w:ascii="Times New Roman" w:eastAsia="Times New Roman" w:hAnsi="Times New Roman" w:cs="Times New Roman"/>
          <w:color w:val="000000"/>
          <w:lang w:val="en-GB" w:eastAsia="en-GB"/>
        </w:rPr>
        <w:t>Change ideas with and provide advice to operational managers in devolved delegations on operational and technical issues within the remit of the Unit.</w:t>
      </w:r>
    </w:p>
    <w:p w:rsidR="00AF7D78" w:rsidRPr="00AF7D78" w:rsidRDefault="00AF7D78"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F1149" w:rsidRPr="008F1149">
        <w:rPr>
          <w:lang w:val="en-US"/>
        </w:rPr>
        <w:t xml:space="preserve"> </w:t>
      </w:r>
      <w:r w:rsidR="00A13E44">
        <w:rPr>
          <w:rFonts w:ascii="Times New Roman" w:eastAsia="Times New Roman" w:hAnsi="Times New Roman" w:cs="Times New Roman"/>
          <w:lang w:val="en-US" w:eastAsia="en-GB"/>
        </w:rPr>
        <w:t>l</w:t>
      </w:r>
      <w:r w:rsidR="00A13E44" w:rsidRPr="00A13E44">
        <w:rPr>
          <w:rFonts w:ascii="Times New Roman" w:eastAsia="Times New Roman" w:hAnsi="Times New Roman" w:cs="Times New Roman"/>
          <w:lang w:val="en-US" w:eastAsia="en-GB"/>
        </w:rPr>
        <w:t>aw, public administration, international relations</w:t>
      </w:r>
      <w:r w:rsidR="00B46139" w:rsidRPr="00B461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A13E44" w:rsidP="008433D1">
      <w:pPr>
        <w:tabs>
          <w:tab w:val="left" w:pos="1418"/>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 least 3 years j</w:t>
      </w:r>
      <w:r w:rsidRPr="00A13E44">
        <w:rPr>
          <w:rFonts w:ascii="Times New Roman" w:eastAsia="Times New Roman" w:hAnsi="Times New Roman" w:cs="Times New Roman"/>
          <w:lang w:val="en-US" w:eastAsia="en-GB"/>
        </w:rPr>
        <w:t>ob-</w:t>
      </w:r>
      <w:r>
        <w:rPr>
          <w:rFonts w:ascii="Times New Roman" w:eastAsia="Times New Roman" w:hAnsi="Times New Roman" w:cs="Times New Roman"/>
          <w:lang w:val="en-US" w:eastAsia="en-GB"/>
        </w:rPr>
        <w:t>r</w:t>
      </w:r>
      <w:r w:rsidRPr="00A13E44">
        <w:rPr>
          <w:rFonts w:ascii="Times New Roman" w:eastAsia="Times New Roman" w:hAnsi="Times New Roman" w:cs="Times New Roman"/>
          <w:lang w:val="en-US" w:eastAsia="en-GB"/>
        </w:rPr>
        <w:t>elated experience</w:t>
      </w:r>
      <w:r w:rsidR="008433D1" w:rsidRPr="008433D1">
        <w:rPr>
          <w:rFonts w:ascii="Times New Roman" w:eastAsia="Times New Roman" w:hAnsi="Times New Roman" w:cs="Times New Roman"/>
          <w:lang w:val="en-US" w:eastAsia="en-GB"/>
        </w:rPr>
        <w:t>.</w:t>
      </w:r>
    </w:p>
    <w:p w:rsidR="00A13E44" w:rsidRDefault="00A13E44"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A13E44">
        <w:rPr>
          <w:rFonts w:ascii="Times New Roman" w:eastAsia="Times New Roman" w:hAnsi="Times New Roman" w:cs="Times New Roman"/>
          <w:lang w:val="en-US" w:eastAsia="en-GB"/>
        </w:rPr>
        <w:t xml:space="preserve">Experience in one or more of the areas indicated. </w:t>
      </w:r>
    </w:p>
    <w:p w:rsidR="00A13E44" w:rsidRDefault="00A13E44"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A13E44">
        <w:rPr>
          <w:rFonts w:ascii="Times New Roman" w:eastAsia="Times New Roman" w:hAnsi="Times New Roman" w:cs="Times New Roman"/>
          <w:lang w:val="en-US" w:eastAsia="en-GB"/>
        </w:rPr>
        <w:t>Experience in project/</w:t>
      </w:r>
      <w:proofErr w:type="spellStart"/>
      <w:r w:rsidRPr="00A13E44">
        <w:rPr>
          <w:rFonts w:ascii="Times New Roman" w:eastAsia="Times New Roman" w:hAnsi="Times New Roman" w:cs="Times New Roman"/>
          <w:lang w:val="en-US" w:eastAsia="en-GB"/>
        </w:rPr>
        <w:t>programme</w:t>
      </w:r>
      <w:proofErr w:type="spellEnd"/>
      <w:r w:rsidRPr="00A13E44">
        <w:rPr>
          <w:rFonts w:ascii="Times New Roman" w:eastAsia="Times New Roman" w:hAnsi="Times New Roman" w:cs="Times New Roman"/>
          <w:lang w:val="en-US" w:eastAsia="en-GB"/>
        </w:rPr>
        <w:t xml:space="preserve"> management and in developing countries.</w:t>
      </w:r>
    </w:p>
    <w:p w:rsidR="00A13E44" w:rsidRDefault="00A13E44"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A13E44">
        <w:rPr>
          <w:rFonts w:ascii="Times New Roman" w:eastAsia="Times New Roman" w:hAnsi="Times New Roman" w:cs="Times New Roman"/>
          <w:lang w:val="en-US" w:eastAsia="en-GB"/>
        </w:rPr>
        <w:t>Field or delegation experience.</w:t>
      </w:r>
    </w:p>
    <w:p w:rsidR="00A13E44" w:rsidRDefault="00A13E44"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A13E44">
        <w:rPr>
          <w:rFonts w:ascii="Times New Roman" w:eastAsia="Times New Roman" w:hAnsi="Times New Roman" w:cs="Times New Roman"/>
          <w:lang w:val="en-US" w:eastAsia="en-GB"/>
        </w:rPr>
        <w:t>Diversified experience (public/private sector, EU/developing countries</w:t>
      </w:r>
      <w:r>
        <w:rPr>
          <w:rFonts w:ascii="Times New Roman" w:eastAsia="Times New Roman" w:hAnsi="Times New Roman" w:cs="Times New Roman"/>
          <w:lang w:val="en-US" w:eastAsia="en-GB"/>
        </w:rPr>
        <w:t>)</w:t>
      </w:r>
      <w:r w:rsidRPr="00A13E44">
        <w:rPr>
          <w:rFonts w:ascii="Times New Roman" w:eastAsia="Times New Roman" w:hAnsi="Times New Roman" w:cs="Times New Roman"/>
          <w:lang w:val="en-US" w:eastAsia="en-GB"/>
        </w:rPr>
        <w:t>.</w:t>
      </w:r>
    </w:p>
    <w:p w:rsidR="00A13E44" w:rsidRDefault="00A13E44" w:rsidP="008433D1">
      <w:pPr>
        <w:tabs>
          <w:tab w:val="left" w:pos="1418"/>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Areas: p</w:t>
      </w:r>
      <w:r w:rsidRPr="00A13E44">
        <w:rPr>
          <w:rFonts w:ascii="Times New Roman" w:eastAsia="Times New Roman" w:hAnsi="Times New Roman" w:cs="Times New Roman"/>
          <w:lang w:val="en-US" w:eastAsia="en-GB"/>
        </w:rPr>
        <w:t xml:space="preserve">olitical/social sciences, business administration/management. </w:t>
      </w:r>
    </w:p>
    <w:p w:rsidR="00A13E44" w:rsidRDefault="00A13E44" w:rsidP="008433D1">
      <w:pPr>
        <w:tabs>
          <w:tab w:val="left" w:pos="1418"/>
        </w:tabs>
        <w:spacing w:after="0" w:line="240" w:lineRule="auto"/>
        <w:ind w:left="709" w:right="60"/>
        <w:jc w:val="both"/>
        <w:rPr>
          <w:rFonts w:ascii="Times New Roman" w:eastAsia="Times New Roman" w:hAnsi="Times New Roman" w:cs="Times New Roman"/>
          <w:lang w:val="en-US" w:eastAsia="en-GB"/>
        </w:rPr>
      </w:pPr>
      <w:r w:rsidRPr="00A13E44">
        <w:rPr>
          <w:rFonts w:ascii="Times New Roman" w:eastAsia="Times New Roman" w:hAnsi="Times New Roman" w:cs="Times New Roman"/>
          <w:lang w:val="en-US" w:eastAsia="en-GB"/>
        </w:rPr>
        <w:lastRenderedPageBreak/>
        <w:t>Consultancy activities for non-profit enterprises in particular, civil society, NGOs, private/public sector enterprises, training institutions, universities, municipalities, cooperation agencies.</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A13E44"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 (level C1) and Spanish (level C1).</w:t>
      </w:r>
    </w:p>
    <w:p w:rsidR="00DB2060" w:rsidRPr="00AF7D78" w:rsidRDefault="00DB2060"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433D1" w:rsidRPr="00AF7D78" w:rsidRDefault="008433D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13E4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4F965BB"/>
    <w:multiLevelType w:val="hybridMultilevel"/>
    <w:tmpl w:val="A9DE3FF4"/>
    <w:lvl w:ilvl="0" w:tplc="DB36574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0F9C7714"/>
    <w:multiLevelType w:val="hybridMultilevel"/>
    <w:tmpl w:val="222E9314"/>
    <w:lvl w:ilvl="0" w:tplc="C968113A">
      <w:start w:val="1"/>
      <w:numFmt w:val="bullet"/>
      <w:lvlText w:val=""/>
      <w:lvlJc w:val="left"/>
      <w:pPr>
        <w:ind w:left="1145" w:hanging="360"/>
      </w:pPr>
      <w:rPr>
        <w:rFonts w:ascii="Symbol" w:hAnsi="Symbol" w:hint="default"/>
        <w:sz w:val="16"/>
      </w:rPr>
    </w:lvl>
    <w:lvl w:ilvl="1" w:tplc="04090001">
      <w:start w:val="1"/>
      <w:numFmt w:val="bullet"/>
      <w:lvlText w:val=""/>
      <w:lvlJc w:val="left"/>
      <w:pPr>
        <w:ind w:left="1865" w:hanging="360"/>
      </w:pPr>
      <w:rPr>
        <w:rFonts w:ascii="Symbol" w:hAnsi="Symbol"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40B35915"/>
    <w:multiLevelType w:val="hybridMultilevel"/>
    <w:tmpl w:val="A9F84454"/>
    <w:lvl w:ilvl="0" w:tplc="C968113A">
      <w:start w:val="1"/>
      <w:numFmt w:val="bullet"/>
      <w:lvlText w:val=""/>
      <w:lvlJc w:val="left"/>
      <w:pPr>
        <w:ind w:left="1145" w:hanging="360"/>
      </w:pPr>
      <w:rPr>
        <w:rFonts w:ascii="Symbol" w:hAnsi="Symbol" w:hint="default"/>
        <w:sz w:val="16"/>
      </w:rPr>
    </w:lvl>
    <w:lvl w:ilvl="1" w:tplc="C968113A">
      <w:start w:val="1"/>
      <w:numFmt w:val="bullet"/>
      <w:lvlText w:val=""/>
      <w:lvlJc w:val="left"/>
      <w:pPr>
        <w:ind w:left="1865" w:hanging="360"/>
      </w:pPr>
      <w:rPr>
        <w:rFonts w:ascii="Symbol" w:hAnsi="Symbol" w:hint="default"/>
        <w:sz w:val="16"/>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5E1F2115"/>
    <w:multiLevelType w:val="hybridMultilevel"/>
    <w:tmpl w:val="AE9039F8"/>
    <w:lvl w:ilvl="0" w:tplc="C968113A">
      <w:start w:val="1"/>
      <w:numFmt w:val="bullet"/>
      <w:lvlText w:val=""/>
      <w:lvlJc w:val="left"/>
      <w:pPr>
        <w:ind w:left="1145" w:hanging="360"/>
      </w:pPr>
      <w:rPr>
        <w:rFonts w:ascii="Symbol" w:hAnsi="Symbol" w:hint="default"/>
        <w:sz w:val="16"/>
      </w:rPr>
    </w:lvl>
    <w:lvl w:ilvl="1" w:tplc="39248B60">
      <w:numFmt w:val="bullet"/>
      <w:lvlText w:val="•"/>
      <w:lvlJc w:val="left"/>
      <w:pPr>
        <w:ind w:left="1865" w:hanging="360"/>
      </w:pPr>
      <w:rPr>
        <w:rFonts w:ascii="Times New Roman" w:eastAsia="Times New Roman" w:hAnsi="Times New Roman" w:cs="Times New Roman"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67980553"/>
    <w:multiLevelType w:val="hybridMultilevel"/>
    <w:tmpl w:val="D5ACCAA4"/>
    <w:lvl w:ilvl="0" w:tplc="C968113A">
      <w:start w:val="1"/>
      <w:numFmt w:val="bullet"/>
      <w:lvlText w:val=""/>
      <w:lvlJc w:val="left"/>
      <w:pPr>
        <w:ind w:left="1145" w:hanging="360"/>
      </w:pPr>
      <w:rPr>
        <w:rFonts w:ascii="Symbol" w:hAnsi="Symbol" w:hint="default"/>
        <w:sz w:val="16"/>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1"/>
  </w:num>
  <w:num w:numId="5">
    <w:abstractNumId w:val="7"/>
  </w:num>
  <w:num w:numId="6">
    <w:abstractNumId w:val="10"/>
  </w:num>
  <w:num w:numId="7">
    <w:abstractNumId w:val="8"/>
  </w:num>
  <w:num w:numId="8">
    <w:abstractNumId w:val="12"/>
  </w:num>
  <w:num w:numId="9">
    <w:abstractNumId w:val="6"/>
  </w:num>
  <w:num w:numId="10">
    <w:abstractNumId w:val="1"/>
  </w:num>
  <w:num w:numId="11">
    <w:abstractNumId w:val="9"/>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19598C"/>
    <w:rsid w:val="0027693F"/>
    <w:rsid w:val="003165AD"/>
    <w:rsid w:val="004E7ECD"/>
    <w:rsid w:val="00534042"/>
    <w:rsid w:val="006E2E8B"/>
    <w:rsid w:val="0072493E"/>
    <w:rsid w:val="008433D1"/>
    <w:rsid w:val="008B2C88"/>
    <w:rsid w:val="008F1149"/>
    <w:rsid w:val="0097098B"/>
    <w:rsid w:val="00A13E44"/>
    <w:rsid w:val="00AF7D78"/>
    <w:rsid w:val="00B46139"/>
    <w:rsid w:val="00BA0248"/>
    <w:rsid w:val="00BC14A5"/>
    <w:rsid w:val="00C84F7A"/>
    <w:rsid w:val="00CF677F"/>
    <w:rsid w:val="00D37EF6"/>
    <w:rsid w:val="00D75DD5"/>
    <w:rsid w:val="00DB2060"/>
    <w:rsid w:val="00EE15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818B"/>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Jorge.DE-LA-CABALLERIA@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8752</Characters>
  <Application>Microsoft Office Word</Application>
  <DocSecurity>0</DocSecurity>
  <Lines>218</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2021-09-13T10:40:00Z</dcterms:created>
  <dcterms:modified xsi:type="dcterms:W3CDTF">2021-09-13T10:40:00Z</dcterms:modified>
</cp:coreProperties>
</file>