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105554">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20E9370" w:rsidR="00B65513" w:rsidRPr="0007110E" w:rsidRDefault="008E0114" w:rsidP="00DF1E49">
                <w:pPr>
                  <w:tabs>
                    <w:tab w:val="left" w:pos="426"/>
                  </w:tabs>
                  <w:rPr>
                    <w:bCs/>
                    <w:lang w:val="en-IE" w:eastAsia="en-GB"/>
                  </w:rPr>
                </w:pPr>
                <w:proofErr w:type="gramStart"/>
                <w:r>
                  <w:rPr>
                    <w:bCs/>
                    <w:lang w:val="en-IE" w:eastAsia="en-GB"/>
                  </w:rPr>
                  <w:t>SG.RECOVER</w:t>
                </w:r>
                <w:proofErr w:type="gramEnd"/>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125175E" w:rsidR="00D96984" w:rsidRPr="0007110E" w:rsidRDefault="00D243EE" w:rsidP="00DF1E49">
                <w:pPr>
                  <w:tabs>
                    <w:tab w:val="left" w:pos="426"/>
                  </w:tabs>
                  <w:rPr>
                    <w:bCs/>
                    <w:lang w:val="en-IE" w:eastAsia="en-GB"/>
                  </w:rPr>
                </w:pPr>
                <w:r>
                  <w:rPr>
                    <w:bCs/>
                    <w:lang w:val="en-IE" w:eastAsia="en-GB"/>
                  </w:rPr>
                  <w:t>451318</w:t>
                </w:r>
              </w:p>
            </w:tc>
          </w:sdtContent>
        </w:sdt>
      </w:tr>
      <w:tr w:rsidR="00E21DBD" w:rsidRPr="005B2255"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49CD144F" w:rsidR="00E21DBD" w:rsidRPr="00383375" w:rsidRDefault="00346903" w:rsidP="00E21DBD">
                <w:pPr>
                  <w:tabs>
                    <w:tab w:val="left" w:pos="426"/>
                  </w:tabs>
                  <w:rPr>
                    <w:bCs/>
                    <w:lang w:val="fr-BE" w:eastAsia="en-GB"/>
                  </w:rPr>
                </w:pPr>
                <w:r w:rsidRPr="00346903">
                  <w:rPr>
                    <w:bCs/>
                    <w:lang w:val="fr-BE" w:eastAsia="en-GB"/>
                  </w:rPr>
                  <w:t>C</w:t>
                </w:r>
                <w:r w:rsidRPr="00383375">
                  <w:rPr>
                    <w:bCs/>
                    <w:lang w:val="fr-BE" w:eastAsia="en-GB"/>
                  </w:rPr>
                  <w:t>éline Gauer</w:t>
                </w:r>
                <w:r w:rsidR="00383375">
                  <w:rPr>
                    <w:bCs/>
                    <w:lang w:val="fr-BE" w:eastAsia="en-GB"/>
                  </w:rPr>
                  <w:t xml:space="preserve"> - c</w:t>
                </w:r>
                <w:r w:rsidRPr="00383375">
                  <w:rPr>
                    <w:bCs/>
                    <w:lang w:val="fr-BE" w:eastAsia="en-GB"/>
                  </w:rPr>
                  <w:t>eline.gauer</w:t>
                </w:r>
                <w:r w:rsidR="008E0114" w:rsidRPr="00383375">
                  <w:rPr>
                    <w:bCs/>
                    <w:lang w:val="fr-BE" w:eastAsia="en-GB"/>
                  </w:rPr>
                  <w:t>@ec.europa.eu</w:t>
                </w:r>
              </w:p>
            </w:sdtContent>
          </w:sdt>
          <w:p w14:paraId="34CF737A" w14:textId="14EC2406" w:rsidR="00E21DBD" w:rsidRPr="005B2255" w:rsidRDefault="00105554" w:rsidP="00E21DBD">
            <w:pPr>
              <w:tabs>
                <w:tab w:val="left" w:pos="426"/>
              </w:tabs>
              <w:contextualSpacing/>
              <w:rPr>
                <w:bCs/>
                <w:lang w:val="fr-BE" w:eastAsia="en-GB"/>
              </w:rPr>
            </w:pPr>
            <w:sdt>
              <w:sdtPr>
                <w:rPr>
                  <w:bCs/>
                  <w:lang w:val="en-IE" w:eastAsia="en-GB"/>
                </w:rPr>
                <w:id w:val="1175461244"/>
                <w:placeholder>
                  <w:docPart w:val="DefaultPlaceholder_-1854013440"/>
                </w:placeholder>
              </w:sdtPr>
              <w:sdtEndPr/>
              <w:sdtContent>
                <w:r w:rsidR="005B2255" w:rsidRPr="005B2255">
                  <w:rPr>
                    <w:bCs/>
                    <w:lang w:val="fr-BE" w:eastAsia="en-GB"/>
                  </w:rPr>
                  <w:t>4t</w:t>
                </w:r>
                <w:r w:rsidR="005B2255">
                  <w:rPr>
                    <w:bCs/>
                    <w:lang w:val="fr-BE" w:eastAsia="en-GB"/>
                  </w:rPr>
                  <w:t>h</w:t>
                </w:r>
              </w:sdtContent>
            </w:sdt>
            <w:r w:rsidR="00E21DBD" w:rsidRPr="005B2255">
              <w:rPr>
                <w:bCs/>
                <w:lang w:val="fr-BE" w:eastAsia="en-GB"/>
              </w:rPr>
              <w:t xml:space="preserve"> quarter 20</w:t>
            </w:r>
            <w:r w:rsidR="00DF1E49" w:rsidRPr="005B2255">
              <w:rPr>
                <w:bCs/>
                <w:lang w:val="fr-BE" w:eastAsia="en-GB"/>
              </w:rPr>
              <w:t>2</w:t>
            </w:r>
            <w:r w:rsidR="00A974B0" w:rsidRPr="005B2255">
              <w:rPr>
                <w:bCs/>
                <w:lang w:val="fr-BE" w:eastAsia="en-GB"/>
              </w:rPr>
              <w:t>4</w:t>
            </w:r>
          </w:p>
          <w:p w14:paraId="158DD156" w14:textId="63514C4B" w:rsidR="00E21DBD" w:rsidRPr="005B2255" w:rsidRDefault="00105554" w:rsidP="00994062">
            <w:pPr>
              <w:tabs>
                <w:tab w:val="left" w:pos="426"/>
              </w:tabs>
              <w:contextualSpacing/>
              <w:jc w:val="left"/>
              <w:rPr>
                <w:bCs/>
                <w:szCs w:val="24"/>
                <w:lang w:val="fr-BE" w:eastAsia="en-GB"/>
              </w:rPr>
            </w:pPr>
            <w:sdt>
              <w:sdtPr>
                <w:rPr>
                  <w:bCs/>
                  <w:lang w:val="en-IE" w:eastAsia="en-GB"/>
                </w:rPr>
                <w:id w:val="202528730"/>
                <w:placeholder>
                  <w:docPart w:val="DefaultPlaceholder_-1854013440"/>
                </w:placeholder>
              </w:sdtPr>
              <w:sdtEndPr/>
              <w:sdtContent>
                <w:r w:rsidR="00A974B0" w:rsidRPr="005B2255">
                  <w:rPr>
                    <w:bCs/>
                    <w:lang w:val="fr-BE" w:eastAsia="en-GB"/>
                  </w:rPr>
                  <w:t xml:space="preserve">2 </w:t>
                </w:r>
              </w:sdtContent>
            </w:sdt>
            <w:proofErr w:type="spellStart"/>
            <w:r w:rsidR="00E21DBD" w:rsidRPr="005B2255">
              <w:rPr>
                <w:bCs/>
                <w:lang w:val="fr-BE" w:eastAsia="en-GB"/>
              </w:rPr>
              <w:t>years</w:t>
            </w:r>
            <w:proofErr w:type="spellEnd"/>
            <w:r w:rsidR="00E21DBD" w:rsidRPr="005B2255">
              <w:rPr>
                <w:bCs/>
                <w:lang w:val="fr-BE" w:eastAsia="en-GB"/>
              </w:rPr>
              <w:br/>
            </w:r>
            <w:sdt>
              <w:sdtPr>
                <w:rPr>
                  <w:bCs/>
                  <w:szCs w:val="24"/>
                  <w:lang w:val="fr-BE" w:eastAsia="en-GB"/>
                </w:rPr>
                <w:id w:val="-69433268"/>
                <w14:checkbox>
                  <w14:checked w14:val="1"/>
                  <w14:checkedState w14:val="2612" w14:font="MS Gothic"/>
                  <w14:uncheckedState w14:val="2610" w14:font="MS Gothic"/>
                </w14:checkbox>
              </w:sdtPr>
              <w:sdtEndPr/>
              <w:sdtContent>
                <w:r w:rsidR="00EC108B" w:rsidRPr="005B2255">
                  <w:rPr>
                    <w:rFonts w:ascii="MS Gothic" w:eastAsia="MS Gothic" w:hAnsi="MS Gothic" w:hint="eastAsia"/>
                    <w:bCs/>
                    <w:szCs w:val="24"/>
                    <w:lang w:val="fr-BE" w:eastAsia="en-GB"/>
                  </w:rPr>
                  <w:t>☒</w:t>
                </w:r>
              </w:sdtContent>
            </w:sdt>
            <w:r w:rsidR="00E21DBD" w:rsidRPr="005B2255">
              <w:rPr>
                <w:bCs/>
                <w:lang w:val="fr-BE" w:eastAsia="en-GB"/>
              </w:rPr>
              <w:t xml:space="preserve"> Brussels</w:t>
            </w:r>
            <w:r w:rsidR="00994062" w:rsidRPr="005B2255">
              <w:rPr>
                <w:bCs/>
                <w:lang w:val="fr-BE" w:eastAsia="en-GB"/>
              </w:rPr>
              <w:t xml:space="preserve">  </w:t>
            </w:r>
            <w:sdt>
              <w:sdtPr>
                <w:rPr>
                  <w:bCs/>
                  <w:szCs w:val="24"/>
                  <w:lang w:val="fr-BE" w:eastAsia="en-GB"/>
                </w:rPr>
                <w:id w:val="1282158214"/>
                <w14:checkbox>
                  <w14:checked w14:val="0"/>
                  <w14:checkedState w14:val="2612" w14:font="MS Gothic"/>
                  <w14:uncheckedState w14:val="2610" w14:font="MS Gothic"/>
                </w14:checkbox>
              </w:sdtPr>
              <w:sdtEndPr/>
              <w:sdtContent>
                <w:r w:rsidR="002109E6" w:rsidRPr="005B2255">
                  <w:rPr>
                    <w:rFonts w:ascii="MS Gothic" w:eastAsia="MS Gothic" w:hAnsi="MS Gothic" w:hint="eastAsia"/>
                    <w:bCs/>
                    <w:szCs w:val="24"/>
                    <w:lang w:val="fr-BE" w:eastAsia="en-GB"/>
                  </w:rPr>
                  <w:t>☐</w:t>
                </w:r>
              </w:sdtContent>
            </w:sdt>
            <w:r w:rsidR="00E21DBD" w:rsidRPr="005B2255">
              <w:rPr>
                <w:bCs/>
                <w:szCs w:val="24"/>
                <w:lang w:val="fr-BE" w:eastAsia="en-GB"/>
              </w:rPr>
              <w:t xml:space="preserve"> Luxemburg</w:t>
            </w:r>
            <w:r w:rsidR="00994062" w:rsidRPr="005B2255">
              <w:rPr>
                <w:bCs/>
                <w:szCs w:val="24"/>
                <w:lang w:val="fr-BE" w:eastAsia="en-GB"/>
              </w:rPr>
              <w:t xml:space="preserve">   </w:t>
            </w:r>
            <w:sdt>
              <w:sdtPr>
                <w:rPr>
                  <w:bCs/>
                  <w:szCs w:val="24"/>
                  <w:lang w:val="fr-BE" w:eastAsia="en-GB"/>
                </w:rPr>
                <w:id w:val="-432676822"/>
                <w14:checkbox>
                  <w14:checked w14:val="0"/>
                  <w14:checkedState w14:val="2612" w14:font="MS Gothic"/>
                  <w14:uncheckedState w14:val="2610" w14:font="MS Gothic"/>
                </w14:checkbox>
              </w:sdtPr>
              <w:sdtEndPr/>
              <w:sdtContent>
                <w:r w:rsidR="002109E6" w:rsidRPr="005B2255">
                  <w:rPr>
                    <w:rFonts w:ascii="MS Gothic" w:eastAsia="MS Gothic" w:hAnsi="MS Gothic" w:hint="eastAsia"/>
                    <w:bCs/>
                    <w:szCs w:val="24"/>
                    <w:lang w:val="fr-BE" w:eastAsia="en-GB"/>
                  </w:rPr>
                  <w:t>☐</w:t>
                </w:r>
              </w:sdtContent>
            </w:sdt>
            <w:r w:rsidR="00E21DBD" w:rsidRPr="005B2255">
              <w:rPr>
                <w:bCs/>
                <w:szCs w:val="24"/>
                <w:lang w:val="fr-BE" w:eastAsia="en-GB"/>
              </w:rPr>
              <w:t xml:space="preserve"> </w:t>
            </w:r>
            <w:proofErr w:type="spellStart"/>
            <w:proofErr w:type="gramStart"/>
            <w:r w:rsidR="00E21DBD" w:rsidRPr="005B2255">
              <w:rPr>
                <w:bCs/>
                <w:szCs w:val="24"/>
                <w:lang w:val="fr-BE" w:eastAsia="en-GB"/>
              </w:rPr>
              <w:t>Other</w:t>
            </w:r>
            <w:proofErr w:type="spellEnd"/>
            <w:r w:rsidR="00E21DBD" w:rsidRPr="005B2255">
              <w:rPr>
                <w:bCs/>
                <w:szCs w:val="24"/>
                <w:lang w:val="fr-BE" w:eastAsia="en-GB"/>
              </w:rPr>
              <w:t>:</w:t>
            </w:r>
            <w:proofErr w:type="gramEnd"/>
            <w:r w:rsidR="00E21DBD" w:rsidRPr="005B2255">
              <w:rPr>
                <w:bCs/>
                <w:szCs w:val="24"/>
                <w:lang w:val="fr-BE" w:eastAsia="en-GB"/>
              </w:rPr>
              <w:t xml:space="preserve"> </w:t>
            </w:r>
            <w:sdt>
              <w:sdtPr>
                <w:rPr>
                  <w:bCs/>
                  <w:szCs w:val="24"/>
                  <w:lang w:eastAsia="en-GB"/>
                </w:rPr>
                <w:id w:val="-186994276"/>
                <w:placeholder>
                  <w:docPart w:val="DefaultPlaceholder_-1854013440"/>
                </w:placeholder>
              </w:sdtPr>
              <w:sdtEndPr/>
              <w:sdtContent>
                <w:r w:rsidR="00AC6CF3" w:rsidRPr="005B2255">
                  <w:rPr>
                    <w:bCs/>
                    <w:szCs w:val="24"/>
                    <w:lang w:val="fr-BE" w:eastAsia="en-GB"/>
                  </w:rPr>
                  <w:t xml:space="preserve"> </w:t>
                </w:r>
              </w:sdtContent>
            </w:sdt>
          </w:p>
          <w:p w14:paraId="7CA484B0" w14:textId="77777777" w:rsidR="00E21DBD" w:rsidRPr="005B2255" w:rsidRDefault="00E21DBD" w:rsidP="00E21DBD">
            <w:pPr>
              <w:tabs>
                <w:tab w:val="left" w:pos="426"/>
              </w:tabs>
              <w:spacing w:after="0"/>
              <w:contextualSpacing/>
              <w:rPr>
                <w:bCs/>
                <w:lang w:val="fr-BE" w:eastAsia="en-GB"/>
              </w:rPr>
            </w:pPr>
          </w:p>
        </w:tc>
      </w:tr>
      <w:tr w:rsidR="00E21DBD" w:rsidRPr="00AF417C" w14:paraId="01F2BC57" w14:textId="77777777" w:rsidTr="0007110E">
        <w:tc>
          <w:tcPr>
            <w:tcW w:w="3111" w:type="dxa"/>
          </w:tcPr>
          <w:p w14:paraId="201A3100" w14:textId="77777777" w:rsidR="00E21DBD" w:rsidRPr="005B2255" w:rsidRDefault="00E21DBD" w:rsidP="0001660A">
            <w:pPr>
              <w:tabs>
                <w:tab w:val="left" w:pos="426"/>
              </w:tabs>
              <w:spacing w:after="0"/>
              <w:rPr>
                <w:bCs/>
                <w:lang w:val="fr-BE" w:eastAsia="en-GB"/>
              </w:rPr>
            </w:pPr>
          </w:p>
        </w:tc>
        <w:tc>
          <w:tcPr>
            <w:tcW w:w="5491" w:type="dxa"/>
          </w:tcPr>
          <w:p w14:paraId="6B14399A" w14:textId="14DE76F6" w:rsidR="00E21DBD" w:rsidRPr="0007110E" w:rsidRDefault="00105554"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EC108B">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EC108B">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04708273" w:rsidR="00E21DBD" w:rsidRPr="0007110E" w:rsidRDefault="00105554"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EC108B">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F2E2F47" w:rsidR="00E21DBD" w:rsidRPr="0007110E" w:rsidRDefault="00105554"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105554"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105554"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105554"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72B49DC8" w:rsidR="00DF1E49" w:rsidRPr="0007110E" w:rsidRDefault="00105554" w:rsidP="008D43AB">
            <w:pPr>
              <w:tabs>
                <w:tab w:val="left" w:pos="426"/>
              </w:tabs>
              <w:rPr>
                <w:bCs/>
                <w:lang w:val="en-IE" w:eastAsia="en-GB"/>
              </w:rPr>
            </w:pPr>
            <w:sdt>
              <w:sdtPr>
                <w:rPr>
                  <w:bCs/>
                  <w:szCs w:val="24"/>
                  <w:lang w:eastAsia="en-GB"/>
                </w:rPr>
                <w:id w:val="-1076366056"/>
                <w14:checkbox>
                  <w14:checked w14:val="0"/>
                  <w14:checkedState w14:val="2612" w14:font="MS Gothic"/>
                  <w14:uncheckedState w14:val="2610" w14:font="MS Gothic"/>
                </w14:checkbox>
              </w:sdtPr>
              <w:sdtEndPr/>
              <w:sdtContent>
                <w:r w:rsidR="00E44D7F" w:rsidRPr="0007110E">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1"/>
                  <w14:checkedState w14:val="2612" w14:font="MS Gothic"/>
                  <w14:uncheckedState w14:val="2610" w14:font="MS Gothic"/>
                </w14:checkbox>
              </w:sdtPr>
              <w:sdtEndPr/>
              <w:sdtContent>
                <w:r w:rsidR="00EC108B">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78EC2C4E" w14:textId="1410969F" w:rsidR="00706BA2" w:rsidRPr="00706BA2" w:rsidRDefault="00706BA2" w:rsidP="00706BA2">
          <w:pPr>
            <w:rPr>
              <w:lang w:val="en-IE" w:eastAsia="en-GB"/>
            </w:rPr>
          </w:pPr>
          <w:r w:rsidRPr="00706BA2">
            <w:rPr>
              <w:lang w:val="en-IE" w:eastAsia="en-GB"/>
            </w:rPr>
            <w:t xml:space="preserve">The Recovery and Resilience Task Force (RECOVER) </w:t>
          </w:r>
          <w:r>
            <w:rPr>
              <w:lang w:val="en-IE" w:eastAsia="en-GB"/>
            </w:rPr>
            <w:t xml:space="preserve">was </w:t>
          </w:r>
          <w:r w:rsidRPr="00706BA2">
            <w:rPr>
              <w:lang w:val="en-IE" w:eastAsia="en-GB"/>
            </w:rPr>
            <w:t>created in August 2020 for the implementation of the Recovery and</w:t>
          </w:r>
          <w:r>
            <w:rPr>
              <w:lang w:val="en-IE" w:eastAsia="en-GB"/>
            </w:rPr>
            <w:t xml:space="preserve"> </w:t>
          </w:r>
          <w:r w:rsidRPr="00706BA2">
            <w:rPr>
              <w:lang w:val="en-IE" w:eastAsia="en-GB"/>
            </w:rPr>
            <w:t>Resilience Facility, the centre piece of “Next Generation EU</w:t>
          </w:r>
          <w:r w:rsidR="006D7881">
            <w:rPr>
              <w:lang w:val="en-IE" w:eastAsia="en-GB"/>
            </w:rPr>
            <w:t>”</w:t>
          </w:r>
          <w:r w:rsidRPr="00706BA2">
            <w:rPr>
              <w:lang w:val="en-IE" w:eastAsia="en-GB"/>
            </w:rPr>
            <w:t xml:space="preserve"> an unprecedented EU recovery instrument worth more than </w:t>
          </w:r>
          <w:r>
            <w:rPr>
              <w:lang w:val="en-IE" w:eastAsia="en-GB"/>
            </w:rPr>
            <w:t>EUR </w:t>
          </w:r>
          <w:r w:rsidRPr="00706BA2">
            <w:rPr>
              <w:lang w:val="en-IE" w:eastAsia="en-GB"/>
            </w:rPr>
            <w:t>700</w:t>
          </w:r>
          <w:r>
            <w:rPr>
              <w:lang w:val="en-IE" w:eastAsia="en-GB"/>
            </w:rPr>
            <w:t> </w:t>
          </w:r>
          <w:r w:rsidRPr="00706BA2">
            <w:rPr>
              <w:lang w:val="en-IE" w:eastAsia="en-GB"/>
            </w:rPr>
            <w:t>billion and one of the main political priorities of the Commission.</w:t>
          </w:r>
        </w:p>
        <w:p w14:paraId="68377349" w14:textId="192837B0" w:rsidR="00706BA2" w:rsidRPr="00706BA2" w:rsidRDefault="00706BA2" w:rsidP="00706BA2">
          <w:pPr>
            <w:rPr>
              <w:lang w:val="en-IE" w:eastAsia="en-GB"/>
            </w:rPr>
          </w:pPr>
          <w:r w:rsidRPr="00706BA2">
            <w:rPr>
              <w:lang w:val="en-IE" w:eastAsia="en-GB"/>
            </w:rPr>
            <w:t>In close cooperation with the Commission’s Directorate-General for Economic and Financial Affairs and with the close</w:t>
          </w:r>
          <w:r>
            <w:rPr>
              <w:lang w:val="en-IE" w:eastAsia="en-GB"/>
            </w:rPr>
            <w:t xml:space="preserve"> </w:t>
          </w:r>
          <w:r w:rsidRPr="00706BA2">
            <w:rPr>
              <w:lang w:val="en-IE" w:eastAsia="en-GB"/>
            </w:rPr>
            <w:t>involvement of all relevant services, we are negotiating and implementing national plans to recover from the pandemic and</w:t>
          </w:r>
          <w:r>
            <w:rPr>
              <w:lang w:val="en-IE" w:eastAsia="en-GB"/>
            </w:rPr>
            <w:t xml:space="preserve"> </w:t>
          </w:r>
          <w:r w:rsidRPr="00706BA2">
            <w:rPr>
              <w:lang w:val="en-IE" w:eastAsia="en-GB"/>
            </w:rPr>
            <w:t xml:space="preserve">make our economies and societies more sustainable, more </w:t>
          </w:r>
          <w:proofErr w:type="gramStart"/>
          <w:r w:rsidRPr="00706BA2">
            <w:rPr>
              <w:lang w:val="en-IE" w:eastAsia="en-GB"/>
            </w:rPr>
            <w:t>digital</w:t>
          </w:r>
          <w:proofErr w:type="gramEnd"/>
          <w:r w:rsidRPr="00706BA2">
            <w:rPr>
              <w:lang w:val="en-IE" w:eastAsia="en-GB"/>
            </w:rPr>
            <w:t xml:space="preserve"> and more resilient.</w:t>
          </w:r>
        </w:p>
        <w:p w14:paraId="0EDFDD6B" w14:textId="6400C3DF" w:rsidR="00706BA2" w:rsidRPr="00706BA2" w:rsidRDefault="00706BA2" w:rsidP="00706BA2">
          <w:pPr>
            <w:rPr>
              <w:lang w:val="en-IE" w:eastAsia="en-GB"/>
            </w:rPr>
          </w:pPr>
          <w:r w:rsidRPr="00706BA2">
            <w:rPr>
              <w:lang w:val="en-IE" w:eastAsia="en-GB"/>
            </w:rPr>
            <w:t>We are also contributing to implementing the R</w:t>
          </w:r>
          <w:r>
            <w:rPr>
              <w:lang w:val="en-IE" w:eastAsia="en-GB"/>
            </w:rPr>
            <w:t>E</w:t>
          </w:r>
          <w:r w:rsidRPr="00706BA2">
            <w:rPr>
              <w:lang w:val="en-IE" w:eastAsia="en-GB"/>
            </w:rPr>
            <w:t>PowerEU Commission initiative aiming to make Europe independent</w:t>
          </w:r>
          <w:r>
            <w:rPr>
              <w:lang w:val="en-IE" w:eastAsia="en-GB"/>
            </w:rPr>
            <w:t xml:space="preserve"> </w:t>
          </w:r>
          <w:r w:rsidRPr="00706BA2">
            <w:rPr>
              <w:lang w:val="en-IE" w:eastAsia="en-GB"/>
            </w:rPr>
            <w:t>from Russian fossil fuels.</w:t>
          </w:r>
        </w:p>
        <w:p w14:paraId="3D3E1A07" w14:textId="77777777" w:rsidR="00706BA2" w:rsidRPr="00706BA2" w:rsidRDefault="00706BA2" w:rsidP="00706BA2">
          <w:pPr>
            <w:rPr>
              <w:lang w:val="en-IE" w:eastAsia="en-GB"/>
            </w:rPr>
          </w:pPr>
          <w:r w:rsidRPr="00706BA2">
            <w:rPr>
              <w:lang w:val="en-IE" w:eastAsia="en-GB"/>
            </w:rPr>
            <w:lastRenderedPageBreak/>
            <w:t>We are also responsible for the coordination of the European Semester.</w:t>
          </w:r>
        </w:p>
        <w:p w14:paraId="59DD0438" w14:textId="33429E5E" w:rsidR="00E21DBD" w:rsidRPr="00346903" w:rsidRDefault="00706BA2" w:rsidP="00C504C7">
          <w:pPr>
            <w:rPr>
              <w:lang w:val="en-IE" w:eastAsia="en-GB"/>
            </w:rPr>
          </w:pPr>
          <w:r w:rsidRPr="00706BA2">
            <w:rPr>
              <w:lang w:val="en-IE" w:eastAsia="en-GB"/>
            </w:rPr>
            <w:t xml:space="preserve">RECOVER reports to Commission President Ursula von der Leyen. It comprises </w:t>
          </w:r>
          <w:r>
            <w:rPr>
              <w:lang w:val="en-IE" w:eastAsia="en-GB"/>
            </w:rPr>
            <w:t>three</w:t>
          </w:r>
          <w:r w:rsidRPr="00706BA2">
            <w:rPr>
              <w:lang w:val="en-IE" w:eastAsia="en-GB"/>
            </w:rPr>
            <w:t xml:space="preserve"> Directorates with a workforce of some</w:t>
          </w:r>
          <w:r>
            <w:rPr>
              <w:lang w:val="en-IE" w:eastAsia="en-GB"/>
            </w:rPr>
            <w:t xml:space="preserve"> </w:t>
          </w:r>
          <w:r w:rsidRPr="00706BA2">
            <w:rPr>
              <w:lang w:val="en-IE" w:eastAsia="en-GB"/>
            </w:rPr>
            <w:t>1</w:t>
          </w:r>
          <w:r w:rsidR="00692FC4">
            <w:rPr>
              <w:lang w:val="en-IE" w:eastAsia="en-GB"/>
            </w:rPr>
            <w:t>8</w:t>
          </w:r>
          <w:r w:rsidRPr="00706BA2">
            <w:rPr>
              <w:lang w:val="en-IE" w:eastAsia="en-GB"/>
            </w:rPr>
            <w:t>0 staff. It is based in Brussels, with European Semester Officers in the Commission’s representations.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5E0C7A2E" w14:textId="56804BA1" w:rsidR="0022263F" w:rsidRPr="0022263F" w:rsidRDefault="0022263F" w:rsidP="0022263F">
          <w:pPr>
            <w:rPr>
              <w:lang w:val="en-IE" w:eastAsia="en-GB"/>
            </w:rPr>
          </w:pPr>
          <w:r w:rsidRPr="0022263F">
            <w:rPr>
              <w:lang w:val="en-IE" w:eastAsia="en-GB"/>
            </w:rPr>
            <w:t>We propose a position as policy officer in a dynamic and stimulating environment. As part of one or two country teams, you will</w:t>
          </w:r>
          <w:r>
            <w:rPr>
              <w:lang w:val="en-IE" w:eastAsia="en-GB"/>
            </w:rPr>
            <w:t xml:space="preserve"> </w:t>
          </w:r>
          <w:r w:rsidRPr="0022263F">
            <w:rPr>
              <w:lang w:val="en-IE" w:eastAsia="en-GB"/>
            </w:rPr>
            <w:t>support the relevant Member States in designing and implementing their Recovery and Resilience Plans. To this purpose, you</w:t>
          </w:r>
          <w:r>
            <w:rPr>
              <w:lang w:val="en-IE" w:eastAsia="en-GB"/>
            </w:rPr>
            <w:t xml:space="preserve"> </w:t>
          </w:r>
          <w:r w:rsidRPr="0022263F">
            <w:rPr>
              <w:lang w:val="en-IE" w:eastAsia="en-GB"/>
            </w:rPr>
            <w:t>will closely engage with the Member States’ authorities and with a variety of national and European stakeholders. You will be</w:t>
          </w:r>
          <w:r w:rsidRPr="0022263F">
            <w:rPr>
              <w:rFonts w:ascii="Arial" w:hAnsi="Arial" w:cs="Arial"/>
              <w:sz w:val="20"/>
              <w:lang w:val="en-IE"/>
            </w:rPr>
            <w:t xml:space="preserve"> </w:t>
          </w:r>
          <w:r w:rsidRPr="0022263F">
            <w:rPr>
              <w:lang w:val="en-IE" w:eastAsia="en-GB"/>
            </w:rPr>
            <w:t>part of the negotiations with Member States on possible amendments to their Recovery and Resilience Plans. You will</w:t>
          </w:r>
          <w:r>
            <w:rPr>
              <w:lang w:val="en-IE" w:eastAsia="en-GB"/>
            </w:rPr>
            <w:t xml:space="preserve"> </w:t>
          </w:r>
          <w:r w:rsidRPr="0022263F">
            <w:rPr>
              <w:lang w:val="en-IE" w:eastAsia="en-GB"/>
            </w:rPr>
            <w:t>contribute to the design and implementation of the REPowerEU initiative in relation to the Member States.</w:t>
          </w:r>
        </w:p>
        <w:p w14:paraId="2437452D" w14:textId="65E9E543" w:rsidR="0022263F" w:rsidRPr="0022263F" w:rsidRDefault="0022263F" w:rsidP="0022263F">
          <w:pPr>
            <w:rPr>
              <w:lang w:val="en-IE" w:eastAsia="en-GB"/>
            </w:rPr>
          </w:pPr>
          <w:r w:rsidRPr="0022263F">
            <w:rPr>
              <w:lang w:val="en-IE" w:eastAsia="en-GB"/>
            </w:rPr>
            <w:t>You will also contribute to the coordination of the economic policies of the Member States, in the context of a renewed</w:t>
          </w:r>
          <w:r>
            <w:rPr>
              <w:lang w:val="en-IE" w:eastAsia="en-GB"/>
            </w:rPr>
            <w:t xml:space="preserve"> </w:t>
          </w:r>
          <w:r w:rsidRPr="0022263F">
            <w:rPr>
              <w:lang w:val="en-IE" w:eastAsia="en-GB"/>
            </w:rPr>
            <w:t>European Semester. You will make use of the field knowledge developed in the exchange with Member States to contribute to</w:t>
          </w:r>
          <w:r>
            <w:rPr>
              <w:lang w:val="en-IE" w:eastAsia="en-GB"/>
            </w:rPr>
            <w:t xml:space="preserve"> </w:t>
          </w:r>
          <w:r w:rsidRPr="0022263F">
            <w:rPr>
              <w:lang w:val="en-IE" w:eastAsia="en-GB"/>
            </w:rPr>
            <w:t>the preparation of thematic analyses on how the RRF supports the achievement of the Commission’s policy priorities.</w:t>
          </w:r>
        </w:p>
        <w:p w14:paraId="46EE3E07" w14:textId="46B44068" w:rsidR="00E21DBD" w:rsidRPr="00AF7D78" w:rsidRDefault="0022263F" w:rsidP="0022263F">
          <w:pPr>
            <w:rPr>
              <w:lang w:val="en-US" w:eastAsia="en-GB"/>
            </w:rPr>
          </w:pPr>
          <w:r w:rsidRPr="0022263F">
            <w:rPr>
              <w:lang w:val="en-IE" w:eastAsia="en-GB"/>
            </w:rPr>
            <w:t>You will enjoy considerable autonomy in the development of fulfilling tasks, while having access to close management support</w:t>
          </w:r>
          <w:r>
            <w:rPr>
              <w:lang w:val="en-IE" w:eastAsia="en-GB"/>
            </w:rPr>
            <w:t xml:space="preserve"> </w:t>
          </w:r>
          <w:r w:rsidRPr="0022263F">
            <w:rPr>
              <w:lang w:val="en-IE" w:eastAsia="en-GB"/>
            </w:rPr>
            <w:t>and guidance. You will be part of different teams in a small and flat structure. You will closely liaise with different services of the</w:t>
          </w:r>
          <w:r>
            <w:rPr>
              <w:lang w:val="en-IE" w:eastAsia="en-GB"/>
            </w:rPr>
            <w:t xml:space="preserve"> </w:t>
          </w:r>
          <w:r w:rsidRPr="0022263F">
            <w:rPr>
              <w:lang w:val="en-IE" w:eastAsia="en-GB"/>
            </w:rPr>
            <w:t>Commission, develop specific country knowledge and be in a unique position in the Commission to understand the concrete</w:t>
          </w:r>
          <w:r>
            <w:rPr>
              <w:lang w:val="en-IE" w:eastAsia="en-GB"/>
            </w:rPr>
            <w:t xml:space="preserve"> </w:t>
          </w:r>
          <w:r w:rsidRPr="0022263F">
            <w:rPr>
              <w:lang w:val="en-IE" w:eastAsia="en-GB"/>
            </w:rPr>
            <w:t>application and implications of EU policies in the different Member States.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b/>
          <w:bCs/>
          <w:lang w:eastAsia="en-GB"/>
        </w:rPr>
        <w:id w:val="-689827953"/>
        <w:placeholder>
          <w:docPart w:val="477E34A225354857B4B5D36D9CA8A6AA"/>
        </w:placeholder>
      </w:sdtPr>
      <w:sdtEndPr/>
      <w:sdtContent>
        <w:p w14:paraId="77A5D6C6" w14:textId="77777777" w:rsidR="00533B3B" w:rsidRPr="00533B3B" w:rsidRDefault="00533B3B" w:rsidP="00533B3B">
          <w:pPr>
            <w:pStyle w:val="ListNumber"/>
            <w:numPr>
              <w:ilvl w:val="0"/>
              <w:numId w:val="0"/>
            </w:numPr>
            <w:ind w:left="709" w:hanging="709"/>
            <w:rPr>
              <w:b/>
              <w:bCs/>
              <w:lang w:val="en-IE" w:eastAsia="en-GB"/>
            </w:rPr>
          </w:pPr>
          <w:r w:rsidRPr="00533B3B">
            <w:rPr>
              <w:b/>
              <w:bCs/>
              <w:lang w:val="en-IE" w:eastAsia="en-GB"/>
            </w:rPr>
            <w:t>We look for a motivated team-player with:</w:t>
          </w:r>
        </w:p>
        <w:p w14:paraId="302D5155" w14:textId="77777777" w:rsidR="00533B3B" w:rsidRPr="00533B3B" w:rsidRDefault="00533B3B" w:rsidP="00533B3B">
          <w:pPr>
            <w:pStyle w:val="ListNumber"/>
            <w:numPr>
              <w:ilvl w:val="0"/>
              <w:numId w:val="0"/>
            </w:numPr>
            <w:ind w:left="709" w:hanging="709"/>
            <w:rPr>
              <w:b/>
              <w:bCs/>
              <w:lang w:val="en-IE" w:eastAsia="en-GB"/>
            </w:rPr>
          </w:pPr>
          <w:r w:rsidRPr="00533B3B">
            <w:rPr>
              <w:b/>
              <w:bCs/>
              <w:lang w:val="en-IE" w:eastAsia="en-GB"/>
            </w:rPr>
            <w:t xml:space="preserve">• good conceptual and analytical </w:t>
          </w:r>
          <w:proofErr w:type="gramStart"/>
          <w:r w:rsidRPr="00533B3B">
            <w:rPr>
              <w:b/>
              <w:bCs/>
              <w:lang w:val="en-IE" w:eastAsia="en-GB"/>
            </w:rPr>
            <w:t>skills;</w:t>
          </w:r>
          <w:proofErr w:type="gramEnd"/>
        </w:p>
        <w:p w14:paraId="5595F6D4" w14:textId="77777777" w:rsidR="00533B3B" w:rsidRPr="00533B3B" w:rsidRDefault="00533B3B" w:rsidP="00533B3B">
          <w:pPr>
            <w:pStyle w:val="ListNumber"/>
            <w:numPr>
              <w:ilvl w:val="0"/>
              <w:numId w:val="0"/>
            </w:numPr>
            <w:ind w:left="709" w:hanging="709"/>
            <w:rPr>
              <w:b/>
              <w:bCs/>
              <w:lang w:val="en-IE" w:eastAsia="en-GB"/>
            </w:rPr>
          </w:pPr>
          <w:r w:rsidRPr="00533B3B">
            <w:rPr>
              <w:b/>
              <w:bCs/>
              <w:lang w:val="en-IE" w:eastAsia="en-GB"/>
            </w:rPr>
            <w:t xml:space="preserve">• communication and negotiation </w:t>
          </w:r>
          <w:proofErr w:type="gramStart"/>
          <w:r w:rsidRPr="00533B3B">
            <w:rPr>
              <w:b/>
              <w:bCs/>
              <w:lang w:val="en-IE" w:eastAsia="en-GB"/>
            </w:rPr>
            <w:t>skills;</w:t>
          </w:r>
          <w:proofErr w:type="gramEnd"/>
        </w:p>
        <w:p w14:paraId="752B11C2" w14:textId="77777777" w:rsidR="00533B3B" w:rsidRPr="00533B3B" w:rsidRDefault="00533B3B" w:rsidP="00533B3B">
          <w:pPr>
            <w:pStyle w:val="ListNumber"/>
            <w:numPr>
              <w:ilvl w:val="0"/>
              <w:numId w:val="0"/>
            </w:numPr>
            <w:ind w:left="709" w:hanging="709"/>
            <w:rPr>
              <w:b/>
              <w:bCs/>
              <w:lang w:val="en-IE" w:eastAsia="en-GB"/>
            </w:rPr>
          </w:pPr>
          <w:r w:rsidRPr="00533B3B">
            <w:rPr>
              <w:b/>
              <w:bCs/>
              <w:lang w:val="en-IE" w:eastAsia="en-GB"/>
            </w:rPr>
            <w:t xml:space="preserve">• the ability to represent the Commission at technical </w:t>
          </w:r>
          <w:proofErr w:type="gramStart"/>
          <w:r w:rsidRPr="00533B3B">
            <w:rPr>
              <w:b/>
              <w:bCs/>
              <w:lang w:val="en-IE" w:eastAsia="en-GB"/>
            </w:rPr>
            <w:t>level;</w:t>
          </w:r>
          <w:proofErr w:type="gramEnd"/>
        </w:p>
        <w:p w14:paraId="66964378" w14:textId="64CFC54F" w:rsidR="002109E6" w:rsidRPr="00533B3B" w:rsidRDefault="00533B3B" w:rsidP="00533B3B">
          <w:pPr>
            <w:pStyle w:val="ListNumber"/>
            <w:numPr>
              <w:ilvl w:val="0"/>
              <w:numId w:val="0"/>
            </w:numPr>
          </w:pPr>
          <w:r w:rsidRPr="00533B3B">
            <w:rPr>
              <w:b/>
              <w:bCs/>
              <w:lang w:val="en-IE" w:eastAsia="en-GB"/>
            </w:rPr>
            <w:t>• interest in a broad range of Commission policies.</w:t>
          </w: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lastRenderedPageBreak/>
        <w:t>Professional experience</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w:t>
      </w:r>
      <w:proofErr w:type="gramStart"/>
      <w:r>
        <w:rPr>
          <w:lang w:eastAsia="en-GB"/>
        </w:rPr>
        <w:t>aforementioned SNE</w:t>
      </w:r>
      <w:proofErr w:type="gramEnd"/>
      <w:r>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2"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3" w:history="1">
        <w:hyperlink r:id="rId14"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2" w:name="_Hlk132131276"/>
      <w:r>
        <w:t>Before applying, please read the attached privacy statement.</w:t>
      </w:r>
      <w:bookmarkEnd w:id="2"/>
    </w:p>
    <w:sectPr w:rsidR="00C75BA4">
      <w:footerReference w:type="even" r:id="rId15"/>
      <w:footerReference w:type="default" r:id="rId16"/>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F480F" w14:textId="77777777" w:rsidR="001408A7" w:rsidRDefault="001408A7">
      <w:pPr>
        <w:spacing w:after="0"/>
      </w:pPr>
      <w:r>
        <w:separator/>
      </w:r>
    </w:p>
  </w:endnote>
  <w:endnote w:type="continuationSeparator" w:id="0">
    <w:p w14:paraId="6B57750E" w14:textId="77777777" w:rsidR="001408A7" w:rsidRDefault="001408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F776A" w14:textId="77777777" w:rsidR="001408A7" w:rsidRDefault="001408A7">
      <w:pPr>
        <w:spacing w:after="0"/>
      </w:pPr>
      <w:r>
        <w:separator/>
      </w:r>
    </w:p>
  </w:footnote>
  <w:footnote w:type="continuationSeparator" w:id="0">
    <w:p w14:paraId="12E2AC01" w14:textId="77777777" w:rsidR="001408A7" w:rsidRDefault="001408A7">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1586427"/>
    <w:multiLevelType w:val="multilevel"/>
    <w:tmpl w:val="FD6250E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27520929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7110E"/>
    <w:rsid w:val="00092BCA"/>
    <w:rsid w:val="000A3347"/>
    <w:rsid w:val="000A4668"/>
    <w:rsid w:val="000D129C"/>
    <w:rsid w:val="00105554"/>
    <w:rsid w:val="00111AB6"/>
    <w:rsid w:val="001408A7"/>
    <w:rsid w:val="002109E6"/>
    <w:rsid w:val="0022263F"/>
    <w:rsid w:val="00252050"/>
    <w:rsid w:val="002B3CBF"/>
    <w:rsid w:val="00346903"/>
    <w:rsid w:val="00383375"/>
    <w:rsid w:val="003E50A4"/>
    <w:rsid w:val="0043191C"/>
    <w:rsid w:val="005168AD"/>
    <w:rsid w:val="00533B3B"/>
    <w:rsid w:val="0058240F"/>
    <w:rsid w:val="005B2255"/>
    <w:rsid w:val="005D1B85"/>
    <w:rsid w:val="00692FC4"/>
    <w:rsid w:val="006A5D54"/>
    <w:rsid w:val="006D7881"/>
    <w:rsid w:val="00706BA2"/>
    <w:rsid w:val="00733716"/>
    <w:rsid w:val="00774A22"/>
    <w:rsid w:val="007E531E"/>
    <w:rsid w:val="007F7012"/>
    <w:rsid w:val="008D02B7"/>
    <w:rsid w:val="008E0114"/>
    <w:rsid w:val="00994062"/>
    <w:rsid w:val="00996CC6"/>
    <w:rsid w:val="009A2F00"/>
    <w:rsid w:val="009C5E27"/>
    <w:rsid w:val="009F7EF5"/>
    <w:rsid w:val="00A033AD"/>
    <w:rsid w:val="00A974B0"/>
    <w:rsid w:val="00AB2CEA"/>
    <w:rsid w:val="00AC6CF3"/>
    <w:rsid w:val="00AF6424"/>
    <w:rsid w:val="00B24CC5"/>
    <w:rsid w:val="00B65513"/>
    <w:rsid w:val="00C06724"/>
    <w:rsid w:val="00C36973"/>
    <w:rsid w:val="00C504C7"/>
    <w:rsid w:val="00C75BA4"/>
    <w:rsid w:val="00CB5B61"/>
    <w:rsid w:val="00D243EE"/>
    <w:rsid w:val="00D32AB4"/>
    <w:rsid w:val="00D96984"/>
    <w:rsid w:val="00DD41ED"/>
    <w:rsid w:val="00DF1E49"/>
    <w:rsid w:val="00E21DBD"/>
    <w:rsid w:val="00E44D7F"/>
    <w:rsid w:val="00EC108B"/>
    <w:rsid w:val="00F4683D"/>
    <w:rsid w:val="00F6462F"/>
    <w:rsid w:val="00FC4536"/>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opass.cedefop.europa.eu/en/documents/curriculum-vita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uri=CELEX:32015D044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create-europass-c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ED10DB" w:rsidP="00ED10DB">
          <w:pPr>
            <w:pStyle w:val="722A130BB2FD42CB99AF58537814D26D2"/>
          </w:pPr>
          <w:r w:rsidRPr="00111AB6">
            <w:rPr>
              <w:rStyle w:val="PlaceholderText"/>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ED10DB" w:rsidP="00ED10DB">
          <w:pPr>
            <w:pStyle w:val="E4139A8A81AD41B0A456F71CC855670B2"/>
          </w:pPr>
          <w:r w:rsidRPr="00111AB6">
            <w:rPr>
              <w:rStyle w:val="PlaceholderText"/>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ED10DB" w:rsidP="00ED10DB">
          <w:pPr>
            <w:pStyle w:val="2CBB2A0B72674470B30B3225F78306DD1"/>
          </w:pPr>
          <w:r>
            <w:rPr>
              <w:rStyle w:val="PlaceholderText"/>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ED10DB" w:rsidP="00ED10DB">
          <w:pPr>
            <w:pStyle w:val="D6B275DB24F84EFBB866B5C9055058FF1"/>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ED10DB" w:rsidP="00ED10DB">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ED10DB" w:rsidP="00ED10DB">
          <w:pPr>
            <w:pStyle w:val="84FB87486BC94E5EB76E972E1BD8265B1"/>
          </w:pPr>
          <w:r w:rsidRPr="00BD2312">
            <w:rPr>
              <w:rStyle w:val="PlaceholderText"/>
            </w:rPr>
            <w:t>Click or tap here to enter text.</w:t>
          </w:r>
        </w:p>
      </w:docPartBody>
    </w:docPart>
    <w:docPart>
      <w:docPartPr>
        <w:name w:val="477E34A225354857B4B5D36D9CA8A6AA"/>
        <w:category>
          <w:name w:val="General"/>
          <w:gallery w:val="placeholder"/>
        </w:category>
        <w:types>
          <w:type w:val="bbPlcHdr"/>
        </w:types>
        <w:behaviors>
          <w:behavior w:val="content"/>
        </w:behaviors>
        <w:guid w:val="{7C7BB997-7DD3-429F-B405-BA8188CFEC0A}"/>
      </w:docPartPr>
      <w:docPartBody>
        <w:p w:rsidR="007F7378" w:rsidRDefault="00ED10DB" w:rsidP="00ED10DB">
          <w:pPr>
            <w:pStyle w:val="477E34A225354857B4B5D36D9CA8A6AA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4A0C" w:rsidP="00894A0C">
          <w:pPr>
            <w:pStyle w:val="70AAD37E9A1F4B5EA5C1270588299908"/>
          </w:pPr>
          <w:r w:rsidRPr="00111A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7F7378"/>
    <w:rsid w:val="00894A0C"/>
    <w:rsid w:val="00AD4018"/>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4A0C"/>
    <w:rPr>
      <w:color w:val="288061"/>
    </w:rPr>
  </w:style>
  <w:style w:type="paragraph" w:customStyle="1" w:styleId="722A130BB2FD42CB99AF58537814D26D2">
    <w:name w:val="722A130BB2FD42CB99AF58537814D26D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2">
    <w:name w:val="E4139A8A81AD41B0A456F71CC855670B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1">
    <w:name w:val="2CBB2A0B72674470B30B3225F78306DD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1">
    <w:name w:val="D6B275DB24F84EFBB866B5C9055058FF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477E34A225354857B4B5D36D9CA8A6AA1">
    <w:name w:val="477E34A225354857B4B5D36D9CA8A6AA1"/>
    <w:rsid w:val="00ED10DB"/>
    <w:pPr>
      <w:tabs>
        <w:tab w:val="num" w:pos="709"/>
      </w:tabs>
      <w:spacing w:after="240" w:line="240" w:lineRule="auto"/>
      <w:ind w:left="709" w:hanging="709"/>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4A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1063</Words>
  <Characters>6062</Characters>
  <Application>Microsoft Office Word</Application>
  <DocSecurity>4</DocSecurity>
  <PresentationFormat>Microsoft Word 14.0</PresentationFormat>
  <Lines>50</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2024-06-06T10:15:00Z</cp:lastPrinted>
  <dcterms:created xsi:type="dcterms:W3CDTF">2024-06-25T14:54:00Z</dcterms:created>
  <dcterms:modified xsi:type="dcterms:W3CDTF">2024-06-25T14:54:00Z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