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925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048F0A" w:rsidR="00B65513" w:rsidRPr="0007110E" w:rsidRDefault="00A90110" w:rsidP="00E82667">
                <w:pPr>
                  <w:tabs>
                    <w:tab w:val="left" w:pos="426"/>
                  </w:tabs>
                  <w:spacing w:before="120"/>
                  <w:rPr>
                    <w:bCs/>
                    <w:lang w:val="en-IE" w:eastAsia="en-GB"/>
                  </w:rPr>
                </w:pPr>
                <w:r w:rsidRPr="00A90110">
                  <w:rPr>
                    <w:bCs/>
                    <w:lang w:val="en-IE" w:eastAsia="en-GB"/>
                  </w:rPr>
                  <w:t>INTPA-E-2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8301E7C" w:rsidR="00D96984" w:rsidRPr="0007110E" w:rsidRDefault="006E7D90" w:rsidP="00E82667">
                <w:pPr>
                  <w:tabs>
                    <w:tab w:val="left" w:pos="426"/>
                  </w:tabs>
                  <w:spacing w:before="120"/>
                  <w:rPr>
                    <w:bCs/>
                    <w:lang w:val="en-IE" w:eastAsia="en-GB"/>
                  </w:rPr>
                </w:pPr>
                <w:r w:rsidRPr="006E7D90">
                  <w:rPr>
                    <w:bCs/>
                    <w:lang w:val="en-IE" w:eastAsia="en-GB"/>
                  </w:rPr>
                  <w:t>450776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916AB5" w:rsidR="00E21DBD" w:rsidRPr="0007110E" w:rsidRDefault="00765C90" w:rsidP="00E82667">
                <w:pPr>
                  <w:tabs>
                    <w:tab w:val="left" w:pos="426"/>
                  </w:tabs>
                  <w:spacing w:before="120"/>
                  <w:rPr>
                    <w:bCs/>
                    <w:lang w:val="en-IE" w:eastAsia="en-GB"/>
                  </w:rPr>
                </w:pPr>
                <w:r>
                  <w:rPr>
                    <w:bCs/>
                    <w:lang w:val="en-IE" w:eastAsia="en-GB"/>
                  </w:rPr>
                  <w:t>MARTIJN BOELEN</w:t>
                </w:r>
              </w:p>
            </w:sdtContent>
          </w:sdt>
          <w:p w14:paraId="34CF737A" w14:textId="392FB582" w:rsidR="00E21DBD" w:rsidRPr="0007110E" w:rsidRDefault="00B9256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65C90">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84102">
                  <w:rPr>
                    <w:bCs/>
                    <w:lang w:val="en-IE" w:eastAsia="en-GB"/>
                  </w:rPr>
                  <w:t>2024</w:t>
                </w:r>
              </w:sdtContent>
            </w:sdt>
          </w:p>
          <w:p w14:paraId="158DD156" w14:textId="69747F06" w:rsidR="00E21DBD" w:rsidRPr="0007110E" w:rsidRDefault="00B925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65C9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9011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E8F16B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4E3E0E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9256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925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925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C8112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5A4B28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F0CAC88" w:rsidR="00E21DBD" w:rsidRDefault="00384102" w:rsidP="00C504C7">
          <w:pPr>
            <w:rPr>
              <w:lang w:val="en-US" w:eastAsia="en-GB"/>
            </w:rPr>
          </w:pPr>
          <w:r w:rsidRPr="00384102">
            <w:rPr>
              <w:lang w:val="en-US" w:eastAsia="en-GB"/>
            </w:rPr>
            <w:t xml:space="preserve">Unit E2 is the thematic unit on </w:t>
          </w:r>
          <w:r w:rsidR="00765C90">
            <w:rPr>
              <w:lang w:val="en-US" w:eastAsia="en-GB"/>
            </w:rPr>
            <w:t xml:space="preserve">Trade, </w:t>
          </w:r>
          <w:r w:rsidRPr="00384102">
            <w:rPr>
              <w:lang w:val="en-US" w:eastAsia="en-GB"/>
            </w:rPr>
            <w:t>Investment climate</w:t>
          </w:r>
          <w:r w:rsidR="00765C90">
            <w:rPr>
              <w:lang w:val="en-US" w:eastAsia="en-GB"/>
            </w:rPr>
            <w:t xml:space="preserve"> and</w:t>
          </w:r>
          <w:r w:rsidRPr="00384102">
            <w:rPr>
              <w:lang w:val="en-US" w:eastAsia="en-GB"/>
            </w:rPr>
            <w:t xml:space="preserve"> Value chains </w:t>
          </w:r>
          <w:r w:rsidR="008D677B">
            <w:rPr>
              <w:lang w:val="en-US" w:eastAsia="en-GB"/>
            </w:rPr>
            <w:t>including</w:t>
          </w:r>
          <w:r w:rsidRPr="00384102">
            <w:rPr>
              <w:lang w:val="en-US" w:eastAsia="en-GB"/>
            </w:rPr>
            <w:t xml:space="preserve"> </w:t>
          </w:r>
          <w:r w:rsidR="008D677B">
            <w:rPr>
              <w:lang w:val="en-US" w:eastAsia="en-GB"/>
            </w:rPr>
            <w:t>Critical Raw Materials</w:t>
          </w:r>
          <w:r w:rsidRPr="00384102">
            <w:rPr>
              <w:lang w:val="en-US" w:eastAsia="en-GB"/>
            </w:rPr>
            <w:t xml:space="preserve">. As thematic unit we coordinate the INTPA policies on these topics and support the geographical units in project and </w:t>
          </w:r>
          <w:proofErr w:type="spellStart"/>
          <w:r w:rsidRPr="00384102">
            <w:rPr>
              <w:lang w:val="en-US" w:eastAsia="en-GB"/>
            </w:rPr>
            <w:t>programme</w:t>
          </w:r>
          <w:proofErr w:type="spellEnd"/>
          <w:r w:rsidRPr="00384102">
            <w:rPr>
              <w:lang w:val="en-US" w:eastAsia="en-GB"/>
            </w:rPr>
            <w:t xml:space="preserve"> design. </w:t>
          </w:r>
          <w:proofErr w:type="gramStart"/>
          <w:r w:rsidRPr="00384102">
            <w:rPr>
              <w:lang w:val="en-US" w:eastAsia="en-GB"/>
            </w:rPr>
            <w:t>Furthermore</w:t>
          </w:r>
          <w:proofErr w:type="gramEnd"/>
          <w:r w:rsidRPr="00384102">
            <w:rPr>
              <w:lang w:val="en-US" w:eastAsia="en-GB"/>
            </w:rPr>
            <w:t xml:space="preserve"> we represent the Directorate General in international </w:t>
          </w:r>
          <w:proofErr w:type="spellStart"/>
          <w:r w:rsidR="008D677B">
            <w:rPr>
              <w:lang w:val="en-US" w:eastAsia="en-GB"/>
            </w:rPr>
            <w:t>organisation</w:t>
          </w:r>
          <w:proofErr w:type="spellEnd"/>
          <w:r w:rsidRPr="00384102">
            <w:rPr>
              <w:lang w:val="en-US" w:eastAsia="en-GB"/>
            </w:rPr>
            <w:t xml:space="preserve"> like the </w:t>
          </w:r>
          <w:r w:rsidR="008D677B">
            <w:rPr>
              <w:lang w:val="en-US" w:eastAsia="en-GB"/>
            </w:rPr>
            <w:t>OECD, WTO</w:t>
          </w:r>
          <w:r w:rsidRPr="00384102">
            <w:rPr>
              <w:lang w:val="en-US" w:eastAsia="en-GB"/>
            </w:rPr>
            <w:t xml:space="preserve"> and with inter</w:t>
          </w:r>
          <w:r w:rsidR="008D677B">
            <w:rPr>
              <w:lang w:val="en-US" w:eastAsia="en-GB"/>
            </w:rPr>
            <w:t>governmental fora</w:t>
          </w:r>
          <w:r w:rsidRPr="00384102">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2A3CDFF0" w:rsidR="00E21DBD" w:rsidRPr="00B91773" w:rsidRDefault="00A955D5" w:rsidP="00A955D5">
          <w:r>
            <w:rPr>
              <w:lang w:val="en-US" w:eastAsia="en-GB"/>
            </w:rPr>
            <w:t xml:space="preserve">We propose a challenging position in the INTPA unit in charge of </w:t>
          </w:r>
          <w:r w:rsidR="00056D4A">
            <w:rPr>
              <w:lang w:val="en-US" w:eastAsia="en-GB"/>
            </w:rPr>
            <w:t xml:space="preserve">Trade, </w:t>
          </w:r>
          <w:r>
            <w:rPr>
              <w:lang w:val="en-US" w:eastAsia="en-GB"/>
            </w:rPr>
            <w:t xml:space="preserve">Investment </w:t>
          </w:r>
          <w:proofErr w:type="gramStart"/>
          <w:r>
            <w:rPr>
              <w:lang w:val="en-US" w:eastAsia="en-GB"/>
            </w:rPr>
            <w:t>Climate,  Entrepreneurship</w:t>
          </w:r>
          <w:proofErr w:type="gramEnd"/>
          <w:r>
            <w:rPr>
              <w:lang w:val="en-US" w:eastAsia="en-GB"/>
            </w:rPr>
            <w:t xml:space="preserve"> and Value chains. The</w:t>
          </w:r>
          <w:r w:rsidR="00056D4A">
            <w:rPr>
              <w:lang w:val="en-US" w:eastAsia="en-GB"/>
            </w:rPr>
            <w:t xml:space="preserve"> expert </w:t>
          </w:r>
          <w:r w:rsidR="00765C90" w:rsidRPr="00765C90">
            <w:rPr>
              <w:lang w:val="en-US" w:eastAsia="en-GB"/>
            </w:rPr>
            <w:t>provide</w:t>
          </w:r>
          <w:r w:rsidR="00056D4A">
            <w:rPr>
              <w:lang w:val="en-US" w:eastAsia="en-GB"/>
            </w:rPr>
            <w:t>s</w:t>
          </w:r>
          <w:r w:rsidR="00765C90" w:rsidRPr="00765C90">
            <w:rPr>
              <w:lang w:val="en-US" w:eastAsia="en-GB"/>
            </w:rPr>
            <w:t xml:space="preserve"> thematic expertise on particularly the linkages and potential synergies between export credits agencies and financial institutions and enhanced coordination between the two. This includes active participation in the design of financial structures for investment and other projects involving bother categories of institutions. </w:t>
          </w:r>
          <w:proofErr w:type="gramStart"/>
          <w:r w:rsidR="00765C90">
            <w:rPr>
              <w:lang w:val="en-US" w:eastAsia="en-GB"/>
            </w:rPr>
            <w:t>Also</w:t>
          </w:r>
          <w:proofErr w:type="gramEnd"/>
          <w:r w:rsidR="00765C90">
            <w:rPr>
              <w:lang w:val="en-US" w:eastAsia="en-GB"/>
            </w:rPr>
            <w:t xml:space="preserve"> the expert will be involved in the </w:t>
          </w:r>
          <w:proofErr w:type="spellStart"/>
          <w:r w:rsidR="00765C90">
            <w:rPr>
              <w:lang w:val="en-US" w:eastAsia="en-GB"/>
            </w:rPr>
            <w:t>cooridation</w:t>
          </w:r>
          <w:proofErr w:type="spellEnd"/>
          <w:r w:rsidR="00765C90">
            <w:rPr>
              <w:lang w:val="en-US" w:eastAsia="en-GB"/>
            </w:rPr>
            <w:t xml:space="preserve"> of the relevant Commission Expert Group with DG Trade, as well as with other DGs in the Commission. </w:t>
          </w:r>
          <w:r w:rsidR="00765C90" w:rsidRPr="00765C90">
            <w:rPr>
              <w:lang w:val="en-US" w:eastAsia="en-GB"/>
            </w:rPr>
            <w:t xml:space="preserve">The contribution of the expert aligns with the Global Gateway Strategy and fosters its implementation. </w:t>
          </w:r>
          <w:proofErr w:type="gramStart"/>
          <w:r w:rsidR="00765C90" w:rsidRPr="00765C90">
            <w:rPr>
              <w:lang w:val="en-US" w:eastAsia="en-GB"/>
            </w:rPr>
            <w:t>If and when</w:t>
          </w:r>
          <w:proofErr w:type="gramEnd"/>
          <w:r w:rsidR="00765C90" w:rsidRPr="00765C90">
            <w:rPr>
              <w:lang w:val="en-US" w:eastAsia="en-GB"/>
            </w:rPr>
            <w:t xml:space="preserve"> applicable and possible, the expert could also be deployed in other activities of the unit.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07BE3B" w14:textId="6AC2B6CE" w:rsidR="00A955D5" w:rsidRDefault="00A955D5" w:rsidP="002E40A9">
          <w:pPr>
            <w:rPr>
              <w:lang w:val="en-US" w:eastAsia="en-GB"/>
            </w:rPr>
          </w:pPr>
          <w:r>
            <w:rPr>
              <w:lang w:val="en-US" w:eastAsia="en-GB"/>
            </w:rPr>
            <w:t xml:space="preserve">We look for a candidate with interest in joining the DG International Partnership in the Commission and willing to take a challenging position within a dynamic team. </w:t>
          </w:r>
        </w:p>
        <w:p w14:paraId="1B1B8783" w14:textId="77777777" w:rsidR="009D2B9A" w:rsidRDefault="00A955D5" w:rsidP="002E40A9">
          <w:pPr>
            <w:rPr>
              <w:lang w:val="en-US" w:eastAsia="en-GB"/>
            </w:rPr>
          </w:pPr>
          <w:r>
            <w:rPr>
              <w:lang w:val="en-US" w:eastAsia="en-GB"/>
            </w:rPr>
            <w:t>The candidate should be fluent in English and be keen to learn and adapt to multicultural environments.</w:t>
          </w:r>
        </w:p>
        <w:p w14:paraId="51994EDB" w14:textId="01777074" w:rsidR="002E40A9" w:rsidRPr="00AF7D78" w:rsidRDefault="009D2B9A" w:rsidP="002E40A9">
          <w:pPr>
            <w:rPr>
              <w:lang w:val="en-US" w:eastAsia="en-GB"/>
            </w:rPr>
          </w:pPr>
          <w:r>
            <w:rPr>
              <w:lang w:val="en-US" w:eastAsia="en-GB"/>
            </w:rPr>
            <w:t xml:space="preserve">Previous experience working </w:t>
          </w:r>
          <w:r w:rsidR="00056D4A">
            <w:rPr>
              <w:lang w:val="en-US" w:eastAsia="en-GB"/>
            </w:rPr>
            <w:t xml:space="preserve">with Export credit agencies is a must. </w:t>
          </w:r>
          <w:proofErr w:type="gramStart"/>
          <w:r w:rsidR="00056D4A">
            <w:rPr>
              <w:lang w:val="en-US" w:eastAsia="en-GB"/>
            </w:rPr>
            <w:t>Furthermore</w:t>
          </w:r>
          <w:proofErr w:type="gramEnd"/>
          <w:r w:rsidR="00056D4A">
            <w:rPr>
              <w:lang w:val="en-US" w:eastAsia="en-GB"/>
            </w:rPr>
            <w:t xml:space="preserve"> we look for someone who has experience working for a national administration of a </w:t>
          </w:r>
          <w:proofErr w:type="spellStart"/>
          <w:r w:rsidR="00056D4A">
            <w:rPr>
              <w:lang w:val="en-US" w:eastAsia="en-GB"/>
            </w:rPr>
            <w:t>Mamber</w:t>
          </w:r>
          <w:proofErr w:type="spellEnd"/>
          <w:r w:rsidR="00056D4A">
            <w:rPr>
              <w:lang w:val="en-US" w:eastAsia="en-GB"/>
            </w:rPr>
            <w:t xml:space="preserve"> State, while experience in the private sector will be seen as an asset. Experience in working with or for the European </w:t>
          </w:r>
          <w:proofErr w:type="spellStart"/>
          <w:r w:rsidR="00056D4A">
            <w:rPr>
              <w:lang w:val="en-US" w:eastAsia="en-GB"/>
            </w:rPr>
            <w:t>Commssion</w:t>
          </w:r>
          <w:proofErr w:type="spellEnd"/>
          <w:r w:rsidR="00056D4A">
            <w:rPr>
              <w:lang w:val="en-US" w:eastAsia="en-GB"/>
            </w:rPr>
            <w:t xml:space="preserve"> adds another plus to the profile of the candidate.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D4A"/>
    <w:rsid w:val="0007110E"/>
    <w:rsid w:val="0007544E"/>
    <w:rsid w:val="00092BCA"/>
    <w:rsid w:val="00093C36"/>
    <w:rsid w:val="000A4668"/>
    <w:rsid w:val="000D129C"/>
    <w:rsid w:val="000F371B"/>
    <w:rsid w:val="000F4CD5"/>
    <w:rsid w:val="00111AB6"/>
    <w:rsid w:val="001D0A81"/>
    <w:rsid w:val="002109E6"/>
    <w:rsid w:val="00252050"/>
    <w:rsid w:val="002B3CBF"/>
    <w:rsid w:val="002C49D0"/>
    <w:rsid w:val="002D4B2A"/>
    <w:rsid w:val="002E40A9"/>
    <w:rsid w:val="00384102"/>
    <w:rsid w:val="00394447"/>
    <w:rsid w:val="003E50A4"/>
    <w:rsid w:val="0040388A"/>
    <w:rsid w:val="00431778"/>
    <w:rsid w:val="00454CC7"/>
    <w:rsid w:val="00476034"/>
    <w:rsid w:val="00492FED"/>
    <w:rsid w:val="005168AD"/>
    <w:rsid w:val="0058240F"/>
    <w:rsid w:val="00592CD5"/>
    <w:rsid w:val="005C4BFF"/>
    <w:rsid w:val="005D1B85"/>
    <w:rsid w:val="00651BB7"/>
    <w:rsid w:val="00665583"/>
    <w:rsid w:val="00693BC6"/>
    <w:rsid w:val="00696070"/>
    <w:rsid w:val="006E7D90"/>
    <w:rsid w:val="00765C90"/>
    <w:rsid w:val="007E531E"/>
    <w:rsid w:val="007F02AC"/>
    <w:rsid w:val="007F7012"/>
    <w:rsid w:val="00810277"/>
    <w:rsid w:val="008D02B7"/>
    <w:rsid w:val="008D677B"/>
    <w:rsid w:val="008F0B52"/>
    <w:rsid w:val="008F4BA9"/>
    <w:rsid w:val="00994062"/>
    <w:rsid w:val="00996CC6"/>
    <w:rsid w:val="009A1EA0"/>
    <w:rsid w:val="009A2F00"/>
    <w:rsid w:val="009C5E27"/>
    <w:rsid w:val="009D2B9A"/>
    <w:rsid w:val="00A033AD"/>
    <w:rsid w:val="00A456E3"/>
    <w:rsid w:val="00A90110"/>
    <w:rsid w:val="00A955D5"/>
    <w:rsid w:val="00AB2CEA"/>
    <w:rsid w:val="00AF6424"/>
    <w:rsid w:val="00B24CC5"/>
    <w:rsid w:val="00B3644B"/>
    <w:rsid w:val="00B65513"/>
    <w:rsid w:val="00B73F08"/>
    <w:rsid w:val="00B8014C"/>
    <w:rsid w:val="00B91773"/>
    <w:rsid w:val="00B92568"/>
    <w:rsid w:val="00C06724"/>
    <w:rsid w:val="00C3254D"/>
    <w:rsid w:val="00C504C7"/>
    <w:rsid w:val="00C75BA4"/>
    <w:rsid w:val="00CB5B61"/>
    <w:rsid w:val="00CD2C5A"/>
    <w:rsid w:val="00D00834"/>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A4388"/>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38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918</Words>
  <Characters>5483</Characters>
  <Application>Microsoft Office Word</Application>
  <DocSecurity>4</DocSecurity>
  <PresentationFormat>Microsoft Word 14.0</PresentationFormat>
  <Lines>148</Lines>
  <Paragraphs>120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BOELEN Martijn (INTPA)</cp:lastModifiedBy>
  <cp:revision>2</cp:revision>
  <cp:lastPrinted>2023-04-05T10:36:00Z</cp:lastPrinted>
  <dcterms:created xsi:type="dcterms:W3CDTF">2024-06-05T11:42:00Z</dcterms:created>
  <dcterms:modified xsi:type="dcterms:W3CDTF">2024-06-05T11:42:00Z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