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D571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6EE484D" w:rsidR="00B65513" w:rsidRPr="001166DD" w:rsidRDefault="001166DD" w:rsidP="001166DD">
                <w:pPr>
                  <w:rPr>
                    <w:b/>
                    <w:lang w:val="de-DE" w:eastAsia="en-GB"/>
                  </w:rPr>
                </w:pPr>
                <w:r>
                  <w:rPr>
                    <w:b/>
                    <w:lang w:val="de-DE" w:eastAsia="en-GB"/>
                  </w:rPr>
                  <w:t>SANTE-C-1</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054893090"/>
                <w:placeholder>
                  <w:docPart w:val="892E37A0DDFF49F7B82A76A1C8CA3CE1"/>
                </w:placeholder>
              </w:sdtPr>
              <w:sdtEndPr>
                <w:rPr>
                  <w:lang w:val="fr-BE"/>
                </w:rPr>
              </w:sdtEndPr>
              <w:sdtContent>
                <w:tc>
                  <w:tcPr>
                    <w:tcW w:w="5491" w:type="dxa"/>
                  </w:tcPr>
                  <w:p w14:paraId="26B6BD75" w14:textId="66D940F2" w:rsidR="00D96984" w:rsidRPr="0007110E" w:rsidRDefault="00D303B0" w:rsidP="00DF1E49">
                    <w:pPr>
                      <w:tabs>
                        <w:tab w:val="left" w:pos="426"/>
                      </w:tabs>
                      <w:rPr>
                        <w:bCs/>
                        <w:lang w:val="en-IE" w:eastAsia="en-GB"/>
                      </w:rPr>
                    </w:pPr>
                    <w:r>
                      <w:rPr>
                        <w:bCs/>
                        <w:lang w:val="fr-BE" w:eastAsia="en-GB"/>
                      </w:rPr>
                      <w:t>350803</w:t>
                    </w:r>
                  </w:p>
                </w:tc>
              </w:sdtContent>
            </w:sdt>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9BC49F4" w:rsidR="00E21DBD" w:rsidRPr="0007110E" w:rsidRDefault="001166DD" w:rsidP="00E21DBD">
                <w:pPr>
                  <w:tabs>
                    <w:tab w:val="left" w:pos="426"/>
                  </w:tabs>
                  <w:rPr>
                    <w:bCs/>
                    <w:lang w:val="en-IE" w:eastAsia="en-GB"/>
                  </w:rPr>
                </w:pPr>
                <w:r>
                  <w:rPr>
                    <w:bCs/>
                    <w:lang w:val="en-IE" w:eastAsia="en-GB"/>
                  </w:rPr>
                  <w:t>RAFFAELLI Fulvia</w:t>
                </w:r>
              </w:p>
            </w:sdtContent>
          </w:sdt>
          <w:p w14:paraId="34CF737A" w14:textId="746ED9EE" w:rsidR="00E21DBD" w:rsidRPr="0007110E" w:rsidRDefault="003D571C"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166DD">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1166DD">
                  <w:rPr>
                    <w:bCs/>
                    <w:lang w:val="en-IE" w:eastAsia="en-GB"/>
                  </w:rPr>
                  <w:t>2024</w:t>
                </w:r>
              </w:sdtContent>
            </w:sdt>
          </w:p>
          <w:p w14:paraId="158DD156" w14:textId="3C402E1F" w:rsidR="00E21DBD" w:rsidRPr="0007110E" w:rsidRDefault="003D571C"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166D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166D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1166DD">
                  <w:rPr>
                    <w:bCs/>
                    <w:szCs w:val="24"/>
                    <w:lang w:eastAsia="en-GB"/>
                  </w:rPr>
                  <w: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0ACB41B1" w:rsidR="00E21DBD" w:rsidRPr="0007110E" w:rsidRDefault="003D571C"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1166DD">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1379BE05" w:rsidR="00E21DBD" w:rsidRPr="0007110E" w:rsidRDefault="003D571C"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71604F">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26BA679C" w:rsidR="00E21DBD" w:rsidRPr="0007110E" w:rsidRDefault="003D571C"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3D571C"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3D571C"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3D571C"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46239A58" w:rsidR="00DF1E49" w:rsidRPr="0007110E" w:rsidRDefault="003D571C"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89713C">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89713C">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2241F97" w14:textId="77777777" w:rsidR="00152C12" w:rsidRDefault="00152C12" w:rsidP="00152C12">
          <w:pPr>
            <w:spacing w:after="0"/>
            <w:rPr>
              <w:lang w:eastAsia="en-GB"/>
            </w:rPr>
          </w:pPr>
          <w:r>
            <w:rPr>
              <w:lang w:eastAsia="en-GB"/>
            </w:rPr>
            <w:t>SANTE C1</w:t>
          </w:r>
          <w:r w:rsidRPr="00EC2ECA">
            <w:rPr>
              <w:lang w:eastAsia="en-GB"/>
            </w:rPr>
            <w:t xml:space="preserve"> unit has the task to </w:t>
          </w:r>
          <w:r>
            <w:rPr>
              <w:lang w:eastAsia="en-GB"/>
            </w:rPr>
            <w:t xml:space="preserve">negotiate, </w:t>
          </w:r>
          <w:r w:rsidRPr="00EC2ECA">
            <w:rPr>
              <w:lang w:eastAsia="en-GB"/>
            </w:rPr>
            <w:t xml:space="preserve">develop and implement the European Health Data Space, </w:t>
          </w:r>
          <w:r>
            <w:rPr>
              <w:lang w:eastAsia="en-GB"/>
            </w:rPr>
            <w:t>based on</w:t>
          </w:r>
          <w:r w:rsidRPr="00EC2ECA">
            <w:rPr>
              <w:lang w:eastAsia="en-GB"/>
            </w:rPr>
            <w:t xml:space="preserve"> a legal proposal </w:t>
          </w:r>
          <w:r>
            <w:rPr>
              <w:lang w:eastAsia="en-GB"/>
            </w:rPr>
            <w:t>that was</w:t>
          </w:r>
          <w:r w:rsidRPr="00EC2ECA">
            <w:rPr>
              <w:lang w:eastAsia="en-GB"/>
            </w:rPr>
            <w:t xml:space="preserve"> adopted </w:t>
          </w:r>
          <w:r>
            <w:rPr>
              <w:lang w:eastAsia="en-GB"/>
            </w:rPr>
            <w:t xml:space="preserve">by the Commission </w:t>
          </w:r>
          <w:r w:rsidRPr="00EC2ECA">
            <w:rPr>
              <w:lang w:eastAsia="en-GB"/>
            </w:rPr>
            <w:t xml:space="preserve">in </w:t>
          </w:r>
          <w:r>
            <w:rPr>
              <w:lang w:eastAsia="en-GB"/>
            </w:rPr>
            <w:t>May</w:t>
          </w:r>
          <w:r w:rsidRPr="00EC2ECA">
            <w:rPr>
              <w:lang w:eastAsia="en-GB"/>
            </w:rPr>
            <w:t xml:space="preserve"> 2022. The European Health Data Space is aimed at supporting the use of data for healthcare, but also the re-use of health data for research, innovation, </w:t>
          </w:r>
          <w:proofErr w:type="gramStart"/>
          <w:r w:rsidRPr="00EC2ECA">
            <w:rPr>
              <w:lang w:eastAsia="en-GB"/>
            </w:rPr>
            <w:t>policymaking</w:t>
          </w:r>
          <w:proofErr w:type="gramEnd"/>
          <w:r w:rsidRPr="00EC2ECA">
            <w:rPr>
              <w:lang w:eastAsia="en-GB"/>
            </w:rPr>
            <w:t xml:space="preserve"> and regulatory purposes. </w:t>
          </w:r>
          <w:r>
            <w:rPr>
              <w:lang w:eastAsia="en-GB"/>
            </w:rPr>
            <w:t xml:space="preserve">In addition, the unit </w:t>
          </w:r>
          <w:r w:rsidRPr="00EC2ECA">
            <w:rPr>
              <w:lang w:eastAsia="en-GB"/>
            </w:rPr>
            <w:t>assists the Member States in coordinating the</w:t>
          </w:r>
          <w:r>
            <w:rPr>
              <w:lang w:eastAsia="en-GB"/>
            </w:rPr>
            <w:t>ir actions</w:t>
          </w:r>
          <w:r w:rsidRPr="00EC2ECA">
            <w:rPr>
              <w:lang w:eastAsia="en-GB"/>
            </w:rPr>
            <w:t xml:space="preserve"> </w:t>
          </w:r>
          <w:r>
            <w:rPr>
              <w:lang w:eastAsia="en-GB"/>
            </w:rPr>
            <w:t xml:space="preserve">on eHealth, </w:t>
          </w:r>
          <w:proofErr w:type="gramStart"/>
          <w:r>
            <w:rPr>
              <w:lang w:eastAsia="en-GB"/>
            </w:rPr>
            <w:t>in particular through</w:t>
          </w:r>
          <w:proofErr w:type="gramEnd"/>
          <w:r>
            <w:rPr>
              <w:lang w:eastAsia="en-GB"/>
            </w:rPr>
            <w:t xml:space="preserve"> the eHealth Network, </w:t>
          </w:r>
          <w:r w:rsidRPr="00EC2ECA">
            <w:rPr>
              <w:lang w:eastAsia="en-GB"/>
            </w:rPr>
            <w:t xml:space="preserve">and </w:t>
          </w:r>
          <w:r>
            <w:rPr>
              <w:lang w:eastAsia="en-GB"/>
            </w:rPr>
            <w:t xml:space="preserve">in developing, deploying and maintaining cross-border infrastructures for exchanges of health data (in particular </w:t>
          </w:r>
          <w:proofErr w:type="spellStart"/>
          <w:r>
            <w:rPr>
              <w:lang w:eastAsia="en-GB"/>
            </w:rPr>
            <w:t>MyHealth@EU</w:t>
          </w:r>
          <w:proofErr w:type="spellEnd"/>
          <w:r>
            <w:rPr>
              <w:lang w:eastAsia="en-GB"/>
            </w:rPr>
            <w:t xml:space="preserve"> and </w:t>
          </w:r>
          <w:proofErr w:type="spellStart"/>
          <w:r>
            <w:rPr>
              <w:lang w:eastAsia="en-GB"/>
            </w:rPr>
            <w:t>HealthData@EU</w:t>
          </w:r>
          <w:proofErr w:type="spellEnd"/>
          <w:r>
            <w:rPr>
              <w:lang w:eastAsia="en-GB"/>
            </w:rPr>
            <w:t>).</w:t>
          </w:r>
        </w:p>
        <w:p w14:paraId="515B55E4" w14:textId="77777777" w:rsidR="00152C12" w:rsidRDefault="00152C12" w:rsidP="00152C12">
          <w:pPr>
            <w:spacing w:after="0"/>
            <w:ind w:left="426"/>
            <w:rPr>
              <w:lang w:eastAsia="en-GB"/>
            </w:rPr>
          </w:pPr>
        </w:p>
        <w:p w14:paraId="33153715" w14:textId="77777777" w:rsidR="00152C12" w:rsidRDefault="00152C12" w:rsidP="00152C12">
          <w:pPr>
            <w:spacing w:after="0"/>
            <w:ind w:left="426"/>
            <w:rPr>
              <w:lang w:eastAsia="en-GB"/>
            </w:rPr>
          </w:pPr>
        </w:p>
        <w:p w14:paraId="59DD0438" w14:textId="37FAFEFE" w:rsidR="00E21DBD" w:rsidRPr="00152C12" w:rsidRDefault="003D571C" w:rsidP="00152C12">
          <w:pPr>
            <w:spacing w:after="0"/>
            <w:ind w:left="426"/>
            <w:rPr>
              <w:lang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17E0AAA1" w14:textId="32612CB9" w:rsidR="001166DD" w:rsidRDefault="001166DD" w:rsidP="00152C12">
          <w:pPr>
            <w:spacing w:after="0"/>
            <w:rPr>
              <w:lang w:eastAsia="en-GB"/>
            </w:rPr>
          </w:pPr>
          <w:r w:rsidRPr="00EC2ECA">
            <w:rPr>
              <w:lang w:eastAsia="en-GB"/>
            </w:rPr>
            <w:t xml:space="preserve">DG SANTE Unit </w:t>
          </w:r>
          <w:r>
            <w:rPr>
              <w:lang w:eastAsia="en-GB"/>
            </w:rPr>
            <w:t>C1</w:t>
          </w:r>
          <w:r w:rsidRPr="00EC2ECA">
            <w:rPr>
              <w:lang w:eastAsia="en-GB"/>
            </w:rPr>
            <w:t xml:space="preserve"> is looking for a Seconded National Expert to work </w:t>
          </w:r>
          <w:proofErr w:type="gramStart"/>
          <w:r w:rsidRPr="00EC2ECA">
            <w:rPr>
              <w:lang w:eastAsia="en-GB"/>
            </w:rPr>
            <w:t>in the area of</w:t>
          </w:r>
          <w:proofErr w:type="gramEnd"/>
          <w:r w:rsidRPr="00EC2ECA">
            <w:rPr>
              <w:lang w:eastAsia="en-GB"/>
            </w:rPr>
            <w:t xml:space="preserve"> digital health, interoperability or secondary use of health data. </w:t>
          </w:r>
        </w:p>
        <w:p w14:paraId="54FD8B26" w14:textId="77777777" w:rsidR="00152C12" w:rsidRPr="00EC2ECA" w:rsidRDefault="00152C12" w:rsidP="001166DD">
          <w:pPr>
            <w:spacing w:after="0"/>
            <w:ind w:left="426"/>
            <w:rPr>
              <w:lang w:eastAsia="en-GB"/>
            </w:rPr>
          </w:pPr>
        </w:p>
        <w:p w14:paraId="20FEADA5" w14:textId="77777777" w:rsidR="001166DD" w:rsidRDefault="001166DD" w:rsidP="00152C12">
          <w:pPr>
            <w:spacing w:after="0"/>
            <w:rPr>
              <w:lang w:eastAsia="en-GB"/>
            </w:rPr>
          </w:pPr>
          <w:r w:rsidRPr="00EC2ECA">
            <w:rPr>
              <w:lang w:eastAsia="en-GB"/>
            </w:rPr>
            <w:t>The unit is looking for a specialist in the field of digital health</w:t>
          </w:r>
          <w:r>
            <w:rPr>
              <w:lang w:eastAsia="en-GB"/>
            </w:rPr>
            <w:t xml:space="preserve">, for example </w:t>
          </w:r>
          <w:proofErr w:type="gramStart"/>
          <w:r>
            <w:rPr>
              <w:lang w:eastAsia="en-GB"/>
            </w:rPr>
            <w:t>in the area of</w:t>
          </w:r>
          <w:proofErr w:type="gramEnd"/>
          <w:r>
            <w:rPr>
              <w:lang w:eastAsia="en-GB"/>
            </w:rPr>
            <w:t xml:space="preserve"> primary use of health data for provision of healthcare</w:t>
          </w:r>
          <w:r w:rsidRPr="00EC2ECA">
            <w:rPr>
              <w:lang w:eastAsia="en-GB"/>
            </w:rPr>
            <w:t xml:space="preserve"> or </w:t>
          </w:r>
          <w:r>
            <w:rPr>
              <w:lang w:eastAsia="en-GB"/>
            </w:rPr>
            <w:t>re-use (</w:t>
          </w:r>
          <w:r w:rsidRPr="00EC2ECA">
            <w:rPr>
              <w:lang w:eastAsia="en-GB"/>
            </w:rPr>
            <w:t>secondary use</w:t>
          </w:r>
          <w:r>
            <w:rPr>
              <w:lang w:eastAsia="en-GB"/>
            </w:rPr>
            <w:t>)</w:t>
          </w:r>
          <w:r w:rsidRPr="00EC2ECA">
            <w:rPr>
              <w:lang w:eastAsia="en-GB"/>
            </w:rPr>
            <w:t xml:space="preserve"> of health data </w:t>
          </w:r>
          <w:r>
            <w:rPr>
              <w:lang w:eastAsia="en-GB"/>
            </w:rPr>
            <w:t xml:space="preserve">for other purposes </w:t>
          </w:r>
          <w:r w:rsidRPr="00EC2ECA">
            <w:rPr>
              <w:lang w:eastAsia="en-GB"/>
            </w:rPr>
            <w:t xml:space="preserve">(depending on the profile of the successful candidate), with excellent networking and negotiating skills. </w:t>
          </w:r>
          <w:r>
            <w:rPr>
              <w:lang w:eastAsia="en-GB"/>
            </w:rPr>
            <w:t>The candidate should preferably have e</w:t>
          </w:r>
          <w:r w:rsidRPr="00EC2ECA">
            <w:rPr>
              <w:lang w:eastAsia="en-GB"/>
            </w:rPr>
            <w:t>xperience in information technology</w:t>
          </w:r>
          <w:r>
            <w:rPr>
              <w:lang w:eastAsia="en-GB"/>
            </w:rPr>
            <w:t xml:space="preserve"> (for example, in implementation of projects concerning IT infrastructures or systems)</w:t>
          </w:r>
          <w:r w:rsidRPr="00EC2ECA">
            <w:rPr>
              <w:lang w:eastAsia="en-GB"/>
            </w:rPr>
            <w:t>, digital health, as well as policy making</w:t>
          </w:r>
          <w:r>
            <w:rPr>
              <w:lang w:eastAsia="en-GB"/>
            </w:rPr>
            <w:t xml:space="preserve"> and</w:t>
          </w:r>
          <w:r w:rsidRPr="00EC2ECA">
            <w:rPr>
              <w:lang w:eastAsia="en-GB"/>
            </w:rPr>
            <w:t xml:space="preserve"> EU level cooperation.  </w:t>
          </w:r>
        </w:p>
        <w:p w14:paraId="65584D89" w14:textId="77777777" w:rsidR="001166DD" w:rsidRPr="00EC2ECA" w:rsidRDefault="001166DD" w:rsidP="001166DD">
          <w:pPr>
            <w:spacing w:after="0"/>
            <w:ind w:left="426"/>
            <w:rPr>
              <w:lang w:eastAsia="en-GB"/>
            </w:rPr>
          </w:pPr>
        </w:p>
        <w:p w14:paraId="07A35C43" w14:textId="77777777" w:rsidR="001166DD" w:rsidRDefault="001166DD" w:rsidP="00152C12">
          <w:pPr>
            <w:spacing w:after="0"/>
            <w:rPr>
              <w:lang w:eastAsia="en-GB"/>
            </w:rPr>
          </w:pPr>
          <w:r w:rsidRPr="00EC2ECA">
            <w:rPr>
              <w:lang w:eastAsia="en-GB"/>
            </w:rPr>
            <w:t xml:space="preserve">Depending on the profile of the successful candidate, this would take forward the activities related to primary use of health data (especially on interoperability of digital health) or secondary use of health data </w:t>
          </w:r>
          <w:r>
            <w:rPr>
              <w:lang w:eastAsia="en-GB"/>
            </w:rPr>
            <w:t>in the context of</w:t>
          </w:r>
          <w:r w:rsidRPr="00EC2ECA">
            <w:rPr>
              <w:lang w:eastAsia="en-GB"/>
            </w:rPr>
            <w:t xml:space="preserve"> the European Health Data Space, as well as preparing for its implementation (</w:t>
          </w:r>
          <w:proofErr w:type="gramStart"/>
          <w:r w:rsidRPr="00EC2ECA">
            <w:rPr>
              <w:lang w:eastAsia="en-GB"/>
            </w:rPr>
            <w:t>in the area of</w:t>
          </w:r>
          <w:proofErr w:type="gramEnd"/>
          <w:r w:rsidRPr="00EC2ECA">
            <w:rPr>
              <w:lang w:eastAsia="en-GB"/>
            </w:rPr>
            <w:t xml:space="preserve"> use of data for healthcare or secondary use of health data). </w:t>
          </w:r>
        </w:p>
        <w:p w14:paraId="21172180" w14:textId="77777777" w:rsidR="001166DD" w:rsidRPr="00EC2ECA" w:rsidRDefault="001166DD" w:rsidP="001166DD">
          <w:pPr>
            <w:spacing w:after="0"/>
            <w:ind w:left="426"/>
            <w:rPr>
              <w:lang w:eastAsia="en-GB"/>
            </w:rPr>
          </w:pPr>
        </w:p>
        <w:p w14:paraId="46EE3E07" w14:textId="7F3DA10C" w:rsidR="00E21DBD" w:rsidRPr="001166DD" w:rsidRDefault="001166DD" w:rsidP="00152C12">
          <w:pPr>
            <w:spacing w:after="0"/>
            <w:rPr>
              <w:lang w:eastAsia="en-GB"/>
            </w:rPr>
          </w:pPr>
          <w:r w:rsidRPr="00EC2ECA">
            <w:rPr>
              <w:lang w:eastAsia="en-GB"/>
            </w:rPr>
            <w:t>These tasks require frequent liaison with Member States</w:t>
          </w:r>
          <w:r>
            <w:rPr>
              <w:lang w:eastAsia="en-GB"/>
            </w:rPr>
            <w:t>’</w:t>
          </w:r>
          <w:r w:rsidRPr="00EC2ECA">
            <w:rPr>
              <w:lang w:eastAsia="en-GB"/>
            </w:rPr>
            <w:t xml:space="preserve"> authorities, </w:t>
          </w:r>
          <w:r>
            <w:rPr>
              <w:lang w:eastAsia="en-GB"/>
            </w:rPr>
            <w:t xml:space="preserve">technical experts in particular </w:t>
          </w:r>
          <w:proofErr w:type="gramStart"/>
          <w:r>
            <w:rPr>
              <w:lang w:eastAsia="en-GB"/>
            </w:rPr>
            <w:t>in the area of</w:t>
          </w:r>
          <w:proofErr w:type="gramEnd"/>
          <w:r>
            <w:rPr>
              <w:lang w:eastAsia="en-GB"/>
            </w:rPr>
            <w:t xml:space="preserve"> IT infrastructures and systems, other </w:t>
          </w:r>
          <w:r w:rsidRPr="00EC2ECA">
            <w:rPr>
              <w:lang w:eastAsia="en-GB"/>
            </w:rPr>
            <w:t>stakeholders</w:t>
          </w:r>
          <w:r>
            <w:rPr>
              <w:lang w:eastAsia="en-GB"/>
            </w:rPr>
            <w:t xml:space="preserve"> in the area of digital health</w:t>
          </w:r>
          <w:r w:rsidRPr="00EC2ECA">
            <w:rPr>
              <w:lang w:eastAsia="en-GB"/>
            </w:rPr>
            <w:t xml:space="preserve"> and other Commission services. Together with Commission officials, the expert will support Member States in policy development and will work in close cooperation with other Directorates Generals. The ability to draft briefing materials</w:t>
          </w:r>
          <w:r>
            <w:rPr>
              <w:lang w:eastAsia="en-GB"/>
            </w:rPr>
            <w:t>, technical specifications and/or regulatory documents</w:t>
          </w:r>
          <w:r w:rsidRPr="00EC2ECA">
            <w:rPr>
              <w:lang w:eastAsia="en-GB"/>
            </w:rPr>
            <w:t xml:space="preserve"> and to work within short time frames is important.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579917DB" w:rsidR="002E40A9" w:rsidRPr="001166DD" w:rsidRDefault="001166DD" w:rsidP="00152C12">
          <w:pPr>
            <w:spacing w:after="0"/>
            <w:rPr>
              <w:lang w:val="en-IE" w:eastAsia="en-GB"/>
            </w:rPr>
          </w:pPr>
          <w:r w:rsidRPr="00EC2ECA">
            <w:rPr>
              <w:lang w:eastAsia="en-GB"/>
            </w:rPr>
            <w:t>We are looking for a motivated, result-driven individual who either already has some experience in the field of either digital health or secondary use of health data, or who is interested to contribute to the set-up of such a challenging project.  We are looking for a true networker with the ability to establish contacts and synergies between all parties involved in the process. The National Expert should enjoy teamwork.</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lastRenderedPageBreak/>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lastRenderedPageBreak/>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1166DD"/>
    <w:rsid w:val="00152C12"/>
    <w:rsid w:val="002109E6"/>
    <w:rsid w:val="00252050"/>
    <w:rsid w:val="002B3CBF"/>
    <w:rsid w:val="002E40A9"/>
    <w:rsid w:val="003D571C"/>
    <w:rsid w:val="003E50A4"/>
    <w:rsid w:val="005168AD"/>
    <w:rsid w:val="0058240F"/>
    <w:rsid w:val="005D1B85"/>
    <w:rsid w:val="006353FC"/>
    <w:rsid w:val="0071604F"/>
    <w:rsid w:val="007E531E"/>
    <w:rsid w:val="007F7012"/>
    <w:rsid w:val="0089713C"/>
    <w:rsid w:val="008A5F37"/>
    <w:rsid w:val="008D02B7"/>
    <w:rsid w:val="00994062"/>
    <w:rsid w:val="00996CC6"/>
    <w:rsid w:val="009A2F00"/>
    <w:rsid w:val="009C5E27"/>
    <w:rsid w:val="00A033AD"/>
    <w:rsid w:val="00AB2CEA"/>
    <w:rsid w:val="00AF6424"/>
    <w:rsid w:val="00B24CC5"/>
    <w:rsid w:val="00B65513"/>
    <w:rsid w:val="00C06724"/>
    <w:rsid w:val="00C504C7"/>
    <w:rsid w:val="00C75BA4"/>
    <w:rsid w:val="00CB5B61"/>
    <w:rsid w:val="00D303B0"/>
    <w:rsid w:val="00D96984"/>
    <w:rsid w:val="00DD41ED"/>
    <w:rsid w:val="00DF1E49"/>
    <w:rsid w:val="00E21DBD"/>
    <w:rsid w:val="00E342CB"/>
    <w:rsid w:val="00E44D7F"/>
    <w:rsid w:val="00F26F8C"/>
    <w:rsid w:val="00F4683D"/>
    <w:rsid w:val="00F6462F"/>
    <w:rsid w:val="00FD190E"/>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2041A5"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2041A5"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2041A5" w:rsidRDefault="006212B2" w:rsidP="006212B2">
          <w:pPr>
            <w:pStyle w:val="D53C757808094631B3D30FCCF370CC97"/>
          </w:pPr>
          <w:r w:rsidRPr="00BD2312">
            <w:rPr>
              <w:rStyle w:val="PlaceholderText"/>
            </w:rPr>
            <w:t>Click or tap here to enter text.</w:t>
          </w:r>
        </w:p>
      </w:docPartBody>
    </w:docPart>
    <w:docPart>
      <w:docPartPr>
        <w:name w:val="892E37A0DDFF49F7B82A76A1C8CA3CE1"/>
        <w:category>
          <w:name w:val="General"/>
          <w:gallery w:val="placeholder"/>
        </w:category>
        <w:types>
          <w:type w:val="bbPlcHdr"/>
        </w:types>
        <w:behaviors>
          <w:behavior w:val="content"/>
        </w:behaviors>
        <w:guid w:val="{4F94C88F-6DC4-42A0-B6AE-150A698E59CC}"/>
      </w:docPartPr>
      <w:docPartBody>
        <w:p w:rsidR="00000000" w:rsidRDefault="00FB336A" w:rsidP="00FB336A">
          <w:pPr>
            <w:pStyle w:val="892E37A0DDFF49F7B82A76A1C8CA3CE1"/>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AC53E9"/>
    <w:multiLevelType w:val="multilevel"/>
    <w:tmpl w:val="B0E272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11748210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2041A5"/>
    <w:rsid w:val="006212B2"/>
    <w:rsid w:val="007F7378"/>
    <w:rsid w:val="00894A0C"/>
    <w:rsid w:val="00D374C1"/>
    <w:rsid w:val="00ED10DB"/>
    <w:rsid w:val="00FB33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FB336A"/>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 w:type="paragraph" w:customStyle="1" w:styleId="892E37A0DDFF49F7B82A76A1C8CA3CE1">
    <w:name w:val="892E37A0DDFF49F7B82A76A1C8CA3CE1"/>
    <w:rsid w:val="00FB3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41</TotalTime>
  <Pages>4</Pages>
  <Words>844</Words>
  <Characters>6233</Characters>
  <Application>Microsoft Office Word</Application>
  <DocSecurity>0</DocSecurity>
  <PresentationFormat>Microsoft Word 14.0</PresentationFormat>
  <Lines>127</Lines>
  <Paragraphs>49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BRATU Liliana Loredana (SANTE)</cp:lastModifiedBy>
  <cp:revision>8</cp:revision>
  <cp:lastPrinted>2023-04-05T10:36:00Z</cp:lastPrinted>
  <dcterms:created xsi:type="dcterms:W3CDTF">2023-05-24T06:52:00Z</dcterms:created>
  <dcterms:modified xsi:type="dcterms:W3CDTF">2023-05-24T08:27:00Z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