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A738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D08B76C" w:rsidR="00B65513" w:rsidRPr="0007110E" w:rsidRDefault="00DD10DD" w:rsidP="00DF1E49">
                <w:pPr>
                  <w:tabs>
                    <w:tab w:val="left" w:pos="426"/>
                  </w:tabs>
                  <w:rPr>
                    <w:bCs/>
                    <w:lang w:val="en-IE" w:eastAsia="en-GB"/>
                  </w:rPr>
                </w:pPr>
                <w:r>
                  <w:t>MOVE.DDG2.E.4</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4C5C77E" w:rsidR="00D96984" w:rsidRPr="0007110E" w:rsidRDefault="00DD10DD" w:rsidP="00DD10DD">
                <w:pPr>
                  <w:tabs>
                    <w:tab w:val="left" w:pos="426"/>
                  </w:tabs>
                  <w:rPr>
                    <w:bCs/>
                    <w:lang w:val="en-IE" w:eastAsia="en-GB"/>
                  </w:rPr>
                </w:pPr>
                <w:r>
                  <w:rPr>
                    <w:bCs/>
                    <w:lang w:val="en-IE" w:eastAsia="en-GB"/>
                  </w:rPr>
                  <w:t>85161</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bookmarkStart w:id="1" w:name="_GoBack" w:displacedByCustomXml="prev"/>
              <w:p w14:paraId="714DA989" w14:textId="6337FD57" w:rsidR="00E21DBD" w:rsidRPr="0007110E" w:rsidRDefault="00DD10DD" w:rsidP="00DD10DD">
                <w:pPr>
                  <w:tabs>
                    <w:tab w:val="left" w:pos="426"/>
                  </w:tabs>
                  <w:rPr>
                    <w:bCs/>
                    <w:lang w:val="en-IE" w:eastAsia="en-GB"/>
                  </w:rPr>
                </w:pPr>
                <w:r>
                  <w:rPr>
                    <w:bCs/>
                    <w:lang w:val="en-IE" w:eastAsia="en-GB"/>
                  </w:rPr>
                  <w:t>Joachim LUECKING</w:t>
                </w:r>
              </w:p>
              <w:bookmarkEnd w:id="1" w:displacedByCustomXml="next"/>
            </w:sdtContent>
          </w:sdt>
          <w:p w14:paraId="34CF737A" w14:textId="0D5825CA" w:rsidR="00E21DBD" w:rsidRPr="0007110E" w:rsidRDefault="00FA738A"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D10DD">
                  <w:rPr>
                    <w:bCs/>
                    <w:lang w:val="en-IE" w:eastAsia="en-GB"/>
                  </w:rPr>
                  <w:t>4</w:t>
                </w:r>
                <w:r w:rsidR="00DD10DD" w:rsidRPr="00DD10DD">
                  <w:rPr>
                    <w:bCs/>
                    <w:vertAlign w:val="superscript"/>
                    <w:lang w:val="en-IE" w:eastAsia="en-GB"/>
                  </w:rPr>
                  <w:t>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306A065E" w:rsidR="00E21DBD" w:rsidRPr="0007110E" w:rsidRDefault="00FA738A"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D10DD">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DD10DD">
                  <w:rPr>
                    <w:rFonts w:ascii="MS Gothic" w:eastAsia="MS Gothic" w:hAnsi="MS Gothic" w:hint="eastAsia"/>
                    <w:bCs/>
                    <w:szCs w:val="24"/>
                    <w:lang w:eastAsia="en-GB"/>
                  </w:rPr>
                  <w:t>☒</w:t>
                </w:r>
              </w:sdtContent>
            </w:sdt>
            <w:r w:rsidR="00E21DBD" w:rsidRPr="0007110E">
              <w:rPr>
                <w:bCs/>
                <w:lang w:val="en-IE" w:eastAsia="en-GB"/>
              </w:rPr>
              <w:t xml:space="preserve"> </w:t>
            </w:r>
            <w:proofErr w:type="gramStart"/>
            <w:r w:rsidR="00E21DBD" w:rsidRPr="0007110E">
              <w:rPr>
                <w:bCs/>
                <w:lang w:val="en-IE" w:eastAsia="en-GB"/>
              </w:rPr>
              <w:t>Brussels</w:t>
            </w:r>
            <w:r w:rsidR="00994062" w:rsidRPr="0007110E">
              <w:rPr>
                <w:bCs/>
                <w:lang w:val="en-IE" w:eastAsia="en-GB"/>
              </w:rPr>
              <w:t xml:space="preserve">  </w:t>
            </w:r>
            <w:proofErr w:type="gramEnd"/>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750919DB" w:rsidR="00E21DBD" w:rsidRPr="0007110E" w:rsidRDefault="00FA738A"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DD10DD">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1F771565" w:rsidR="00E21DBD" w:rsidRPr="0007110E" w:rsidRDefault="00FA738A"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044029">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FA738A"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FA738A"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FA738A"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FA738A"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67C97B41" w:rsidR="00DF1E49" w:rsidRPr="0007110E" w:rsidRDefault="00FA738A"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6B1AF0">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1A75B91" w14:textId="47386F5C" w:rsidR="00120AE2" w:rsidRDefault="009535E3" w:rsidP="00C504C7">
          <w:r>
            <w:rPr>
              <w:lang w:val="en-US" w:eastAsia="en-GB"/>
            </w:rPr>
            <w:t>A</w:t>
          </w:r>
          <w:proofErr w:type="spellStart"/>
          <w:r w:rsidR="00DD10DD">
            <w:t>viation</w:t>
          </w:r>
          <w:proofErr w:type="spellEnd"/>
          <w:r w:rsidR="00DD10DD">
            <w:t xml:space="preserve"> is a fascinating sector at the crossroads between many economic areas and at the forefront of technological innovation. Safety is the essential backbone of aviation.</w:t>
          </w:r>
          <w:r w:rsidR="00DD10DD">
            <w:br/>
            <w:t>Within Directorate MOVE.DDG2.E-Aviation, Unit MOVE.DDG2.E.4 is in charge of Aviation Safety.</w:t>
          </w:r>
        </w:p>
        <w:p w14:paraId="59DD0438" w14:textId="3020CB91" w:rsidR="00E21DBD" w:rsidRDefault="00DD10DD" w:rsidP="00C504C7">
          <w:pPr>
            <w:rPr>
              <w:lang w:val="en-US" w:eastAsia="en-GB"/>
            </w:rPr>
          </w:pPr>
          <w:r>
            <w:t xml:space="preserve">The mission of Unit E.4 is to help to ensure that Europe remains the world's safest aviation region and to contribute to ensuring similar levels of aviation safety worldwide. To achieve this, the Unit is in charge of implementing the safety objectives of the Commission's Aviation Strategy. The Unit notably ensures that the common EU aviation safety rules are applied correctly and effectively, and where necessary take the appropriate action to ensure that the legal framework is fit for purpose. The Unit is notably in charge of overseeing the work and governance of the European Aviation Safety Agency (EASA), of implementing </w:t>
          </w:r>
          <w:r>
            <w:lastRenderedPageBreak/>
            <w:t>and developing aviation safety in cooperation with third countries and international organisations such as the International Civil Aviation Organisation (ICAO), and is responsible for the EU Air Safety List.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05A687B1" w:rsidR="00E21DBD" w:rsidRPr="00AF7D78" w:rsidRDefault="009D40CB" w:rsidP="009D40CB">
          <w:pPr>
            <w:autoSpaceDE w:val="0"/>
            <w:autoSpaceDN w:val="0"/>
            <w:adjustRightInd w:val="0"/>
            <w:rPr>
              <w:lang w:val="en-US" w:eastAsia="en-GB"/>
            </w:rPr>
          </w:pPr>
          <w:r w:rsidRPr="007152F4">
            <w:rPr>
              <w:szCs w:val="24"/>
            </w:rPr>
            <w:t>We propose a challenging job in a stimulating unit, for a dynamic, highly-motivated, well-qualified and experienced candidate</w:t>
          </w:r>
          <w:r w:rsidR="006B1AF0">
            <w:rPr>
              <w:szCs w:val="24"/>
            </w:rPr>
            <w:t xml:space="preserve"> who will be in charge of the unit’s work on </w:t>
          </w:r>
          <w:r w:rsidR="006B1AF0" w:rsidRPr="006B1AF0">
            <w:rPr>
              <w:szCs w:val="24"/>
            </w:rPr>
            <w:t xml:space="preserve">aerodromes, social issues, COVID and other health issues, and other files assigned by the Head of Unit. </w:t>
          </w:r>
          <w:r w:rsidRPr="007152F4">
            <w:rPr>
              <w:szCs w:val="24"/>
            </w:rPr>
            <w:t>She/he will also follow the work of ICAO, in close coordination with Union’s representative in Montreal and EASA, in the area</w:t>
          </w:r>
          <w:r w:rsidR="006B1AF0">
            <w:rPr>
              <w:szCs w:val="24"/>
            </w:rPr>
            <w:t xml:space="preserve"> of facilitation from the perspective of aviation safety</w:t>
          </w:r>
          <w:r>
            <w:rPr>
              <w:szCs w:val="24"/>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22CF4C15" w:rsidR="002E40A9" w:rsidRPr="00AF7D78" w:rsidRDefault="009D40CB" w:rsidP="009D40CB">
          <w:pPr>
            <w:autoSpaceDE w:val="0"/>
            <w:autoSpaceDN w:val="0"/>
            <w:adjustRightInd w:val="0"/>
            <w:rPr>
              <w:lang w:val="en-US" w:eastAsia="en-GB"/>
            </w:rPr>
          </w:pPr>
          <w:r w:rsidRPr="007152F4">
            <w:rPr>
              <w:szCs w:val="24"/>
            </w:rPr>
            <w:t>We look for a flexible, result-oriented and enthusiastic colleague with a sense of initiative and ideas and excellent interpersonal skills. She/he should have a good knowledge of aviation, in particular aviation safety, and preferably a background as an a</w:t>
          </w:r>
          <w:r w:rsidR="006B1AF0">
            <w:rPr>
              <w:szCs w:val="24"/>
            </w:rPr>
            <w:t>eronautical engineer, pilot, lawyer or economist</w:t>
          </w:r>
          <w:r w:rsidRPr="007152F4">
            <w:rPr>
              <w:szCs w:val="24"/>
            </w:rPr>
            <w:t>.</w:t>
          </w:r>
          <w:r>
            <w:rPr>
              <w:szCs w:val="24"/>
            </w:rPr>
            <w:t xml:space="preserve"> </w:t>
          </w:r>
          <w:r w:rsidRPr="007152F4">
            <w:rPr>
              <w:szCs w:val="24"/>
            </w:rPr>
            <w:t>A good knowledge of two EU official languages, one of which should be English, French or German, is required. For this particular post, a very good command of English as well as good drafting skills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643F468E" w:rsidR="00F6462F" w:rsidRDefault="00F4683D">
    <w:pPr>
      <w:pStyle w:val="FooterLine"/>
      <w:jc w:val="center"/>
    </w:pPr>
    <w:r>
      <w:fldChar w:fldCharType="begin"/>
    </w:r>
    <w:r>
      <w:instrText>PAGE   \* MERGEFORMAT</w:instrText>
    </w:r>
    <w:r>
      <w:fldChar w:fldCharType="separate"/>
    </w:r>
    <w:r w:rsidR="00FA738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5"/>
  </w:num>
  <w:num w:numId="5">
    <w:abstractNumId w:val="20"/>
  </w:num>
  <w:num w:numId="6">
    <w:abstractNumId w:val="22"/>
  </w:num>
  <w:num w:numId="7">
    <w:abstractNumId w:val="2"/>
  </w:num>
  <w:num w:numId="8">
    <w:abstractNumId w:val="8"/>
  </w:num>
  <w:num w:numId="9">
    <w:abstractNumId w:val="17"/>
  </w:num>
  <w:num w:numId="10">
    <w:abstractNumId w:val="3"/>
  </w:num>
  <w:num w:numId="11">
    <w:abstractNumId w:val="5"/>
  </w:num>
  <w:num w:numId="12">
    <w:abstractNumId w:val="6"/>
  </w:num>
  <w:num w:numId="13">
    <w:abstractNumId w:val="10"/>
  </w:num>
  <w:num w:numId="14">
    <w:abstractNumId w:val="16"/>
  </w:num>
  <w:num w:numId="15">
    <w:abstractNumId w:val="19"/>
  </w:num>
  <w:num w:numId="16">
    <w:abstractNumId w:val="23"/>
  </w:num>
  <w:num w:numId="17">
    <w:abstractNumId w:val="11"/>
  </w:num>
  <w:num w:numId="18">
    <w:abstractNumId w:val="12"/>
  </w:num>
  <w:num w:numId="19">
    <w:abstractNumId w:val="24"/>
  </w:num>
  <w:num w:numId="20">
    <w:abstractNumId w:val="18"/>
  </w:num>
  <w:num w:numId="21">
    <w:abstractNumId w:val="21"/>
  </w:num>
  <w:num w:numId="22">
    <w:abstractNumId w:val="4"/>
  </w:num>
  <w:num w:numId="23">
    <w:abstractNumId w:val="7"/>
  </w:num>
  <w:num w:numId="24">
    <w:abstractNumId w:val="1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44029"/>
    <w:rsid w:val="0007110E"/>
    <w:rsid w:val="00092BCA"/>
    <w:rsid w:val="000A4668"/>
    <w:rsid w:val="000D129C"/>
    <w:rsid w:val="00111AB6"/>
    <w:rsid w:val="00120AE2"/>
    <w:rsid w:val="002109E6"/>
    <w:rsid w:val="00252050"/>
    <w:rsid w:val="002B3CBF"/>
    <w:rsid w:val="002E40A9"/>
    <w:rsid w:val="003E50A4"/>
    <w:rsid w:val="005168AD"/>
    <w:rsid w:val="0058240F"/>
    <w:rsid w:val="005D1B85"/>
    <w:rsid w:val="006B1AF0"/>
    <w:rsid w:val="006F1BAC"/>
    <w:rsid w:val="00764DB4"/>
    <w:rsid w:val="007E531E"/>
    <w:rsid w:val="007F7012"/>
    <w:rsid w:val="008D02B7"/>
    <w:rsid w:val="009535E3"/>
    <w:rsid w:val="00994062"/>
    <w:rsid w:val="00996CC6"/>
    <w:rsid w:val="009A2F00"/>
    <w:rsid w:val="009C5E27"/>
    <w:rsid w:val="009D40CB"/>
    <w:rsid w:val="00A033AD"/>
    <w:rsid w:val="00AB2CEA"/>
    <w:rsid w:val="00AF6424"/>
    <w:rsid w:val="00B24CC5"/>
    <w:rsid w:val="00B65513"/>
    <w:rsid w:val="00C06724"/>
    <w:rsid w:val="00C504C7"/>
    <w:rsid w:val="00C75BA4"/>
    <w:rsid w:val="00CB5B61"/>
    <w:rsid w:val="00D96984"/>
    <w:rsid w:val="00DD10DD"/>
    <w:rsid w:val="00DD41ED"/>
    <w:rsid w:val="00DF1E49"/>
    <w:rsid w:val="00E21DBD"/>
    <w:rsid w:val="00E342CB"/>
    <w:rsid w:val="00E44D7F"/>
    <w:rsid w:val="00F4683D"/>
    <w:rsid w:val="00F6462F"/>
    <w:rsid w:val="00FA738A"/>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568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C40B6D"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C40B6D"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C40B6D"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BB476EA"/>
    <w:multiLevelType w:val="multilevel"/>
    <w:tmpl w:val="764498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6212B2"/>
    <w:rsid w:val="007F7378"/>
    <w:rsid w:val="00894A0C"/>
    <w:rsid w:val="00C40B6D"/>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26B8644D-F820-4FA8-B6AC-7D6AF094A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970</Words>
  <Characters>5535</Characters>
  <Application>Microsoft Office Word</Application>
  <DocSecurity>4</DocSecurity>
  <PresentationFormat>Microsoft Word 14.0</PresentationFormat>
  <Lines>46</Lines>
  <Paragraphs>12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BONINI Sophie (MOVE)</cp:lastModifiedBy>
  <cp:revision>2</cp:revision>
  <cp:lastPrinted>2023-04-05T10:36:00Z</cp:lastPrinted>
  <dcterms:created xsi:type="dcterms:W3CDTF">2023-05-15T09:18:00Z</dcterms:created>
  <dcterms:modified xsi:type="dcterms:W3CDTF">2023-05-15T09:18:00Z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