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18E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41C2F67" w:rsidR="00B65513" w:rsidRPr="0007110E" w:rsidRDefault="00FC7317" w:rsidP="00E82667">
                <w:pPr>
                  <w:tabs>
                    <w:tab w:val="left" w:pos="426"/>
                  </w:tabs>
                  <w:spacing w:before="120"/>
                  <w:rPr>
                    <w:bCs/>
                    <w:lang w:val="en-IE" w:eastAsia="en-GB"/>
                  </w:rPr>
                </w:pPr>
                <w:r>
                  <w:rPr>
                    <w:bCs/>
                    <w:lang w:val="en-IE" w:eastAsia="en-GB"/>
                  </w:rPr>
                  <w:t>RTD.C.4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CAF15F8" w:rsidR="00D96984" w:rsidRPr="0007110E" w:rsidRDefault="00FC7317" w:rsidP="00E82667">
                <w:pPr>
                  <w:tabs>
                    <w:tab w:val="left" w:pos="426"/>
                  </w:tabs>
                  <w:spacing w:before="120"/>
                  <w:rPr>
                    <w:bCs/>
                    <w:lang w:val="en-IE" w:eastAsia="en-GB"/>
                  </w:rPr>
                </w:pPr>
                <w:r>
                  <w:rPr>
                    <w:bCs/>
                    <w:lang w:val="en-IE" w:eastAsia="en-GB"/>
                  </w:rPr>
                  <w:t>419388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E5A51CA" w:rsidR="00E21DBD" w:rsidRPr="00FC7317" w:rsidRDefault="00FC7317" w:rsidP="00E82667">
                <w:pPr>
                  <w:tabs>
                    <w:tab w:val="left" w:pos="426"/>
                  </w:tabs>
                  <w:spacing w:before="120"/>
                  <w:rPr>
                    <w:bCs/>
                    <w:lang w:val="it-IT" w:eastAsia="en-GB"/>
                  </w:rPr>
                </w:pPr>
                <w:r w:rsidRPr="00FC7317">
                  <w:rPr>
                    <w:bCs/>
                    <w:lang w:val="it-IT" w:eastAsia="en-GB"/>
                  </w:rPr>
                  <w:t>Elena Righi-Steele</w:t>
                </w:r>
              </w:p>
            </w:sdtContent>
          </w:sdt>
          <w:p w14:paraId="34CF737A" w14:textId="247868E8" w:rsidR="00E21DBD" w:rsidRPr="00E8400A" w:rsidRDefault="007A18EE"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FC7317" w:rsidRPr="00E8400A">
                  <w:rPr>
                    <w:bCs/>
                    <w:lang w:val="it-IT" w:eastAsia="en-GB"/>
                  </w:rPr>
                  <w:t xml:space="preserve">3rd </w:t>
                </w:r>
              </w:sdtContent>
            </w:sdt>
            <w:r w:rsidR="00E21DBD" w:rsidRPr="00E8400A">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E8400A">
                  <w:rPr>
                    <w:bCs/>
                    <w:lang w:val="it-IT" w:eastAsia="en-GB"/>
                  </w:rPr>
                  <w:t>2023</w:t>
                </w:r>
              </w:sdtContent>
            </w:sdt>
          </w:p>
          <w:p w14:paraId="158DD156" w14:textId="19F9F300" w:rsidR="00E21DBD" w:rsidRPr="0007110E" w:rsidRDefault="007A18E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C7317">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C731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AD5803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8pt;height:21.5pt" o:ole="">
                  <v:imagedata r:id="rId15" o:title=""/>
                </v:shape>
                <w:control r:id="rId16" w:name="OptionButton6" w:shapeid="_x0000_i1052"/>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45DB8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18E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18E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18E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EBD482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DFE474E"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0" type="#_x0000_t75" style="width:108pt;height:21.5pt" o:ole="">
                  <v:imagedata r:id="rId23" o:title=""/>
                </v:shape>
                <w:control r:id="rId24" w:name="OptionButton2" w:shapeid="_x0000_i1050"/>
              </w:object>
            </w:r>
            <w:r>
              <w:rPr>
                <w:bCs/>
                <w:szCs w:val="24"/>
                <w:lang w:eastAsia="en-GB"/>
              </w:rPr>
              <w:object w:dxaOrig="225" w:dyaOrig="225" w14:anchorId="0992615F">
                <v:shape id="_x0000_i1051" type="#_x0000_t75" style="width:108pt;height:21.5pt" o:ole="">
                  <v:imagedata r:id="rId25" o:title=""/>
                </v:shape>
                <w:control r:id="rId26" w:name="OptionButton3" w:shapeid="_x0000_i1051"/>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42201D5" w14:textId="47227914" w:rsidR="00FC7317" w:rsidRPr="00016070" w:rsidRDefault="00FC7317" w:rsidP="00FC7317">
          <w:pPr>
            <w:rPr>
              <w:sz w:val="22"/>
              <w:szCs w:val="22"/>
            </w:rPr>
          </w:pPr>
          <w:r w:rsidRPr="00016070">
            <w:rPr>
              <w:sz w:val="22"/>
              <w:szCs w:val="22"/>
            </w:rPr>
            <w:t xml:space="preserve">The RTD.C4 Research Euratom unit is a large and friendly unit of around 35 colleagues. </w:t>
          </w:r>
        </w:p>
        <w:p w14:paraId="65351079" w14:textId="108BC770" w:rsidR="00FC7317" w:rsidRPr="00016070" w:rsidRDefault="00FC7317" w:rsidP="00FC7317">
          <w:pPr>
            <w:rPr>
              <w:sz w:val="22"/>
              <w:szCs w:val="22"/>
            </w:rPr>
          </w:pPr>
          <w:r w:rsidRPr="00016070">
            <w:rPr>
              <w:sz w:val="22"/>
              <w:szCs w:val="22"/>
            </w:rPr>
            <w:t xml:space="preserve">The unit is responsible to ensure the sound and efficient implementation of the Euratom Research and Training Programme. The Unit manages R&amp;I actions in Fusion (cf. European roadmap towards the realisation of the EU demonstration fusion power plant) and Fission (cf. safety of nuclear reactor systems, radioactive waste management, radiation protection and non-power applications). </w:t>
          </w:r>
        </w:p>
        <w:p w14:paraId="3FC5F049" w14:textId="77777777" w:rsidR="00FC7317" w:rsidRPr="00016070" w:rsidRDefault="00FC7317" w:rsidP="00FC7317">
          <w:pPr>
            <w:rPr>
              <w:iCs/>
              <w:sz w:val="22"/>
              <w:szCs w:val="22"/>
            </w:rPr>
          </w:pPr>
          <w:r w:rsidRPr="00016070">
            <w:rPr>
              <w:sz w:val="22"/>
              <w:szCs w:val="22"/>
            </w:rPr>
            <w:lastRenderedPageBreak/>
            <w:t xml:space="preserve">The unit covers also cross-cutting aspects such as education and training, access to large infrastructures, industrial policy, IPR, technology transfer and international cooperation in the nuclear fields. </w:t>
          </w:r>
        </w:p>
        <w:p w14:paraId="59DD0438" w14:textId="27A003CD" w:rsidR="00E21DBD" w:rsidRDefault="007A18E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45E18FF" w14:textId="30DAFF39" w:rsidR="00FC7317" w:rsidRPr="00016070" w:rsidRDefault="00FC7317" w:rsidP="00FC7317">
          <w:pPr>
            <w:rPr>
              <w:sz w:val="22"/>
              <w:szCs w:val="22"/>
            </w:rPr>
          </w:pPr>
          <w:r w:rsidRPr="00016070">
            <w:rPr>
              <w:sz w:val="22"/>
              <w:szCs w:val="22"/>
            </w:rPr>
            <w:t xml:space="preserve">We propose a challenging and interesting position where the successful candidate will contribute to </w:t>
          </w:r>
          <w:r w:rsidRPr="00016070">
            <w:rPr>
              <w:sz w:val="22"/>
              <w:szCs w:val="22"/>
              <w:lang w:val="en-IE"/>
            </w:rPr>
            <w:t>develop relevant policies related to Euratom research</w:t>
          </w:r>
          <w:r w:rsidRPr="00603409">
            <w:rPr>
              <w:sz w:val="22"/>
              <w:szCs w:val="22"/>
              <w:lang w:val="en-IE"/>
            </w:rPr>
            <w:t xml:space="preserve"> </w:t>
          </w:r>
          <w:r w:rsidRPr="00016070">
            <w:rPr>
              <w:sz w:val="22"/>
              <w:szCs w:val="22"/>
              <w:lang w:val="en-IE"/>
            </w:rPr>
            <w:t>and Horizon Europe</w:t>
          </w:r>
          <w:r>
            <w:rPr>
              <w:sz w:val="22"/>
              <w:szCs w:val="22"/>
              <w:lang w:val="en-IE"/>
            </w:rPr>
            <w:t>, more specifically on the Back End of the Fuel Cycle, Radioactive Waste Management and Geological Disposal</w:t>
          </w:r>
          <w:r w:rsidRPr="00016070">
            <w:rPr>
              <w:sz w:val="22"/>
              <w:szCs w:val="22"/>
              <w:lang w:val="en-IE"/>
            </w:rPr>
            <w:t>. He/she will</w:t>
          </w:r>
          <w:r>
            <w:rPr>
              <w:sz w:val="22"/>
              <w:szCs w:val="22"/>
              <w:lang w:val="en-IE"/>
            </w:rPr>
            <w:t xml:space="preserve"> support the </w:t>
          </w:r>
          <w:r w:rsidRPr="00016070">
            <w:rPr>
              <w:sz w:val="22"/>
              <w:szCs w:val="22"/>
              <w:lang w:val="en-IE"/>
            </w:rPr>
            <w:t>manage</w:t>
          </w:r>
          <w:r>
            <w:rPr>
              <w:sz w:val="22"/>
              <w:szCs w:val="22"/>
              <w:lang w:val="en-IE"/>
            </w:rPr>
            <w:t>ment of</w:t>
          </w:r>
          <w:r w:rsidRPr="00016070">
            <w:rPr>
              <w:sz w:val="22"/>
              <w:szCs w:val="22"/>
              <w:lang w:val="en-IE"/>
            </w:rPr>
            <w:t xml:space="preserve"> the entire project cycle and support the technical and scientific orientation of the programme in the Fission Sector. O</w:t>
          </w:r>
          <w:r w:rsidRPr="00016070">
            <w:rPr>
              <w:sz w:val="22"/>
              <w:szCs w:val="22"/>
            </w:rPr>
            <w:t>ther activities include research policy activities related to the area of competence that are under the responsibility of the Unit and contributing to the Energy Union, one of the key policy priorities of the Commission.</w:t>
          </w:r>
        </w:p>
        <w:p w14:paraId="46EE3E07" w14:textId="08F1D24C" w:rsidR="00E21DBD" w:rsidRPr="00AF7D78" w:rsidRDefault="00FC7317" w:rsidP="00FC7317">
          <w:pPr>
            <w:rPr>
              <w:lang w:val="en-US" w:eastAsia="en-GB"/>
            </w:rPr>
          </w:pPr>
          <w:r w:rsidRPr="00016070">
            <w:rPr>
              <w:sz w:val="22"/>
              <w:szCs w:val="22"/>
            </w:rPr>
            <w:t>Our unit offers a friendly and motivating working atmosphere within a team of committed officials managed with care for the preferences of the staff and the optimal development of its skills.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66D079A" w14:textId="7AB495F7" w:rsidR="00D30568" w:rsidRDefault="00D30568" w:rsidP="002E40A9">
          <w:pPr>
            <w:rPr>
              <w:lang w:val="en-US" w:eastAsia="en-GB"/>
            </w:rPr>
          </w:pPr>
          <w:r>
            <w:rPr>
              <w:lang w:val="en-US" w:eastAsia="en-GB"/>
            </w:rPr>
            <w:t>We look for a motivated colleague, who preferably has:</w:t>
          </w:r>
        </w:p>
        <w:p w14:paraId="7CEA0DDA" w14:textId="45F1D733" w:rsidR="00D30568" w:rsidRDefault="00D30568" w:rsidP="00D30568">
          <w:pPr>
            <w:pStyle w:val="ListParagraph"/>
            <w:numPr>
              <w:ilvl w:val="0"/>
              <w:numId w:val="35"/>
            </w:numPr>
            <w:rPr>
              <w:lang w:val="en-US" w:eastAsia="en-GB"/>
            </w:rPr>
          </w:pPr>
          <w:r w:rsidRPr="00D30568">
            <w:rPr>
              <w:lang w:val="en-US" w:eastAsia="en-GB"/>
            </w:rPr>
            <w:t xml:space="preserve">A university education in </w:t>
          </w:r>
          <w:r>
            <w:rPr>
              <w:lang w:val="en-US" w:eastAsia="en-GB"/>
            </w:rPr>
            <w:t>science or radiation chemistry or engineering</w:t>
          </w:r>
        </w:p>
        <w:p w14:paraId="69D9934C" w14:textId="5BF423AA" w:rsidR="00D30568" w:rsidRDefault="00D30568" w:rsidP="00D30568">
          <w:pPr>
            <w:pStyle w:val="ListParagraph"/>
            <w:numPr>
              <w:ilvl w:val="0"/>
              <w:numId w:val="35"/>
            </w:numPr>
            <w:rPr>
              <w:lang w:val="en-US" w:eastAsia="en-GB"/>
            </w:rPr>
          </w:pPr>
          <w:r>
            <w:rPr>
              <w:lang w:val="en-US" w:eastAsia="en-GB"/>
            </w:rPr>
            <w:t xml:space="preserve">Experience in </w:t>
          </w:r>
          <w:r>
            <w:rPr>
              <w:lang w:val="en-US"/>
            </w:rPr>
            <w:t>b</w:t>
          </w:r>
          <w:r w:rsidRPr="00294E5A">
            <w:rPr>
              <w:lang w:val="en-US"/>
            </w:rPr>
            <w:t>asic and appli</w:t>
          </w:r>
          <w:r>
            <w:rPr>
              <w:lang w:val="en-US"/>
            </w:rPr>
            <w:t>ed research in nuclear sciences</w:t>
          </w:r>
        </w:p>
        <w:p w14:paraId="393E1AD8" w14:textId="77777777" w:rsidR="00D30568" w:rsidRDefault="00D30568" w:rsidP="00D30568">
          <w:pPr>
            <w:pStyle w:val="ListParagraph"/>
            <w:numPr>
              <w:ilvl w:val="0"/>
              <w:numId w:val="35"/>
            </w:numPr>
            <w:tabs>
              <w:tab w:val="left" w:pos="709"/>
            </w:tabs>
            <w:spacing w:after="0" w:line="240" w:lineRule="auto"/>
            <w:ind w:right="60"/>
            <w:jc w:val="both"/>
            <w:rPr>
              <w:lang w:val="en-US"/>
            </w:rPr>
          </w:pPr>
          <w:r>
            <w:rPr>
              <w:lang w:val="en-US"/>
            </w:rPr>
            <w:t>Science P</w:t>
          </w:r>
          <w:r w:rsidRPr="000654BC">
            <w:rPr>
              <w:lang w:val="en-US"/>
            </w:rPr>
            <w:t>olicy</w:t>
          </w:r>
          <w:r>
            <w:rPr>
              <w:lang w:val="en-US"/>
            </w:rPr>
            <w:t xml:space="preserve"> Officer in the relation to Radioactive Waste Management</w:t>
          </w:r>
        </w:p>
        <w:p w14:paraId="1E98AD88" w14:textId="77777777" w:rsidR="00D30568" w:rsidRDefault="00D30568" w:rsidP="00D30568">
          <w:pPr>
            <w:pStyle w:val="ListParagraph"/>
            <w:numPr>
              <w:ilvl w:val="0"/>
              <w:numId w:val="35"/>
            </w:numPr>
            <w:tabs>
              <w:tab w:val="left" w:pos="709"/>
            </w:tabs>
            <w:spacing w:after="0" w:line="240" w:lineRule="auto"/>
            <w:ind w:right="60"/>
            <w:jc w:val="both"/>
            <w:rPr>
              <w:lang w:val="en-US"/>
            </w:rPr>
          </w:pPr>
          <w:r w:rsidRPr="00294E5A">
            <w:rPr>
              <w:lang w:val="en-US"/>
            </w:rPr>
            <w:t xml:space="preserve">Expertise in planning, leading, and executing Research </w:t>
          </w:r>
          <w:r>
            <w:rPr>
              <w:lang w:val="en-US"/>
            </w:rPr>
            <w:t>P</w:t>
          </w:r>
          <w:r w:rsidRPr="00294E5A">
            <w:rPr>
              <w:lang w:val="en-US"/>
            </w:rPr>
            <w:t xml:space="preserve">roject and </w:t>
          </w:r>
          <w:r>
            <w:rPr>
              <w:lang w:val="en-US"/>
            </w:rPr>
            <w:t>Programme M</w:t>
          </w:r>
          <w:r w:rsidRPr="00294E5A">
            <w:rPr>
              <w:lang w:val="en-US"/>
            </w:rPr>
            <w:t xml:space="preserve">anagement in the Back End of the Fuel Cycle, e.g. </w:t>
          </w:r>
          <w:r>
            <w:rPr>
              <w:lang w:val="en-US"/>
            </w:rPr>
            <w:t>Safety C</w:t>
          </w:r>
          <w:r w:rsidRPr="00294E5A">
            <w:rPr>
              <w:lang w:val="en-US"/>
            </w:rPr>
            <w:t xml:space="preserve">ase </w:t>
          </w:r>
          <w:r>
            <w:rPr>
              <w:lang w:val="en-US"/>
            </w:rPr>
            <w:t xml:space="preserve">for spent nuclear fuel disposal, or </w:t>
          </w:r>
          <w:r w:rsidRPr="00294E5A">
            <w:rPr>
              <w:lang w:val="en-US"/>
            </w:rPr>
            <w:t xml:space="preserve">implementation of </w:t>
          </w:r>
          <w:r>
            <w:rPr>
              <w:lang w:val="en-US"/>
            </w:rPr>
            <w:t>S</w:t>
          </w:r>
          <w:r w:rsidRPr="00294E5A">
            <w:rPr>
              <w:lang w:val="en-US"/>
            </w:rPr>
            <w:t xml:space="preserve">pent </w:t>
          </w:r>
          <w:r>
            <w:rPr>
              <w:lang w:val="en-US"/>
            </w:rPr>
            <w:t>F</w:t>
          </w:r>
          <w:r w:rsidRPr="00294E5A">
            <w:rPr>
              <w:lang w:val="en-US"/>
            </w:rPr>
            <w:t xml:space="preserve">uel </w:t>
          </w:r>
          <w:r>
            <w:rPr>
              <w:lang w:val="en-US"/>
            </w:rPr>
            <w:t>G</w:t>
          </w:r>
          <w:r w:rsidRPr="00294E5A">
            <w:rPr>
              <w:lang w:val="en-US"/>
            </w:rPr>
            <w:t>eologic</w:t>
          </w:r>
          <w:r>
            <w:rPr>
              <w:lang w:val="en-US"/>
            </w:rPr>
            <w:t>al R</w:t>
          </w:r>
          <w:r w:rsidRPr="00294E5A">
            <w:rPr>
              <w:lang w:val="en-US"/>
            </w:rPr>
            <w:t>epository</w:t>
          </w:r>
        </w:p>
        <w:p w14:paraId="400920DA" w14:textId="028BE68D" w:rsidR="00D30568" w:rsidRDefault="00D30568" w:rsidP="00D30568">
          <w:pPr>
            <w:pStyle w:val="ListParagraph"/>
            <w:numPr>
              <w:ilvl w:val="0"/>
              <w:numId w:val="35"/>
            </w:numPr>
            <w:tabs>
              <w:tab w:val="left" w:pos="709"/>
            </w:tabs>
            <w:spacing w:after="0" w:line="240" w:lineRule="auto"/>
            <w:ind w:right="60"/>
            <w:jc w:val="both"/>
            <w:rPr>
              <w:lang w:val="en-US"/>
            </w:rPr>
          </w:pPr>
          <w:r>
            <w:rPr>
              <w:lang w:val="en-US"/>
            </w:rPr>
            <w:t>International and multidisciplinary professional collaboration team experience</w:t>
          </w:r>
        </w:p>
        <w:p w14:paraId="4C185D27" w14:textId="052739FA" w:rsidR="00D30568" w:rsidRPr="00D30568" w:rsidRDefault="00D30568" w:rsidP="00D30568">
          <w:pPr>
            <w:pStyle w:val="ListParagraph"/>
            <w:numPr>
              <w:ilvl w:val="0"/>
              <w:numId w:val="35"/>
            </w:numPr>
            <w:tabs>
              <w:tab w:val="left" w:pos="709"/>
            </w:tabs>
            <w:spacing w:after="0" w:line="240" w:lineRule="auto"/>
            <w:ind w:right="60"/>
            <w:jc w:val="both"/>
            <w:rPr>
              <w:u w:val="single"/>
              <w:lang w:val="en-US"/>
            </w:rPr>
          </w:pPr>
          <w:r>
            <w:rPr>
              <w:lang w:val="en-US"/>
            </w:rPr>
            <w:t>P</w:t>
          </w:r>
          <w:r w:rsidRPr="00551426">
            <w:rPr>
              <w:lang w:val="en-US"/>
            </w:rPr>
            <w:t>roven ability to communicate in English, French and other languages being an asset</w:t>
          </w:r>
        </w:p>
        <w:p w14:paraId="51994EDB" w14:textId="5D789806" w:rsidR="002E40A9" w:rsidRPr="00AF7D78" w:rsidRDefault="007A18EE"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D885203"/>
    <w:multiLevelType w:val="hybridMultilevel"/>
    <w:tmpl w:val="C21E6C40"/>
    <w:lvl w:ilvl="0" w:tplc="2A9294E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A0611F8"/>
    <w:multiLevelType w:val="hybridMultilevel"/>
    <w:tmpl w:val="BA028B9A"/>
    <w:lvl w:ilvl="0" w:tplc="207EC99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5F222CD"/>
    <w:multiLevelType w:val="hybridMultilevel"/>
    <w:tmpl w:val="D1C073B6"/>
    <w:lvl w:ilvl="0" w:tplc="1996D534">
      <w:numFmt w:val="bullet"/>
      <w:lvlText w:val="-"/>
      <w:lvlJc w:val="left"/>
      <w:pPr>
        <w:ind w:left="1069" w:hanging="360"/>
      </w:pPr>
      <w:rPr>
        <w:rFonts w:ascii="Times New Roman" w:eastAsia="Times New Roman" w:hAnsi="Times New Roman" w:cs="Times New Roman"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6823C46"/>
    <w:multiLevelType w:val="hybridMultilevel"/>
    <w:tmpl w:val="8EF82B08"/>
    <w:lvl w:ilvl="0" w:tplc="86247602">
      <w:numFmt w:val="bullet"/>
      <w:lvlText w:val="-"/>
      <w:lvlJc w:val="left"/>
      <w:pPr>
        <w:ind w:left="1069" w:hanging="360"/>
      </w:pPr>
      <w:rPr>
        <w:rFonts w:ascii="Times New Roman" w:eastAsia="Times New Roman" w:hAnsi="Times New Roman" w:cs="Times New Roman"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2"/>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991206051">
    <w:abstractNumId w:val="10"/>
  </w:num>
  <w:num w:numId="35" w16cid:durableId="239868946">
    <w:abstractNumId w:val="2"/>
  </w:num>
  <w:num w:numId="36" w16cid:durableId="1899169787">
    <w:abstractNumId w:val="26"/>
  </w:num>
  <w:num w:numId="37" w16cid:durableId="12990723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D3825"/>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A18EE"/>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30568"/>
    <w:rsid w:val="00D7090C"/>
    <w:rsid w:val="00D84D53"/>
    <w:rsid w:val="00D96984"/>
    <w:rsid w:val="00DD41ED"/>
    <w:rsid w:val="00DF1E49"/>
    <w:rsid w:val="00E21DBD"/>
    <w:rsid w:val="00E342CB"/>
    <w:rsid w:val="00E41704"/>
    <w:rsid w:val="00E44D7F"/>
    <w:rsid w:val="00E82667"/>
    <w:rsid w:val="00E8400A"/>
    <w:rsid w:val="00EB3147"/>
    <w:rsid w:val="00F4683D"/>
    <w:rsid w:val="00F6462F"/>
    <w:rsid w:val="00F91B73"/>
    <w:rsid w:val="00F93413"/>
    <w:rsid w:val="00FC731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7A3C6D55-1AF6-449B-857D-C7A32EBC765D}">
  <ds:schemaRefs>
    <ds:schemaRef ds:uri="1929b814-5a78-4bdc-9841-d8b9ef424f65"/>
    <ds:schemaRef ds:uri="http://schemas.microsoft.com/sharepoint/v3/fields"/>
    <ds:schemaRef ds:uri="08927195-b699-4be0-9ee2-6c66dc215b5a"/>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41a97bf-0494-41d8-ba3d-259bd7771890"/>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52</TotalTime>
  <Pages>4</Pages>
  <Words>1019</Words>
  <Characters>5742</Characters>
  <Application>Microsoft Office Word</Application>
  <DocSecurity>0</DocSecurity>
  <PresentationFormat>Microsoft Word 14.0</PresentationFormat>
  <Lines>140</Lines>
  <Paragraphs>67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LEVENT Virginie (RTD)</cp:lastModifiedBy>
  <cp:revision>4</cp:revision>
  <cp:lastPrinted>2023-04-05T10:36:00Z</cp:lastPrinted>
  <dcterms:created xsi:type="dcterms:W3CDTF">2023-06-08T12:28:00Z</dcterms:created>
  <dcterms:modified xsi:type="dcterms:W3CDTF">2023-06-08T15:00:00Z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