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F7B3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811AF43" w:rsidR="00B65513" w:rsidRPr="0007110E" w:rsidRDefault="001242FD" w:rsidP="00E82667">
                <w:pPr>
                  <w:tabs>
                    <w:tab w:val="left" w:pos="426"/>
                  </w:tabs>
                  <w:spacing w:before="120"/>
                  <w:rPr>
                    <w:bCs/>
                    <w:lang w:val="en-IE" w:eastAsia="en-GB"/>
                  </w:rPr>
                </w:pPr>
                <w:r w:rsidRPr="00B97582">
                  <w:rPr>
                    <w:b/>
                    <w:lang w:eastAsia="en-GB"/>
                  </w:rPr>
                  <w:t>HOME.A3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56809C0" w:rsidR="00D96984" w:rsidRPr="0007110E" w:rsidRDefault="001242FD" w:rsidP="00E82667">
                <w:pPr>
                  <w:tabs>
                    <w:tab w:val="left" w:pos="426"/>
                  </w:tabs>
                  <w:spacing w:before="120"/>
                  <w:rPr>
                    <w:bCs/>
                    <w:lang w:val="en-IE" w:eastAsia="en-GB"/>
                  </w:rPr>
                </w:pPr>
                <w:r w:rsidRPr="00AA198E">
                  <w:rPr>
                    <w:rFonts w:ascii="Arial" w:hAnsi="Arial" w:cs="Arial"/>
                    <w:sz w:val="17"/>
                    <w:szCs w:val="17"/>
                    <w:bdr w:val="none" w:sz="0" w:space="0" w:color="auto" w:frame="1"/>
                    <w:shd w:val="clear" w:color="auto" w:fill="FFFFFF"/>
                  </w:rPr>
                  <w:t> </w:t>
                </w:r>
                <w:r w:rsidR="00207064">
                  <w:rPr>
                    <w:rFonts w:ascii="Arial" w:hAnsi="Arial" w:cs="Arial"/>
                    <w:color w:val="535353"/>
                    <w:sz w:val="20"/>
                    <w:shd w:val="clear" w:color="auto" w:fill="F8F8F8"/>
                  </w:rPr>
                  <w:t>292988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5FB7169" w14:textId="6CD61ADB" w:rsidR="001242FD" w:rsidRDefault="001242FD" w:rsidP="001242FD">
                <w:pPr>
                  <w:spacing w:after="0"/>
                  <w:ind w:right="1315"/>
                  <w:rPr>
                    <w:b/>
                    <w:lang w:val="pt-PT"/>
                  </w:rPr>
                </w:pPr>
                <w:r w:rsidRPr="00B97582">
                  <w:rPr>
                    <w:b/>
                    <w:lang w:val="pt-PT"/>
                  </w:rPr>
                  <w:t>Pawel Busiakiewic</w:t>
                </w:r>
                <w:r w:rsidR="00C549D6">
                  <w:rPr>
                    <w:b/>
                    <w:lang w:val="pt-PT"/>
                  </w:rPr>
                  <w:t>z</w:t>
                </w:r>
              </w:p>
              <w:p w14:paraId="714DA989" w14:textId="1A3A841E" w:rsidR="00E21DBD" w:rsidRPr="001242FD" w:rsidRDefault="00AF7B3F" w:rsidP="001242FD">
                <w:pPr>
                  <w:spacing w:after="0"/>
                  <w:ind w:right="1315"/>
                  <w:rPr>
                    <w:b/>
                    <w:lang w:val="pt-PT"/>
                  </w:rPr>
                </w:pPr>
              </w:p>
            </w:sdtContent>
          </w:sdt>
          <w:p w14:paraId="34CF737A" w14:textId="4D22ED0D" w:rsidR="00E21DBD" w:rsidRPr="0007110E" w:rsidRDefault="00AF7B3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242FD">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ED7C96F" w:rsidR="00E21DBD" w:rsidRPr="0007110E" w:rsidRDefault="00AF7B3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42F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1242FD">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207064">
                  <w:rPr>
                    <w:bCs/>
                    <w:szCs w:val="24"/>
                    <w:lang w:eastAsia="en-GB"/>
                  </w:rPr>
                  <w:t>The Gambia</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5B47C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67DEA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FE276CE" w:rsidR="0040388A" w:rsidRPr="0007110E" w:rsidRDefault="00AF7B3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C212D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0EDAC0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0B471A">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0B471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C212D3">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C212D3">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F7B3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F7B3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DDEF9C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1AA7A7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37165848" w:displacedByCustomXml="next"/>
    <w:sdt>
      <w:sdtPr>
        <w:rPr>
          <w:lang w:val="en-US" w:eastAsia="en-GB"/>
        </w:rPr>
        <w:id w:val="1822233941"/>
        <w:placeholder>
          <w:docPart w:val="A1D7C4E93E5D41968C9784C962AACA55"/>
        </w:placeholder>
      </w:sdtPr>
      <w:sdtEndPr/>
      <w:sdtContent>
        <w:sdt>
          <w:sdtPr>
            <w:rPr>
              <w:lang w:val="en-US" w:eastAsia="en-GB"/>
            </w:rPr>
            <w:id w:val="1502078455"/>
            <w:placeholder>
              <w:docPart w:val="723810284EA44FEF888A135C4E199437"/>
            </w:placeholder>
          </w:sdtPr>
          <w:sdtEndPr/>
          <w:sdtContent>
            <w:p w14:paraId="4B5C858A" w14:textId="7F51A9ED" w:rsidR="00B15862" w:rsidRPr="00AE3097" w:rsidRDefault="00B15862" w:rsidP="00B15862">
              <w:pPr>
                <w:autoSpaceDE w:val="0"/>
                <w:autoSpaceDN w:val="0"/>
                <w:adjustRightInd w:val="0"/>
                <w:spacing w:after="0"/>
                <w:rPr>
                  <w:color w:val="000000"/>
                  <w:sz w:val="22"/>
                  <w:szCs w:val="22"/>
                </w:rPr>
              </w:pPr>
              <w:r w:rsidRPr="00AE3097">
                <w:rPr>
                  <w:color w:val="000000"/>
                  <w:sz w:val="22"/>
                  <w:szCs w:val="22"/>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p>
            <w:p w14:paraId="377BEF27" w14:textId="3919D7A7" w:rsidR="00B15862" w:rsidRPr="00AE3097" w:rsidRDefault="00B15862" w:rsidP="00B15862">
              <w:pPr>
                <w:autoSpaceDE w:val="0"/>
                <w:autoSpaceDN w:val="0"/>
                <w:adjustRightInd w:val="0"/>
                <w:spacing w:after="0"/>
                <w:rPr>
                  <w:sz w:val="22"/>
                  <w:szCs w:val="22"/>
                </w:rPr>
              </w:pPr>
              <w:r w:rsidRPr="00AE3097">
                <w:rPr>
                  <w:color w:val="000000"/>
                  <w:sz w:val="22"/>
                  <w:szCs w:val="22"/>
                </w:rPr>
                <w:t xml:space="preserve">migration and security external challenges facing the European Union, (3) promoting the rights and values underpinning the area of </w:t>
              </w:r>
              <w:r>
                <w:rPr>
                  <w:color w:val="000000"/>
                  <w:sz w:val="22"/>
                  <w:szCs w:val="22"/>
                </w:rPr>
                <w:t>F</w:t>
              </w:r>
              <w:r w:rsidRPr="00AE3097">
                <w:rPr>
                  <w:color w:val="000000"/>
                  <w:sz w:val="22"/>
                  <w:szCs w:val="22"/>
                </w:rPr>
                <w:t xml:space="preserve">reedom, </w:t>
              </w:r>
              <w:r>
                <w:rPr>
                  <w:color w:val="000000"/>
                  <w:sz w:val="22"/>
                  <w:szCs w:val="22"/>
                </w:rPr>
                <w:t>S</w:t>
              </w:r>
              <w:r w:rsidRPr="00AE3097">
                <w:rPr>
                  <w:color w:val="000000"/>
                  <w:sz w:val="22"/>
                  <w:szCs w:val="22"/>
                </w:rPr>
                <w:t xml:space="preserve">ecurity and </w:t>
              </w:r>
              <w:r>
                <w:rPr>
                  <w:color w:val="000000"/>
                  <w:sz w:val="22"/>
                  <w:szCs w:val="22"/>
                </w:rPr>
                <w:t>J</w:t>
              </w:r>
              <w:r w:rsidRPr="00AE3097">
                <w:rPr>
                  <w:color w:val="000000"/>
                  <w:sz w:val="22"/>
                  <w:szCs w:val="22"/>
                </w:rPr>
                <w:t xml:space="preserve">ustice in relations with third countries, and (4) the EU becoming a stronger and more visible </w:t>
              </w:r>
              <w:r w:rsidRPr="00AE3097">
                <w:rPr>
                  <w:sz w:val="22"/>
                  <w:szCs w:val="22"/>
                </w:rPr>
                <w:t>global actor in the areas of migration and security.</w:t>
              </w:r>
            </w:p>
            <w:p w14:paraId="289273DA" w14:textId="77777777" w:rsidR="00B15862" w:rsidRDefault="00AF7B3F" w:rsidP="00B15862">
              <w:pPr>
                <w:rPr>
                  <w:lang w:val="en-US" w:eastAsia="en-GB"/>
                </w:rPr>
              </w:pPr>
            </w:p>
          </w:sdtContent>
        </w:sdt>
        <w:p w14:paraId="59DD0438" w14:textId="7F51A9ED" w:rsidR="00E21DBD" w:rsidRDefault="00AF7B3F" w:rsidP="00B15862">
          <w:pPr>
            <w:autoSpaceDE w:val="0"/>
            <w:autoSpaceDN w:val="0"/>
            <w:adjustRightInd w:val="0"/>
            <w:spacing w:after="0"/>
            <w:rPr>
              <w:lang w:val="en-US" w:eastAsia="en-GB"/>
            </w:rPr>
          </w:pP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49FAC75" w14:textId="0A9BC68A" w:rsidR="00752D17" w:rsidRDefault="00752D17" w:rsidP="00B15862">
          <w:pPr>
            <w:widowControl w:val="0"/>
            <w:spacing w:after="295" w:line="259" w:lineRule="exact"/>
            <w:ind w:right="320"/>
            <w:rPr>
              <w:lang w:val="en-US" w:eastAsia="en-GB"/>
            </w:rPr>
          </w:pPr>
          <w:r>
            <w:rPr>
              <w:lang w:val="en-US" w:eastAsia="en-GB"/>
            </w:rPr>
            <w:t xml:space="preserve">We propose a SNE post attached to DG HOME and deployed in an EU Delegation. </w:t>
          </w:r>
        </w:p>
        <w:p w14:paraId="442B0AEB" w14:textId="07593700" w:rsidR="00B15862" w:rsidRPr="00B97582" w:rsidRDefault="00B15862" w:rsidP="00B15862">
          <w:pPr>
            <w:widowControl w:val="0"/>
            <w:spacing w:after="295" w:line="259" w:lineRule="exact"/>
            <w:ind w:right="320"/>
            <w:rPr>
              <w:lang w:val="en-US" w:eastAsia="en-GB"/>
            </w:rPr>
          </w:pPr>
          <w:r w:rsidRPr="00B97582">
            <w:rPr>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97582">
            <w:rPr>
              <w:lang w:val="en-US" w:eastAsia="en-GB"/>
            </w:rPr>
            <w:t>organising</w:t>
          </w:r>
          <w:proofErr w:type="spellEnd"/>
          <w:r w:rsidRPr="00B97582">
            <w:rPr>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46EE3E07" w14:textId="267B7318" w:rsidR="00E21DBD" w:rsidRPr="00AF7D78" w:rsidRDefault="00B15862" w:rsidP="00B15862">
          <w:pPr>
            <w:spacing w:after="0"/>
            <w:rPr>
              <w:lang w:val="en-US" w:eastAsia="en-GB"/>
            </w:rPr>
          </w:pPr>
          <w:r w:rsidRPr="00B97582">
            <w:rPr>
              <w:lang w:val="en-US" w:eastAsia="en-GB"/>
            </w:rPr>
            <w:t xml:space="preserve">The actual mandate of each of the EMLO will be adapted to the specific situation of the hosting third country, </w:t>
          </w:r>
          <w:proofErr w:type="gramStart"/>
          <w:r w:rsidRPr="00B97582">
            <w:rPr>
              <w:lang w:val="en-US" w:eastAsia="en-GB"/>
            </w:rPr>
            <w:t>in particular the</w:t>
          </w:r>
          <w:proofErr w:type="gramEnd"/>
          <w:r w:rsidRPr="00B97582">
            <w:rPr>
              <w:lang w:val="en-US" w:eastAsia="en-GB"/>
            </w:rPr>
            <w:t xml:space="preserv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D24C094" w14:textId="77777777" w:rsidR="00DA1881" w:rsidRDefault="00DA1881" w:rsidP="002E40A9">
          <w:pPr>
            <w:rPr>
              <w:lang w:val="en-US" w:eastAsia="en-GB"/>
            </w:rPr>
          </w:pPr>
        </w:p>
        <w:tbl>
          <w:tblPr>
            <w:tblW w:w="0" w:type="auto"/>
            <w:jc w:val="center"/>
            <w:tblLayout w:type="fixed"/>
            <w:tblLook w:val="01E0" w:firstRow="1" w:lastRow="1" w:firstColumn="1" w:lastColumn="1" w:noHBand="0" w:noVBand="0"/>
          </w:tblPr>
          <w:tblGrid>
            <w:gridCol w:w="8930"/>
          </w:tblGrid>
          <w:tr w:rsidR="00DA1881" w:rsidRPr="00DA1881" w14:paraId="7399CAE0" w14:textId="77777777" w:rsidTr="0004079B">
            <w:trPr>
              <w:jc w:val="center"/>
            </w:trPr>
            <w:tc>
              <w:tcPr>
                <w:tcW w:w="8930" w:type="dxa"/>
                <w:tcBorders>
                  <w:top w:val="single" w:sz="4" w:space="0" w:color="auto"/>
                  <w:right w:val="single" w:sz="4" w:space="0" w:color="auto"/>
                </w:tcBorders>
                <w:shd w:val="clear" w:color="auto" w:fill="auto"/>
              </w:tcPr>
              <w:p w14:paraId="7EE1B73F" w14:textId="296C0919" w:rsidR="00DA1881" w:rsidRPr="00DA1881" w:rsidRDefault="00DA1881" w:rsidP="005A5B05">
                <w:pPr>
                  <w:spacing w:after="0"/>
                  <w:rPr>
                    <w:sz w:val="22"/>
                    <w:szCs w:val="22"/>
                    <w:lang w:val="en-US" w:eastAsia="en-GB"/>
                  </w:rPr>
                </w:pPr>
                <w:r w:rsidRPr="00DA1881">
                  <w:rPr>
                    <w:rFonts w:eastAsia="Arial"/>
                    <w:color w:val="000000"/>
                    <w:sz w:val="22"/>
                    <w:szCs w:val="22"/>
                    <w:lang w:val="en-US" w:eastAsia="en-GB"/>
                  </w:rPr>
                  <w:tab/>
                </w:r>
              </w:p>
              <w:p w14:paraId="343FEB44" w14:textId="4D195DC7" w:rsidR="00DA1881" w:rsidRPr="00DA1881" w:rsidRDefault="00CF348E" w:rsidP="00DA1881">
                <w:pPr>
                  <w:widowControl w:val="0"/>
                  <w:spacing w:after="162" w:line="190" w:lineRule="exact"/>
                  <w:rPr>
                    <w:rFonts w:eastAsia="Arial"/>
                    <w:color w:val="000000"/>
                    <w:sz w:val="22"/>
                    <w:szCs w:val="22"/>
                    <w:lang w:val="en-US" w:eastAsia="en-GB"/>
                  </w:rPr>
                </w:pPr>
                <w:r>
                  <w:rPr>
                    <w:rFonts w:eastAsia="Arial"/>
                    <w:color w:val="000000"/>
                    <w:sz w:val="22"/>
                    <w:szCs w:val="22"/>
                    <w:lang w:val="en-US" w:eastAsia="en-GB"/>
                  </w:rPr>
                  <w:t>An</w:t>
                </w:r>
                <w:r w:rsidR="00DA1881" w:rsidRPr="00DA1881">
                  <w:rPr>
                    <w:rFonts w:eastAsia="Arial"/>
                    <w:color w:val="000000"/>
                    <w:sz w:val="22"/>
                    <w:szCs w:val="22"/>
                    <w:lang w:val="en-US" w:eastAsia="en-GB"/>
                  </w:rPr>
                  <w:t xml:space="preserve"> </w:t>
                </w:r>
                <w:r>
                  <w:rPr>
                    <w:rFonts w:eastAsia="Arial"/>
                    <w:color w:val="000000"/>
                    <w:sz w:val="22"/>
                    <w:szCs w:val="22"/>
                    <w:lang w:val="en-US" w:eastAsia="en-GB"/>
                  </w:rPr>
                  <w:t>SNE</w:t>
                </w:r>
                <w:r w:rsidR="00DA1881" w:rsidRPr="00DA1881">
                  <w:rPr>
                    <w:rFonts w:eastAsia="Arial"/>
                    <w:color w:val="000000"/>
                    <w:sz w:val="22"/>
                    <w:szCs w:val="22"/>
                    <w:lang w:val="en-US" w:eastAsia="en-GB"/>
                  </w:rPr>
                  <w:t xml:space="preserve"> </w:t>
                </w:r>
                <w:r>
                  <w:rPr>
                    <w:rFonts w:eastAsia="Arial"/>
                    <w:color w:val="000000"/>
                    <w:sz w:val="22"/>
                    <w:szCs w:val="22"/>
                    <w:lang w:val="en-US" w:eastAsia="en-GB"/>
                  </w:rPr>
                  <w:t xml:space="preserve">who </w:t>
                </w:r>
                <w:r w:rsidR="00DA1881" w:rsidRPr="00DA1881">
                  <w:rPr>
                    <w:rFonts w:eastAsia="Arial"/>
                    <w:color w:val="000000"/>
                    <w:sz w:val="22"/>
                    <w:szCs w:val="22"/>
                    <w:lang w:val="en-US" w:eastAsia="en-GB"/>
                  </w:rPr>
                  <w:t>will:</w:t>
                </w:r>
              </w:p>
              <w:p w14:paraId="13316174"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rFonts w:eastAsia="Arial"/>
                    <w:color w:val="000000"/>
                    <w:sz w:val="22"/>
                    <w:szCs w:val="22"/>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68745922"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Gather knowledge and information related to migratory situation and specific migratory trends (flows, routes, risks, </w:t>
                </w:r>
                <w:proofErr w:type="spellStart"/>
                <w:r w:rsidRPr="00DA1881">
                  <w:rPr>
                    <w:sz w:val="22"/>
                    <w:szCs w:val="22"/>
                    <w:lang w:val="en-US" w:eastAsia="en-GB"/>
                  </w:rPr>
                  <w:t>modi</w:t>
                </w:r>
                <w:proofErr w:type="spellEnd"/>
                <w:r w:rsidRPr="00DA1881">
                  <w:rPr>
                    <w:sz w:val="22"/>
                    <w:szCs w:val="22"/>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DA1881">
                  <w:rPr>
                    <w:sz w:val="22"/>
                    <w:szCs w:val="22"/>
                    <w:lang w:val="en-US" w:eastAsia="en-GB"/>
                  </w:rPr>
                  <w:t>He/She</w:t>
                </w:r>
                <w:proofErr w:type="spellEnd"/>
                <w:r w:rsidRPr="00DA1881">
                  <w:rPr>
                    <w:sz w:val="22"/>
                    <w:szCs w:val="22"/>
                    <w:lang w:val="en-US" w:eastAsia="en-GB"/>
                  </w:rPr>
                  <w:t xml:space="preserve"> will contribute to identifying challenges and needs in both strategic and operational terms and share these with the Commission, the EEAS, the </w:t>
                </w:r>
                <w:proofErr w:type="gramStart"/>
                <w:r w:rsidRPr="00DA1881">
                  <w:rPr>
                    <w:sz w:val="22"/>
                    <w:szCs w:val="22"/>
                    <w:lang w:val="en-US" w:eastAsia="en-GB"/>
                  </w:rPr>
                  <w:t>Council</w:t>
                </w:r>
                <w:proofErr w:type="gramEnd"/>
                <w:r w:rsidRPr="00DA1881">
                  <w:rPr>
                    <w:sz w:val="22"/>
                    <w:szCs w:val="22"/>
                    <w:lang w:val="en-US" w:eastAsia="en-GB"/>
                  </w:rPr>
                  <w:t xml:space="preserve"> and the relevant EU Agencies, in particular for purpose of risk analysis developed by Frontex and investigations at EU level supported by Europol.</w:t>
                </w:r>
              </w:p>
              <w:p w14:paraId="528C5DD1" w14:textId="0DD8C339" w:rsidR="00DA1881" w:rsidRPr="00DA1881" w:rsidRDefault="00CF348E" w:rsidP="00DA1881">
                <w:pPr>
                  <w:widowControl w:val="0"/>
                  <w:numPr>
                    <w:ilvl w:val="0"/>
                    <w:numId w:val="34"/>
                  </w:numPr>
                  <w:tabs>
                    <w:tab w:val="left" w:pos="746"/>
                  </w:tabs>
                  <w:spacing w:line="254" w:lineRule="exact"/>
                  <w:ind w:right="320"/>
                  <w:rPr>
                    <w:rFonts w:eastAsia="Arial"/>
                    <w:color w:val="000000"/>
                    <w:sz w:val="22"/>
                    <w:szCs w:val="22"/>
                    <w:lang w:val="en-US" w:eastAsia="en-GB"/>
                  </w:rPr>
                </w:pPr>
                <w:r>
                  <w:rPr>
                    <w:sz w:val="22"/>
                    <w:szCs w:val="22"/>
                    <w:lang w:val="en-US" w:eastAsia="en-GB"/>
                  </w:rPr>
                  <w:t>P</w:t>
                </w:r>
                <w:r w:rsidR="00DA1881" w:rsidRPr="00DA1881">
                  <w:rPr>
                    <w:sz w:val="22"/>
                    <w:szCs w:val="22"/>
                    <w:lang w:val="en-US" w:eastAsia="en-GB"/>
                  </w:rPr>
                  <w:t xml:space="preserve">rovide policy/strategic analysis and recommendations and contribute to the reporting of the EU Delegation. </w:t>
                </w:r>
              </w:p>
              <w:p w14:paraId="6DF80D6A"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Under the supervision of the Head of the Political Section, facilitate and support the Immigration Liaison Officers' Network in the country of posting in line with Regulation 2019/1240. Under the supervision of the Head of the Political Section, establish and lead a network of Member States’ and EU Agencies representatives dealing with migration issues in the host country.</w:t>
                </w:r>
              </w:p>
              <w:p w14:paraId="60278A53"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cooperate and liaise with all </w:t>
                </w:r>
                <w:r w:rsidRPr="00DA1881">
                  <w:rPr>
                    <w:sz w:val="22"/>
                    <w:szCs w:val="22"/>
                    <w:lang w:val="en-US" w:eastAsia="en-GB"/>
                  </w:rPr>
                  <w:lastRenderedPageBreak/>
                  <w:t xml:space="preserve">relevant interlocutors present in the country, including EU and non-EU countries' liaison officers, international </w:t>
                </w:r>
                <w:proofErr w:type="spellStart"/>
                <w:r w:rsidRPr="00DA1881">
                  <w:rPr>
                    <w:sz w:val="22"/>
                    <w:szCs w:val="22"/>
                    <w:lang w:val="en-US" w:eastAsia="en-GB"/>
                  </w:rPr>
                  <w:t>organisations</w:t>
                </w:r>
                <w:proofErr w:type="spellEnd"/>
                <w:r w:rsidRPr="00DA1881">
                  <w:rPr>
                    <w:sz w:val="22"/>
                    <w:szCs w:val="22"/>
                    <w:lang w:val="en-US" w:eastAsia="en-GB"/>
                  </w:rPr>
                  <w:t xml:space="preserve">,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w:t>
                </w:r>
                <w:proofErr w:type="gramStart"/>
                <w:r w:rsidRPr="00DA1881">
                  <w:rPr>
                    <w:sz w:val="22"/>
                    <w:szCs w:val="22"/>
                    <w:lang w:val="en-US" w:eastAsia="en-GB"/>
                  </w:rPr>
                  <w:t>implementation, and</w:t>
                </w:r>
                <w:proofErr w:type="gramEnd"/>
                <w:r w:rsidRPr="00DA1881">
                  <w:rPr>
                    <w:sz w:val="22"/>
                    <w:szCs w:val="22"/>
                    <w:lang w:val="en-US" w:eastAsia="en-GB"/>
                  </w:rPr>
                  <w:t xml:space="preserve"> ensure coordination of the policies with the funding instruments (NDICI, AMIF, ISF, BMVI).</w:t>
                </w:r>
              </w:p>
              <w:p w14:paraId="67F284DE" w14:textId="77777777" w:rsidR="00DA1881" w:rsidRPr="00DA1881" w:rsidRDefault="00DA1881" w:rsidP="00DA1881">
                <w:pPr>
                  <w:widowControl w:val="0"/>
                  <w:numPr>
                    <w:ilvl w:val="0"/>
                    <w:numId w:val="34"/>
                  </w:numPr>
                  <w:tabs>
                    <w:tab w:val="left" w:pos="746"/>
                  </w:tabs>
                  <w:spacing w:line="254" w:lineRule="exact"/>
                  <w:ind w:right="320"/>
                  <w:rPr>
                    <w:rFonts w:eastAsia="Arial"/>
                    <w:color w:val="000000"/>
                    <w:sz w:val="22"/>
                    <w:szCs w:val="22"/>
                    <w:lang w:val="en-US" w:eastAsia="en-GB"/>
                  </w:rPr>
                </w:pPr>
                <w:r w:rsidRPr="00DA1881">
                  <w:rPr>
                    <w:sz w:val="22"/>
                    <w:szCs w:val="22"/>
                    <w:lang w:val="en-US" w:eastAsia="en-GB"/>
                  </w:rPr>
                  <w:t xml:space="preserve">Under the supervision of the Head of the Political Section, support the effective implementation of the EU return policy, </w:t>
                </w:r>
                <w:proofErr w:type="gramStart"/>
                <w:r w:rsidRPr="00DA1881">
                  <w:rPr>
                    <w:sz w:val="22"/>
                    <w:szCs w:val="22"/>
                    <w:lang w:val="en-US" w:eastAsia="en-GB"/>
                  </w:rPr>
                  <w:t>in particular by</w:t>
                </w:r>
                <w:proofErr w:type="gramEnd"/>
                <w:r w:rsidRPr="00DA1881">
                  <w:rPr>
                    <w:sz w:val="22"/>
                    <w:szCs w:val="22"/>
                    <w:lang w:val="en-US" w:eastAsia="en-GB"/>
                  </w:rPr>
                  <w:t xml:space="preserve">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5DE01602" w14:textId="1972E55E" w:rsidR="00DA1881" w:rsidRPr="00DA1881" w:rsidRDefault="00C212D3" w:rsidP="00DA1881">
                <w:pPr>
                  <w:widowControl w:val="0"/>
                  <w:numPr>
                    <w:ilvl w:val="0"/>
                    <w:numId w:val="34"/>
                  </w:numPr>
                  <w:tabs>
                    <w:tab w:val="left" w:pos="746"/>
                  </w:tabs>
                  <w:spacing w:line="254" w:lineRule="exact"/>
                  <w:ind w:right="320"/>
                  <w:rPr>
                    <w:rFonts w:eastAsia="Arial"/>
                    <w:color w:val="000000"/>
                    <w:sz w:val="22"/>
                    <w:szCs w:val="22"/>
                    <w:lang w:val="en-US" w:eastAsia="en-GB"/>
                  </w:rPr>
                </w:pPr>
                <w:r>
                  <w:rPr>
                    <w:sz w:val="22"/>
                    <w:szCs w:val="22"/>
                    <w:lang w:val="en-US" w:eastAsia="en-GB"/>
                  </w:rPr>
                  <w:t>Send r</w:t>
                </w:r>
                <w:r w:rsidR="00DA1881" w:rsidRPr="00DA1881">
                  <w:rPr>
                    <w:sz w:val="22"/>
                    <w:szCs w:val="22"/>
                    <w:lang w:val="en-US" w:eastAsia="en-GB"/>
                  </w:rPr>
                  <w:t xml:space="preserve">egular reporting to the EEAS, </w:t>
                </w:r>
                <w:r>
                  <w:rPr>
                    <w:sz w:val="22"/>
                    <w:szCs w:val="22"/>
                    <w:lang w:val="en-US" w:eastAsia="en-GB"/>
                  </w:rPr>
                  <w:t xml:space="preserve">the </w:t>
                </w:r>
                <w:r w:rsidR="00DA1881" w:rsidRPr="00DA1881">
                  <w:rPr>
                    <w:sz w:val="22"/>
                    <w:szCs w:val="22"/>
                    <w:lang w:val="en-US" w:eastAsia="en-GB"/>
                  </w:rPr>
                  <w:t xml:space="preserve">relevant Commission </w:t>
                </w:r>
                <w:proofErr w:type="gramStart"/>
                <w:r w:rsidR="00DA1881" w:rsidRPr="00DA1881">
                  <w:rPr>
                    <w:sz w:val="22"/>
                    <w:szCs w:val="22"/>
                    <w:lang w:val="en-US" w:eastAsia="en-GB"/>
                  </w:rPr>
                  <w:t>services</w:t>
                </w:r>
                <w:proofErr w:type="gramEnd"/>
                <w:r w:rsidR="00DA1881" w:rsidRPr="00DA1881">
                  <w:rPr>
                    <w:sz w:val="22"/>
                    <w:szCs w:val="22"/>
                    <w:lang w:val="en-US" w:eastAsia="en-GB"/>
                  </w:rPr>
                  <w:t xml:space="preserve">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EC49EE8" w14:textId="2DB8E1F6" w:rsidR="00DA1881" w:rsidRPr="000E5A67" w:rsidRDefault="00CF348E" w:rsidP="00DA1881">
                <w:pPr>
                  <w:widowControl w:val="0"/>
                  <w:numPr>
                    <w:ilvl w:val="0"/>
                    <w:numId w:val="34"/>
                  </w:numPr>
                  <w:tabs>
                    <w:tab w:val="left" w:pos="746"/>
                  </w:tabs>
                  <w:spacing w:line="254" w:lineRule="exact"/>
                  <w:ind w:right="320"/>
                  <w:rPr>
                    <w:b/>
                    <w:sz w:val="22"/>
                    <w:szCs w:val="22"/>
                    <w:lang w:eastAsia="en-GB"/>
                  </w:rPr>
                </w:pPr>
                <w:r>
                  <w:rPr>
                    <w:sz w:val="22"/>
                    <w:szCs w:val="22"/>
                    <w:lang w:val="en-US" w:eastAsia="en-GB"/>
                  </w:rPr>
                  <w:t>W</w:t>
                </w:r>
                <w:r w:rsidR="00DA1881" w:rsidRPr="00DA1881">
                  <w:rPr>
                    <w:sz w:val="22"/>
                    <w:szCs w:val="22"/>
                    <w:lang w:val="en-US" w:eastAsia="en-GB"/>
                  </w:rPr>
                  <w:t xml:space="preserve">ork closely with the other members of the delegation to ensure that migration is mainstreamed, as appropriate, in other issues such as development cooperation or the implementation of the bilateral and regional cooperation frameworks on migration </w:t>
                </w:r>
                <w:proofErr w:type="gramStart"/>
                <w:r w:rsidR="00DA1881" w:rsidRPr="00DA1881">
                  <w:rPr>
                    <w:sz w:val="22"/>
                    <w:szCs w:val="22"/>
                    <w:lang w:val="en-US" w:eastAsia="en-GB"/>
                  </w:rPr>
                  <w:t>in order to</w:t>
                </w:r>
                <w:proofErr w:type="gramEnd"/>
                <w:r w:rsidR="00DA1881" w:rsidRPr="00DA1881">
                  <w:rPr>
                    <w:sz w:val="22"/>
                    <w:szCs w:val="22"/>
                    <w:lang w:val="en-US" w:eastAsia="en-GB"/>
                  </w:rPr>
                  <w:t xml:space="preserve"> ensure consistent implementation of the EU policy and better achieve the above-mentioned objectives. </w:t>
                </w:r>
              </w:p>
              <w:tbl>
                <w:tblPr>
                  <w:tblW w:w="0" w:type="auto"/>
                  <w:jc w:val="center"/>
                  <w:tblLayout w:type="fixed"/>
                  <w:tblLook w:val="01E0" w:firstRow="1" w:lastRow="1" w:firstColumn="1" w:lastColumn="1" w:noHBand="0" w:noVBand="0"/>
                </w:tblPr>
                <w:tblGrid>
                  <w:gridCol w:w="8930"/>
                </w:tblGrid>
                <w:tr w:rsidR="00226C66" w:rsidRPr="009F1525" w14:paraId="1490FA6C" w14:textId="77777777" w:rsidTr="002835C9">
                  <w:trPr>
                    <w:jc w:val="center"/>
                  </w:trPr>
                  <w:tc>
                    <w:tcPr>
                      <w:tcW w:w="8930" w:type="dxa"/>
                      <w:tcBorders>
                        <w:left w:val="nil"/>
                        <w:right w:val="single" w:sz="4" w:space="0" w:color="auto"/>
                      </w:tcBorders>
                      <w:shd w:val="clear" w:color="auto" w:fill="auto"/>
                    </w:tcPr>
                    <w:p w14:paraId="5A377577" w14:textId="6D72419F" w:rsidR="00226C66" w:rsidRPr="009F1525" w:rsidRDefault="00226C66" w:rsidP="00226C66">
                      <w:pPr>
                        <w:tabs>
                          <w:tab w:val="left" w:pos="317"/>
                        </w:tabs>
                        <w:spacing w:after="0"/>
                        <w:ind w:right="1317"/>
                        <w:rPr>
                          <w:lang w:val="en-US" w:eastAsia="en-GB"/>
                        </w:rPr>
                      </w:pPr>
                      <w:r w:rsidRPr="009F1525">
                        <w:rPr>
                          <w:b/>
                          <w:u w:val="single"/>
                          <w:lang w:val="en-US" w:eastAsia="en-GB"/>
                        </w:rPr>
                        <w:t xml:space="preserve">Selection criteria </w:t>
                      </w:r>
                    </w:p>
                    <w:p w14:paraId="1CA22C7A" w14:textId="77777777" w:rsidR="00226C66" w:rsidRPr="009F1525" w:rsidRDefault="00226C66" w:rsidP="00226C66">
                      <w:pPr>
                        <w:spacing w:after="0"/>
                        <w:ind w:right="1317"/>
                        <w:rPr>
                          <w:lang w:val="en-US" w:eastAsia="en-GB"/>
                        </w:rPr>
                      </w:pPr>
                    </w:p>
                  </w:tc>
                </w:tr>
                <w:tr w:rsidR="00226C66" w:rsidRPr="009F1525" w14:paraId="1CE2F3E1" w14:textId="77777777" w:rsidTr="002835C9">
                  <w:trPr>
                    <w:jc w:val="center"/>
                  </w:trPr>
                  <w:tc>
                    <w:tcPr>
                      <w:tcW w:w="8930" w:type="dxa"/>
                      <w:tcBorders>
                        <w:left w:val="nil"/>
                        <w:right w:val="single" w:sz="4" w:space="0" w:color="auto"/>
                      </w:tcBorders>
                      <w:shd w:val="clear" w:color="auto" w:fill="auto"/>
                    </w:tcPr>
                    <w:p w14:paraId="18E3BA42" w14:textId="77777777" w:rsidR="00226C66" w:rsidRPr="009F1525" w:rsidRDefault="00226C66" w:rsidP="00226C66">
                      <w:pPr>
                        <w:tabs>
                          <w:tab w:val="left" w:pos="709"/>
                        </w:tabs>
                        <w:spacing w:after="0"/>
                        <w:ind w:right="60"/>
                        <w:rPr>
                          <w:lang w:val="en-US" w:eastAsia="en-GB"/>
                        </w:rPr>
                      </w:pPr>
                      <w:r w:rsidRPr="009F1525">
                        <w:rPr>
                          <w:u w:val="single"/>
                          <w:lang w:val="en-US" w:eastAsia="en-GB"/>
                        </w:rPr>
                        <w:t>Diploma</w:t>
                      </w:r>
                      <w:r w:rsidRPr="009F1525">
                        <w:rPr>
                          <w:lang w:val="en-US" w:eastAsia="en-GB"/>
                        </w:rPr>
                        <w:t xml:space="preserve"> </w:t>
                      </w:r>
                    </w:p>
                    <w:p w14:paraId="736D3237" w14:textId="77777777" w:rsidR="00226C66" w:rsidRPr="009F1525" w:rsidRDefault="00226C66" w:rsidP="00226C66">
                      <w:pPr>
                        <w:tabs>
                          <w:tab w:val="left" w:pos="709"/>
                        </w:tabs>
                        <w:spacing w:after="0"/>
                        <w:ind w:left="709" w:right="60"/>
                        <w:rPr>
                          <w:lang w:val="en-US" w:eastAsia="en-GB"/>
                        </w:rPr>
                      </w:pPr>
                    </w:p>
                    <w:p w14:paraId="3F2C69AF" w14:textId="77777777" w:rsidR="00226C66" w:rsidRPr="009F1525" w:rsidRDefault="00226C66" w:rsidP="00226C66">
                      <w:pPr>
                        <w:tabs>
                          <w:tab w:val="left" w:pos="709"/>
                        </w:tabs>
                        <w:spacing w:after="0"/>
                        <w:ind w:right="1317"/>
                        <w:rPr>
                          <w:lang w:val="en-US" w:eastAsia="en-GB"/>
                        </w:rPr>
                      </w:pPr>
                      <w:r w:rsidRPr="009F1525">
                        <w:rPr>
                          <w:lang w:val="en-US" w:eastAsia="en-GB"/>
                        </w:rPr>
                        <w:t xml:space="preserve">-university degree or </w:t>
                      </w:r>
                    </w:p>
                    <w:p w14:paraId="25DF223D" w14:textId="77777777" w:rsidR="00226C66" w:rsidRPr="009F1525" w:rsidRDefault="00226C66" w:rsidP="00226C66">
                      <w:pPr>
                        <w:tabs>
                          <w:tab w:val="left" w:pos="55"/>
                        </w:tabs>
                        <w:spacing w:after="0"/>
                        <w:ind w:left="55" w:right="1317" w:hanging="55"/>
                        <w:rPr>
                          <w:lang w:val="en-US"/>
                        </w:rPr>
                      </w:pPr>
                      <w:r w:rsidRPr="009F1525">
                        <w:rPr>
                          <w:lang w:val="en-US" w:eastAsia="en-GB"/>
                        </w:rPr>
                        <w:t xml:space="preserve">-professional training or professional experience of an equivalent level in the field(s) </w:t>
                      </w:r>
                      <w:proofErr w:type="gramStart"/>
                      <w:r w:rsidRPr="009F1525">
                        <w:rPr>
                          <w:lang w:val="en-US" w:eastAsia="en-GB"/>
                        </w:rPr>
                        <w:t>of :</w:t>
                      </w:r>
                      <w:proofErr w:type="gramEnd"/>
                      <w:r w:rsidRPr="009F1525">
                        <w:rPr>
                          <w:lang w:val="en-US"/>
                        </w:rPr>
                        <w:t xml:space="preserve"> </w:t>
                      </w:r>
                    </w:p>
                    <w:p w14:paraId="7C313275" w14:textId="77777777" w:rsidR="00226C66" w:rsidRPr="009F1525" w:rsidRDefault="00226C66" w:rsidP="00226C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economy, business administration or any other related fields.</w:t>
                      </w:r>
                    </w:p>
                    <w:p w14:paraId="0669AA78" w14:textId="77777777" w:rsidR="00226C66" w:rsidRPr="009F1525" w:rsidRDefault="00226C66" w:rsidP="00226C66">
                      <w:pPr>
                        <w:tabs>
                          <w:tab w:val="left" w:pos="709"/>
                        </w:tabs>
                        <w:spacing w:after="0"/>
                        <w:ind w:left="709" w:right="60"/>
                        <w:rPr>
                          <w:lang w:val="en-US" w:eastAsia="en-GB"/>
                        </w:rPr>
                      </w:pPr>
                    </w:p>
                    <w:p w14:paraId="1EBD69BB"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t>Professional experience</w:t>
                      </w:r>
                    </w:p>
                    <w:p w14:paraId="638DDDE2" w14:textId="77777777" w:rsidR="00226C66" w:rsidRPr="009F1525" w:rsidRDefault="00226C66" w:rsidP="00226C66">
                      <w:pPr>
                        <w:tabs>
                          <w:tab w:val="left" w:pos="709"/>
                        </w:tabs>
                        <w:spacing w:after="0"/>
                        <w:ind w:left="709" w:right="60"/>
                        <w:rPr>
                          <w:lang w:val="en-US" w:eastAsia="en-GB"/>
                        </w:rPr>
                      </w:pPr>
                    </w:p>
                    <w:p w14:paraId="548614B9" w14:textId="77777777" w:rsidR="00226C66" w:rsidRPr="009F1525" w:rsidRDefault="00226C66" w:rsidP="00226C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36D5CD15" w14:textId="77777777" w:rsidR="00226C66" w:rsidRPr="009F1525" w:rsidRDefault="00226C66" w:rsidP="00226C66">
                      <w:pPr>
                        <w:tabs>
                          <w:tab w:val="left" w:pos="709"/>
                        </w:tabs>
                        <w:spacing w:after="0"/>
                        <w:ind w:left="709" w:right="60"/>
                        <w:rPr>
                          <w:lang w:val="en-US" w:eastAsia="en-GB"/>
                        </w:rPr>
                      </w:pPr>
                    </w:p>
                    <w:p w14:paraId="43296A3B" w14:textId="77777777" w:rsidR="00226C66" w:rsidRPr="009F1525" w:rsidRDefault="00226C66" w:rsidP="00226C66">
                      <w:pPr>
                        <w:tabs>
                          <w:tab w:val="left" w:pos="709"/>
                        </w:tabs>
                        <w:spacing w:after="0"/>
                        <w:ind w:right="60"/>
                        <w:rPr>
                          <w:lang w:val="en-US" w:eastAsia="en-GB"/>
                        </w:rPr>
                      </w:pPr>
                      <w:r w:rsidRPr="009F1525">
                        <w:rPr>
                          <w:u w:val="single"/>
                          <w:lang w:val="en-US" w:eastAsia="en-GB"/>
                        </w:rPr>
                        <w:t>Desired</w:t>
                      </w:r>
                      <w:r w:rsidRPr="009F1525">
                        <w:rPr>
                          <w:lang w:val="en-US" w:eastAsia="en-GB"/>
                        </w:rPr>
                        <w:t xml:space="preserve">: Professional experience in the field of migration, in particular </w:t>
                      </w:r>
                      <w:proofErr w:type="gramStart"/>
                      <w:r w:rsidRPr="009F1525">
                        <w:rPr>
                          <w:lang w:val="en-US" w:eastAsia="en-GB"/>
                        </w:rPr>
                        <w:t>with regard to</w:t>
                      </w:r>
                      <w:proofErr w:type="gramEnd"/>
                      <w:r w:rsidRPr="009F1525">
                        <w:rPr>
                          <w:lang w:val="en-US" w:eastAsia="en-GB"/>
                        </w:rPr>
                        <w:t xml:space="preserve">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26DD3DD7" w14:textId="77777777" w:rsidR="00226C66" w:rsidRPr="009F1525" w:rsidRDefault="00226C66" w:rsidP="00226C66">
                      <w:pPr>
                        <w:tabs>
                          <w:tab w:val="left" w:pos="709"/>
                        </w:tabs>
                        <w:spacing w:after="0"/>
                        <w:ind w:left="709" w:right="60"/>
                        <w:rPr>
                          <w:lang w:val="en-US" w:eastAsia="en-GB"/>
                        </w:rPr>
                      </w:pPr>
                    </w:p>
                    <w:p w14:paraId="109A23DF" w14:textId="77777777" w:rsidR="00226C66" w:rsidRPr="009F1525" w:rsidRDefault="00226C66" w:rsidP="00226C66">
                      <w:pPr>
                        <w:tabs>
                          <w:tab w:val="left" w:pos="709"/>
                        </w:tabs>
                        <w:spacing w:after="0"/>
                        <w:ind w:right="60"/>
                        <w:rPr>
                          <w:u w:val="single"/>
                          <w:lang w:val="en-US" w:eastAsia="en-GB"/>
                        </w:rPr>
                      </w:pPr>
                      <w:r w:rsidRPr="009F1525">
                        <w:rPr>
                          <w:u w:val="single"/>
                          <w:lang w:val="en-US" w:eastAsia="en-GB"/>
                        </w:rPr>
                        <w:t>Language(s) necessary for the performance of duties</w:t>
                      </w:r>
                    </w:p>
                    <w:p w14:paraId="045ECF6C" w14:textId="77777777" w:rsidR="00226C66" w:rsidRPr="009F1525" w:rsidRDefault="00226C66" w:rsidP="00226C66">
                      <w:pPr>
                        <w:tabs>
                          <w:tab w:val="left" w:pos="709"/>
                        </w:tabs>
                        <w:spacing w:after="0"/>
                        <w:ind w:left="709" w:right="60"/>
                        <w:rPr>
                          <w:lang w:val="en-US" w:eastAsia="en-GB"/>
                        </w:rPr>
                      </w:pPr>
                    </w:p>
                    <w:p w14:paraId="4448188F" w14:textId="77777777" w:rsidR="00226C66" w:rsidRPr="009F1525" w:rsidRDefault="00226C66" w:rsidP="00226C66">
                      <w:pPr>
                        <w:tabs>
                          <w:tab w:val="left" w:pos="709"/>
                        </w:tabs>
                        <w:spacing w:after="0"/>
                        <w:ind w:right="60"/>
                        <w:rPr>
                          <w:lang w:val="en-US" w:eastAsia="en-GB"/>
                        </w:rPr>
                      </w:pPr>
                      <w:r w:rsidRPr="009F1525">
                        <w:rPr>
                          <w:lang w:val="en-US" w:eastAsia="en-GB"/>
                        </w:rPr>
                        <w:lastRenderedPageBreak/>
                        <w:t>Thorough knowledge of oral and written English. Knowledge of the official language of the host country would be considered a major asset.</w:t>
                      </w:r>
                    </w:p>
                  </w:tc>
                </w:tr>
              </w:tbl>
              <w:p w14:paraId="78B93100" w14:textId="4810EC38" w:rsidR="000E5A67" w:rsidRPr="00DA1881" w:rsidRDefault="000E5A67" w:rsidP="000E5A67">
                <w:pPr>
                  <w:widowControl w:val="0"/>
                  <w:tabs>
                    <w:tab w:val="left" w:pos="746"/>
                  </w:tabs>
                  <w:spacing w:line="254" w:lineRule="exact"/>
                  <w:ind w:right="320"/>
                  <w:rPr>
                    <w:b/>
                    <w:sz w:val="22"/>
                    <w:szCs w:val="22"/>
                    <w:lang w:eastAsia="en-GB"/>
                  </w:rPr>
                </w:pPr>
              </w:p>
            </w:tc>
          </w:tr>
        </w:tbl>
        <w:p w14:paraId="51994EDB" w14:textId="56E653AC" w:rsidR="002E40A9" w:rsidRPr="00AF7D78" w:rsidRDefault="00AF7B3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99720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471A"/>
    <w:rsid w:val="000D129C"/>
    <w:rsid w:val="000E5A67"/>
    <w:rsid w:val="000F371B"/>
    <w:rsid w:val="000F4CD5"/>
    <w:rsid w:val="00111AB6"/>
    <w:rsid w:val="001242FD"/>
    <w:rsid w:val="001D0A81"/>
    <w:rsid w:val="00207064"/>
    <w:rsid w:val="002109E6"/>
    <w:rsid w:val="00226C66"/>
    <w:rsid w:val="00252050"/>
    <w:rsid w:val="002B3CBF"/>
    <w:rsid w:val="002C49D0"/>
    <w:rsid w:val="002E40A9"/>
    <w:rsid w:val="00394447"/>
    <w:rsid w:val="003E50A4"/>
    <w:rsid w:val="0040388A"/>
    <w:rsid w:val="00431778"/>
    <w:rsid w:val="00451C8B"/>
    <w:rsid w:val="00454CC7"/>
    <w:rsid w:val="00476034"/>
    <w:rsid w:val="005168AD"/>
    <w:rsid w:val="0058240F"/>
    <w:rsid w:val="00592CD5"/>
    <w:rsid w:val="005A5B05"/>
    <w:rsid w:val="005D1B85"/>
    <w:rsid w:val="00665583"/>
    <w:rsid w:val="00693BC6"/>
    <w:rsid w:val="00696070"/>
    <w:rsid w:val="00722833"/>
    <w:rsid w:val="00752D17"/>
    <w:rsid w:val="007E531E"/>
    <w:rsid w:val="007F02AC"/>
    <w:rsid w:val="007F7012"/>
    <w:rsid w:val="008D02B7"/>
    <w:rsid w:val="008F0B52"/>
    <w:rsid w:val="008F4BA9"/>
    <w:rsid w:val="00994062"/>
    <w:rsid w:val="00996CC6"/>
    <w:rsid w:val="009A1EA0"/>
    <w:rsid w:val="009A2F00"/>
    <w:rsid w:val="009C5E27"/>
    <w:rsid w:val="00A033AD"/>
    <w:rsid w:val="00AA198E"/>
    <w:rsid w:val="00AB2CEA"/>
    <w:rsid w:val="00AE62F2"/>
    <w:rsid w:val="00AF6424"/>
    <w:rsid w:val="00AF7B3F"/>
    <w:rsid w:val="00B15862"/>
    <w:rsid w:val="00B24CC5"/>
    <w:rsid w:val="00B24D83"/>
    <w:rsid w:val="00B3644B"/>
    <w:rsid w:val="00B65513"/>
    <w:rsid w:val="00B73F08"/>
    <w:rsid w:val="00B8014C"/>
    <w:rsid w:val="00B91D57"/>
    <w:rsid w:val="00C06724"/>
    <w:rsid w:val="00C212D3"/>
    <w:rsid w:val="00C3254D"/>
    <w:rsid w:val="00C504C7"/>
    <w:rsid w:val="00C549D6"/>
    <w:rsid w:val="00C75BA4"/>
    <w:rsid w:val="00C8120E"/>
    <w:rsid w:val="00CB5B61"/>
    <w:rsid w:val="00CD2C5A"/>
    <w:rsid w:val="00CF348E"/>
    <w:rsid w:val="00D03CF4"/>
    <w:rsid w:val="00D7090C"/>
    <w:rsid w:val="00D84D53"/>
    <w:rsid w:val="00D96984"/>
    <w:rsid w:val="00DA1881"/>
    <w:rsid w:val="00DD41ED"/>
    <w:rsid w:val="00DF1E49"/>
    <w:rsid w:val="00E21DBD"/>
    <w:rsid w:val="00E342CB"/>
    <w:rsid w:val="00E41704"/>
    <w:rsid w:val="00E44D7F"/>
    <w:rsid w:val="00E82667"/>
    <w:rsid w:val="00EB3147"/>
    <w:rsid w:val="00F4683D"/>
    <w:rsid w:val="00F6462F"/>
    <w:rsid w:val="00F91688"/>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23810284EA44FEF888A135C4E199437"/>
        <w:category>
          <w:name w:val="General"/>
          <w:gallery w:val="placeholder"/>
        </w:category>
        <w:types>
          <w:type w:val="bbPlcHdr"/>
        </w:types>
        <w:behaviors>
          <w:behavior w:val="content"/>
        </w:behaviors>
        <w:guid w:val="{0E63525D-5012-4DD4-B1DA-B852328F9DEB}"/>
      </w:docPartPr>
      <w:docPartBody>
        <w:p w:rsidR="00E4053F" w:rsidRDefault="00E36D68" w:rsidP="00E36D68">
          <w:pPr>
            <w:pStyle w:val="723810284EA44FEF888A135C4E19943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36D68"/>
    <w:rsid w:val="00E4053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36D6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3810284EA44FEF888A135C4E199437">
    <w:name w:val="723810284EA44FEF888A135C4E199437"/>
    <w:rsid w:val="00E36D68"/>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8</TotalTime>
  <Pages>5</Pages>
  <Words>1780</Words>
  <Characters>9737</Characters>
  <Application>Microsoft Office Word</Application>
  <DocSecurity>0</DocSecurity>
  <PresentationFormat>Microsoft Word 14.0</PresentationFormat>
  <Lines>207</Lines>
  <Paragraphs>103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2023-06-23T15:39:00Z</dcterms:created>
  <dcterms:modified xsi:type="dcterms:W3CDTF">2023-07-11T09:40:00Z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