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3160AF" w:rsidP="00A66C9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DIGIT-D-2</w:t>
            </w:r>
          </w:p>
        </w:tc>
      </w:tr>
      <w:tr w:rsidR="00AF7D78" w:rsidRPr="00262A8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160AF" w:rsidRPr="00F41686" w:rsidRDefault="003160AF" w:rsidP="003160AF">
            <w:pPr>
              <w:rPr>
                <w:rFonts w:ascii="Times New Roman" w:hAnsi="Times New Roman" w:cs="Times New Roman"/>
                <w:b/>
                <w:lang w:val="en-GB"/>
              </w:rPr>
            </w:pPr>
            <w:proofErr w:type="spellStart"/>
            <w:r w:rsidRPr="00F41686">
              <w:rPr>
                <w:rFonts w:ascii="Times New Roman" w:hAnsi="Times New Roman" w:cs="Times New Roman"/>
                <w:b/>
                <w:lang w:val="en-GB"/>
              </w:rPr>
              <w:t>Leontina</w:t>
            </w:r>
            <w:proofErr w:type="spellEnd"/>
            <w:r w:rsidRPr="00F41686">
              <w:rPr>
                <w:rFonts w:ascii="Times New Roman" w:hAnsi="Times New Roman" w:cs="Times New Roman"/>
                <w:b/>
                <w:lang w:val="en-GB"/>
              </w:rPr>
              <w:t xml:space="preserve"> SANDU</w:t>
            </w:r>
          </w:p>
          <w:p w:rsidR="003160AF" w:rsidRPr="00F41686" w:rsidRDefault="00262A82" w:rsidP="003160AF">
            <w:pPr>
              <w:rPr>
                <w:rFonts w:ascii="Times New Roman" w:hAnsi="Times New Roman" w:cs="Times New Roman"/>
                <w:b/>
                <w:lang w:val="en-GB"/>
              </w:rPr>
            </w:pPr>
            <w:hyperlink r:id="rId9" w:history="1">
              <w:r w:rsidR="003160AF" w:rsidRPr="00EA09D8">
                <w:rPr>
                  <w:rStyle w:val="Hyperlink"/>
                  <w:rFonts w:ascii="Times New Roman" w:hAnsi="Times New Roman" w:cs="Times New Roman"/>
                  <w:b/>
                  <w:lang w:val="en-GB"/>
                </w:rPr>
                <w:t>Leontina.Sandu@ec.europa.eu</w:t>
              </w:r>
            </w:hyperlink>
            <w:r w:rsidR="003160AF">
              <w:rPr>
                <w:rFonts w:ascii="Times New Roman" w:hAnsi="Times New Roman" w:cs="Times New Roman"/>
                <w:b/>
                <w:lang w:val="en-GB"/>
              </w:rPr>
              <w:t xml:space="preserve"> </w:t>
            </w:r>
          </w:p>
          <w:p w:rsidR="009300A4" w:rsidRPr="004A2099" w:rsidRDefault="003160AF" w:rsidP="003160AF">
            <w:pPr>
              <w:rPr>
                <w:rFonts w:ascii="Times New Roman" w:hAnsi="Times New Roman" w:cs="Times New Roman"/>
                <w:b/>
                <w:lang w:val="en-GB"/>
              </w:rPr>
            </w:pPr>
            <w:r w:rsidRPr="00262A82">
              <w:rPr>
                <w:rFonts w:ascii="Times New Roman" w:hAnsi="Times New Roman" w:cs="Times New Roman"/>
                <w:b/>
                <w:lang w:val="en-GB"/>
              </w:rPr>
              <w:t>+3222971945</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160A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3160AF">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62A8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bookmarkStart w:id="0" w:name="_GoBack"/>
            <w:bookmarkEnd w:id="0"/>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62A8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160AF" w:rsidRDefault="003160AF" w:rsidP="003160AF">
      <w:pPr>
        <w:spacing w:after="0" w:line="240" w:lineRule="auto"/>
        <w:ind w:left="426"/>
        <w:jc w:val="both"/>
        <w:rPr>
          <w:rFonts w:ascii="Times New Roman" w:eastAsia="Times New Roman" w:hAnsi="Times New Roman"/>
          <w:lang w:val="en-US" w:eastAsia="en-GB"/>
        </w:rPr>
      </w:pPr>
      <w:r w:rsidRPr="003160AF">
        <w:rPr>
          <w:rFonts w:ascii="Times New Roman" w:eastAsia="Times New Roman" w:hAnsi="Times New Roman"/>
          <w:lang w:val="en-US" w:eastAsia="en-GB"/>
        </w:rPr>
        <w:t>Working in close cooperation with other Commission services and national as well as EU administrations, the seconded national expert (SNE) will assist the unit in the further development and implementation of the Interoperable Europe policy (</w:t>
      </w:r>
      <w:hyperlink r:id="rId10" w:history="1">
        <w:r w:rsidRPr="003160AF">
          <w:rPr>
            <w:rFonts w:ascii="Times New Roman" w:hAnsi="Times New Roman" w:cs="Times New Roman"/>
            <w:color w:val="0000FF"/>
            <w:u w:val="single"/>
            <w:lang w:val="en-GB"/>
          </w:rPr>
          <w:t>New Interoperable Europe Act (europa.eu)</w:t>
        </w:r>
      </w:hyperlink>
      <w:r>
        <w:rPr>
          <w:color w:val="0000FF"/>
          <w:u w:val="single"/>
          <w:lang w:val="en-GB"/>
        </w:rPr>
        <w:t xml:space="preserve"> </w:t>
      </w:r>
      <w:r w:rsidRPr="003160AF">
        <w:rPr>
          <w:rFonts w:ascii="Times New Roman" w:eastAsia="Times New Roman" w:hAnsi="Times New Roman"/>
          <w:lang w:val="en-US" w:eastAsia="en-GB"/>
        </w:rPr>
        <w:t>and common interoperability frameworks for European public administrations, businesses and citizens.</w:t>
      </w:r>
    </w:p>
    <w:p w:rsidR="003160AF" w:rsidRPr="003160AF" w:rsidRDefault="003160AF" w:rsidP="003160AF">
      <w:pPr>
        <w:spacing w:after="0" w:line="240" w:lineRule="auto"/>
        <w:ind w:left="426"/>
        <w:jc w:val="both"/>
        <w:rPr>
          <w:rFonts w:ascii="Times New Roman" w:eastAsia="Times New Roman" w:hAnsi="Times New Roman"/>
          <w:lang w:val="en-US" w:eastAsia="en-GB"/>
        </w:rPr>
      </w:pPr>
    </w:p>
    <w:p w:rsidR="003160AF" w:rsidRPr="003160AF" w:rsidRDefault="003160AF" w:rsidP="003160AF">
      <w:pPr>
        <w:spacing w:after="0" w:line="240" w:lineRule="auto"/>
        <w:ind w:left="426"/>
        <w:jc w:val="both"/>
        <w:rPr>
          <w:rFonts w:ascii="Times New Roman" w:eastAsia="Times New Roman" w:hAnsi="Times New Roman"/>
          <w:lang w:val="en-US" w:eastAsia="en-GB"/>
        </w:rPr>
      </w:pPr>
      <w:r w:rsidRPr="003160AF">
        <w:rPr>
          <w:rFonts w:ascii="Times New Roman" w:eastAsia="Times New Roman" w:hAnsi="Times New Roman"/>
          <w:lang w:val="en-US" w:eastAsia="en-GB"/>
        </w:rPr>
        <w:t>Work areas will include:</w:t>
      </w:r>
    </w:p>
    <w:p w:rsidR="003160AF" w:rsidRPr="003160AF" w:rsidRDefault="003160AF" w:rsidP="003160AF">
      <w:pPr>
        <w:spacing w:after="0" w:line="240" w:lineRule="auto"/>
        <w:ind w:left="709" w:hanging="283"/>
        <w:jc w:val="both"/>
        <w:rPr>
          <w:rFonts w:ascii="Times New Roman" w:eastAsia="Times New Roman" w:hAnsi="Times New Roman"/>
          <w:lang w:val="en-US" w:eastAsia="en-GB"/>
        </w:rPr>
      </w:pPr>
      <w:r w:rsidRPr="003160AF">
        <w:rPr>
          <w:rFonts w:ascii="Times New Roman" w:eastAsia="Times New Roman" w:hAnsi="Times New Roman"/>
          <w:lang w:val="en-US" w:eastAsia="en-GB"/>
        </w:rPr>
        <w:t>•</w:t>
      </w:r>
      <w:r w:rsidRPr="003160AF">
        <w:rPr>
          <w:rFonts w:ascii="Times New Roman" w:eastAsia="Times New Roman" w:hAnsi="Times New Roman"/>
          <w:lang w:val="en-US" w:eastAsia="en-GB"/>
        </w:rPr>
        <w:tab/>
        <w:t xml:space="preserve">Participation in the establishment and implementation of the Digital Europe work </w:t>
      </w:r>
      <w:proofErr w:type="spellStart"/>
      <w:r w:rsidRPr="003160AF">
        <w:rPr>
          <w:rFonts w:ascii="Times New Roman" w:eastAsia="Times New Roman" w:hAnsi="Times New Roman"/>
          <w:lang w:val="en-US" w:eastAsia="en-GB"/>
        </w:rPr>
        <w:t>programme</w:t>
      </w:r>
      <w:proofErr w:type="spellEnd"/>
      <w:r w:rsidRPr="003160AF">
        <w:rPr>
          <w:rFonts w:ascii="Times New Roman" w:eastAsia="Times New Roman" w:hAnsi="Times New Roman"/>
          <w:lang w:val="en-US" w:eastAsia="en-GB"/>
        </w:rPr>
        <w:t xml:space="preserve"> - Interoperable Europe chapter, taking into account the objectives of the </w:t>
      </w:r>
      <w:proofErr w:type="spellStart"/>
      <w:r w:rsidRPr="003160AF">
        <w:rPr>
          <w:rFonts w:ascii="Times New Roman" w:eastAsia="Times New Roman" w:hAnsi="Times New Roman"/>
          <w:lang w:val="en-US" w:eastAsia="en-GB"/>
        </w:rPr>
        <w:t>programme</w:t>
      </w:r>
      <w:proofErr w:type="spellEnd"/>
      <w:r w:rsidRPr="003160AF">
        <w:rPr>
          <w:rFonts w:ascii="Times New Roman" w:eastAsia="Times New Roman" w:hAnsi="Times New Roman"/>
          <w:lang w:val="en-US" w:eastAsia="en-GB"/>
        </w:rPr>
        <w:t xml:space="preserve"> and the requirements of member state administrations and EU institutions; </w:t>
      </w:r>
    </w:p>
    <w:p w:rsidR="003160AF" w:rsidRPr="003160AF" w:rsidRDefault="003160AF" w:rsidP="003160AF">
      <w:pPr>
        <w:spacing w:after="0" w:line="240" w:lineRule="auto"/>
        <w:ind w:left="709" w:hanging="283"/>
        <w:jc w:val="both"/>
        <w:rPr>
          <w:rFonts w:ascii="Times New Roman" w:eastAsia="Times New Roman" w:hAnsi="Times New Roman"/>
          <w:lang w:val="en-US" w:eastAsia="en-GB"/>
        </w:rPr>
      </w:pPr>
      <w:r w:rsidRPr="003160AF">
        <w:rPr>
          <w:rFonts w:ascii="Times New Roman" w:eastAsia="Times New Roman" w:hAnsi="Times New Roman"/>
          <w:lang w:val="en-US" w:eastAsia="en-GB"/>
        </w:rPr>
        <w:t>•</w:t>
      </w:r>
      <w:r w:rsidRPr="003160AF">
        <w:rPr>
          <w:rFonts w:ascii="Times New Roman" w:eastAsia="Times New Roman" w:hAnsi="Times New Roman"/>
          <w:lang w:val="en-US" w:eastAsia="en-GB"/>
        </w:rPr>
        <w:tab/>
        <w:t>Participation in the definition of project strategies, objectives, schedules and deliverables;</w:t>
      </w:r>
    </w:p>
    <w:p w:rsidR="003160AF" w:rsidRPr="003160AF" w:rsidRDefault="003160AF" w:rsidP="003160AF">
      <w:pPr>
        <w:spacing w:after="0" w:line="240" w:lineRule="auto"/>
        <w:ind w:left="709" w:hanging="283"/>
        <w:jc w:val="both"/>
        <w:rPr>
          <w:rFonts w:ascii="Times New Roman" w:eastAsia="Times New Roman" w:hAnsi="Times New Roman"/>
          <w:lang w:val="en-US" w:eastAsia="en-GB"/>
        </w:rPr>
      </w:pPr>
      <w:r w:rsidRPr="003160AF">
        <w:rPr>
          <w:rFonts w:ascii="Times New Roman" w:eastAsia="Times New Roman" w:hAnsi="Times New Roman"/>
          <w:lang w:val="en-US" w:eastAsia="en-GB"/>
        </w:rPr>
        <w:t>•</w:t>
      </w:r>
      <w:r w:rsidRPr="003160AF">
        <w:rPr>
          <w:rFonts w:ascii="Times New Roman" w:eastAsia="Times New Roman" w:hAnsi="Times New Roman"/>
          <w:lang w:val="en-US" w:eastAsia="en-GB"/>
        </w:rPr>
        <w:tab/>
        <w:t>Coordination between Interoperable Europe actions and relevant actions in Member States and/or in the European Institutions;</w:t>
      </w:r>
    </w:p>
    <w:p w:rsidR="003160AF" w:rsidRPr="003160AF" w:rsidRDefault="003160AF" w:rsidP="003160AF">
      <w:pPr>
        <w:spacing w:after="0" w:line="240" w:lineRule="auto"/>
        <w:ind w:left="709" w:hanging="283"/>
        <w:jc w:val="both"/>
        <w:rPr>
          <w:rFonts w:ascii="Times New Roman" w:eastAsia="Times New Roman" w:hAnsi="Times New Roman"/>
          <w:lang w:val="en-US" w:eastAsia="en-GB"/>
        </w:rPr>
      </w:pPr>
      <w:r w:rsidRPr="003160AF">
        <w:rPr>
          <w:rFonts w:ascii="Times New Roman" w:eastAsia="Times New Roman" w:hAnsi="Times New Roman"/>
          <w:lang w:val="en-US" w:eastAsia="en-GB"/>
        </w:rPr>
        <w:t>•</w:t>
      </w:r>
      <w:r w:rsidRPr="003160AF">
        <w:rPr>
          <w:rFonts w:ascii="Times New Roman" w:eastAsia="Times New Roman" w:hAnsi="Times New Roman"/>
          <w:lang w:val="en-US" w:eastAsia="en-GB"/>
        </w:rPr>
        <w:tab/>
        <w:t>Participation in expert group and working group meetings relevant to the actions and projects under his/her responsibility;</w:t>
      </w:r>
    </w:p>
    <w:p w:rsidR="003160AF" w:rsidRPr="003160AF" w:rsidRDefault="003160AF" w:rsidP="003160AF">
      <w:pPr>
        <w:spacing w:after="0" w:line="240" w:lineRule="auto"/>
        <w:ind w:left="709" w:hanging="283"/>
        <w:jc w:val="both"/>
        <w:rPr>
          <w:rFonts w:ascii="Times New Roman" w:eastAsia="Times New Roman" w:hAnsi="Times New Roman"/>
          <w:lang w:val="en-US" w:eastAsia="en-GB"/>
        </w:rPr>
      </w:pPr>
      <w:r w:rsidRPr="003160AF">
        <w:rPr>
          <w:rFonts w:ascii="Times New Roman" w:eastAsia="Times New Roman" w:hAnsi="Times New Roman"/>
          <w:lang w:val="en-US" w:eastAsia="en-GB"/>
        </w:rPr>
        <w:t>•</w:t>
      </w:r>
      <w:r w:rsidRPr="003160AF">
        <w:rPr>
          <w:rFonts w:ascii="Times New Roman" w:eastAsia="Times New Roman" w:hAnsi="Times New Roman"/>
          <w:lang w:val="en-US" w:eastAsia="en-GB"/>
        </w:rPr>
        <w:tab/>
        <w:t>Organization of working group meetings/technical workshops in the area under his/her responsibility;</w:t>
      </w:r>
    </w:p>
    <w:p w:rsidR="003160AF" w:rsidRPr="003160AF" w:rsidRDefault="003160AF" w:rsidP="003160AF">
      <w:pPr>
        <w:spacing w:after="0" w:line="240" w:lineRule="auto"/>
        <w:ind w:left="709" w:hanging="283"/>
        <w:jc w:val="both"/>
        <w:rPr>
          <w:rFonts w:ascii="Times New Roman" w:eastAsia="Times New Roman" w:hAnsi="Times New Roman"/>
          <w:lang w:val="en-US" w:eastAsia="en-GB"/>
        </w:rPr>
      </w:pPr>
      <w:r w:rsidRPr="003160AF">
        <w:rPr>
          <w:rFonts w:ascii="Times New Roman" w:eastAsia="Times New Roman" w:hAnsi="Times New Roman"/>
          <w:lang w:val="en-US" w:eastAsia="en-GB"/>
        </w:rPr>
        <w:t>•</w:t>
      </w:r>
      <w:r w:rsidRPr="003160AF">
        <w:rPr>
          <w:rFonts w:ascii="Times New Roman" w:eastAsia="Times New Roman" w:hAnsi="Times New Roman"/>
          <w:lang w:val="en-US" w:eastAsia="en-GB"/>
        </w:rPr>
        <w:tab/>
        <w:t>Assistance to pan-European e-Government projects, ensuring effective use of the European Interoperability Framework, guidelines, common services and re-usable building blocks.</w:t>
      </w:r>
    </w:p>
    <w:p w:rsidR="003160AF" w:rsidRPr="003160AF" w:rsidRDefault="003160AF" w:rsidP="003160AF">
      <w:pPr>
        <w:spacing w:after="0" w:line="240" w:lineRule="auto"/>
        <w:ind w:left="709" w:hanging="283"/>
        <w:jc w:val="both"/>
        <w:rPr>
          <w:rFonts w:ascii="Times New Roman" w:eastAsia="Times New Roman" w:hAnsi="Times New Roman"/>
          <w:lang w:val="en-US" w:eastAsia="en-GB"/>
        </w:rPr>
      </w:pPr>
      <w:r w:rsidRPr="003160AF">
        <w:rPr>
          <w:rFonts w:ascii="Times New Roman" w:eastAsia="Times New Roman" w:hAnsi="Times New Roman"/>
          <w:lang w:val="en-US" w:eastAsia="en-GB"/>
        </w:rPr>
        <w:t>•</w:t>
      </w:r>
      <w:r w:rsidRPr="003160AF">
        <w:rPr>
          <w:rFonts w:ascii="Times New Roman" w:eastAsia="Times New Roman" w:hAnsi="Times New Roman"/>
          <w:lang w:val="en-US" w:eastAsia="en-GB"/>
        </w:rPr>
        <w:tab/>
        <w:t>Under the responsibility of a permanent staff member, participation in the preparation and organization of public procurement procedures;</w:t>
      </w:r>
    </w:p>
    <w:p w:rsidR="003160AF" w:rsidRPr="003160AF" w:rsidRDefault="003160AF" w:rsidP="003160AF">
      <w:pPr>
        <w:spacing w:after="0" w:line="240" w:lineRule="auto"/>
        <w:ind w:left="709" w:hanging="283"/>
        <w:jc w:val="both"/>
        <w:rPr>
          <w:rFonts w:ascii="Times New Roman" w:eastAsia="Times New Roman" w:hAnsi="Times New Roman"/>
          <w:lang w:val="en-US" w:eastAsia="en-GB"/>
        </w:rPr>
      </w:pPr>
      <w:r w:rsidRPr="003160AF">
        <w:rPr>
          <w:rFonts w:ascii="Times New Roman" w:eastAsia="Times New Roman" w:hAnsi="Times New Roman"/>
          <w:lang w:val="en-US" w:eastAsia="en-GB"/>
        </w:rPr>
        <w:t>•</w:t>
      </w:r>
      <w:r w:rsidRPr="003160AF">
        <w:rPr>
          <w:rFonts w:ascii="Times New Roman" w:eastAsia="Times New Roman" w:hAnsi="Times New Roman"/>
          <w:lang w:val="en-US" w:eastAsia="en-GB"/>
        </w:rPr>
        <w:tab/>
        <w:t>Monitoring of projects' progress with regards to milestones, expenditure and quality;</w:t>
      </w:r>
    </w:p>
    <w:p w:rsidR="003160AF" w:rsidRPr="003160AF" w:rsidRDefault="003160AF" w:rsidP="003160AF">
      <w:pPr>
        <w:spacing w:after="0" w:line="240" w:lineRule="auto"/>
        <w:ind w:left="709" w:hanging="283"/>
        <w:jc w:val="both"/>
        <w:rPr>
          <w:rFonts w:ascii="Times New Roman" w:eastAsia="Times New Roman" w:hAnsi="Times New Roman"/>
          <w:lang w:val="en-US" w:eastAsia="en-GB"/>
        </w:rPr>
      </w:pPr>
      <w:r w:rsidRPr="003160AF">
        <w:rPr>
          <w:rFonts w:ascii="Times New Roman" w:eastAsia="Times New Roman" w:hAnsi="Times New Roman"/>
          <w:lang w:val="en-US" w:eastAsia="en-GB"/>
        </w:rPr>
        <w:t>•</w:t>
      </w:r>
      <w:r w:rsidRPr="003160AF">
        <w:rPr>
          <w:rFonts w:ascii="Times New Roman" w:eastAsia="Times New Roman" w:hAnsi="Times New Roman"/>
          <w:lang w:val="en-US" w:eastAsia="en-GB"/>
        </w:rPr>
        <w:tab/>
        <w:t>Contribution to the dissemination activities of the unit.</w:t>
      </w:r>
    </w:p>
    <w:p w:rsidR="003160AF" w:rsidRPr="003160AF" w:rsidRDefault="003160AF" w:rsidP="003160AF">
      <w:pPr>
        <w:spacing w:after="0" w:line="240" w:lineRule="auto"/>
        <w:ind w:left="426"/>
        <w:jc w:val="both"/>
        <w:rPr>
          <w:rFonts w:ascii="Times New Roman" w:eastAsia="Times New Roman" w:hAnsi="Times New Roman"/>
          <w:lang w:val="en-US" w:eastAsia="en-GB"/>
        </w:rPr>
      </w:pPr>
    </w:p>
    <w:p w:rsidR="006C0134" w:rsidRPr="006C0134" w:rsidRDefault="003160AF" w:rsidP="003160AF">
      <w:pPr>
        <w:spacing w:after="0" w:line="240" w:lineRule="auto"/>
        <w:ind w:left="426"/>
        <w:jc w:val="both"/>
        <w:rPr>
          <w:rFonts w:ascii="Times New Roman" w:eastAsia="Times New Roman" w:hAnsi="Times New Roman"/>
          <w:lang w:val="en-US" w:eastAsia="en-GB"/>
        </w:rPr>
      </w:pPr>
      <w:r w:rsidRPr="003160AF">
        <w:rPr>
          <w:rFonts w:ascii="Times New Roman" w:eastAsia="Times New Roman" w:hAnsi="Times New Roman"/>
          <w:lang w:val="en-US" w:eastAsia="en-GB"/>
        </w:rPr>
        <w:t>The exact focus area of the expert will be determined taking into account the interests of the expert and the distribution of skills within the Interoperability unit.</w:t>
      </w:r>
    </w:p>
    <w:p w:rsidR="006226EE" w:rsidRDefault="006226EE" w:rsidP="006226EE">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3160AF" w:rsidRPr="003160AF">
        <w:rPr>
          <w:rFonts w:ascii="Times New Roman" w:eastAsia="Times New Roman" w:hAnsi="Times New Roman" w:cs="Times New Roman"/>
          <w:lang w:val="en-GB" w:eastAsia="en-GB"/>
        </w:rPr>
        <w:t xml:space="preserve">Information and Communication Technologies and/or </w:t>
      </w:r>
      <w:r w:rsidR="003160AF">
        <w:rPr>
          <w:rFonts w:ascii="Times New Roman" w:eastAsia="Times New Roman" w:hAnsi="Times New Roman" w:cs="Times New Roman"/>
          <w:lang w:val="en-GB" w:eastAsia="en-GB"/>
        </w:rPr>
        <w:t xml:space="preserve">in of </w:t>
      </w:r>
      <w:r w:rsidR="003160AF" w:rsidRPr="003160AF">
        <w:rPr>
          <w:rFonts w:ascii="Times New Roman" w:eastAsia="Times New Roman" w:hAnsi="Times New Roman" w:cs="Times New Roman"/>
          <w:lang w:val="en-GB" w:eastAsia="en-GB"/>
        </w:rPr>
        <w:t>the Public Administrations, Law</w:t>
      </w:r>
      <w:r w:rsidR="00A66C95" w:rsidRPr="00A66C95">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160AF" w:rsidRPr="003160AF" w:rsidRDefault="003160AF" w:rsidP="003160AF">
      <w:pPr>
        <w:pStyle w:val="ListParagraph"/>
        <w:numPr>
          <w:ilvl w:val="0"/>
          <w:numId w:val="27"/>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3160AF">
        <w:rPr>
          <w:rFonts w:ascii="Times New Roman" w:eastAsia="Times New Roman" w:hAnsi="Times New Roman" w:cs="Times New Roman"/>
          <w:lang w:val="en-US" w:eastAsia="en-GB"/>
        </w:rPr>
        <w:t>A good understanding of, and experience in the use of technology and data for the establishment of digital public services;</w:t>
      </w:r>
    </w:p>
    <w:p w:rsidR="003160AF" w:rsidRPr="003160AF" w:rsidRDefault="003160AF" w:rsidP="003160AF">
      <w:pPr>
        <w:pStyle w:val="ListParagraph"/>
        <w:numPr>
          <w:ilvl w:val="1"/>
          <w:numId w:val="2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3160AF">
        <w:rPr>
          <w:rFonts w:ascii="Times New Roman" w:eastAsia="Times New Roman" w:hAnsi="Times New Roman" w:cs="Times New Roman"/>
          <w:lang w:val="en-US" w:eastAsia="en-GB"/>
        </w:rPr>
        <w:t>Knowledge and experience dealing with the establishment of cross-border and/or cross-sector digital public services;</w:t>
      </w:r>
    </w:p>
    <w:p w:rsidR="003160AF" w:rsidRPr="003160AF" w:rsidRDefault="003160AF" w:rsidP="003160AF">
      <w:pPr>
        <w:pStyle w:val="ListParagraph"/>
        <w:numPr>
          <w:ilvl w:val="1"/>
          <w:numId w:val="2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3160AF">
        <w:rPr>
          <w:rFonts w:ascii="Times New Roman" w:eastAsia="Times New Roman" w:hAnsi="Times New Roman" w:cs="Times New Roman"/>
          <w:lang w:val="en-US" w:eastAsia="en-GB"/>
        </w:rPr>
        <w:t>Experience in public sector project and contract management</w:t>
      </w:r>
    </w:p>
    <w:p w:rsidR="003160AF" w:rsidRPr="003160AF" w:rsidRDefault="003160AF" w:rsidP="003160AF">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3160AF" w:rsidP="003160AF">
      <w:pPr>
        <w:tabs>
          <w:tab w:val="left" w:pos="709"/>
        </w:tabs>
        <w:spacing w:after="0" w:line="240" w:lineRule="auto"/>
        <w:ind w:left="709" w:right="60"/>
        <w:jc w:val="both"/>
        <w:rPr>
          <w:rFonts w:ascii="Times New Roman" w:eastAsia="Times New Roman" w:hAnsi="Times New Roman" w:cs="Times New Roman"/>
          <w:lang w:val="en-US" w:eastAsia="en-GB"/>
        </w:rPr>
      </w:pPr>
      <w:r w:rsidRPr="003160AF">
        <w:rPr>
          <w:rFonts w:ascii="Times New Roman" w:eastAsia="Times New Roman" w:hAnsi="Times New Roman" w:cs="Times New Roman"/>
          <w:lang w:val="en-US" w:eastAsia="en-GB"/>
        </w:rPr>
        <w:t>Furthermore, the SNE should be able to work both independently and as part of a team and understand the complexity of multi-</w:t>
      </w:r>
      <w:proofErr w:type="spellStart"/>
      <w:r w:rsidRPr="003160AF">
        <w:rPr>
          <w:rFonts w:ascii="Times New Roman" w:eastAsia="Times New Roman" w:hAnsi="Times New Roman" w:cs="Times New Roman"/>
          <w:lang w:val="en-US" w:eastAsia="en-GB"/>
        </w:rPr>
        <w:t>organisational</w:t>
      </w:r>
      <w:proofErr w:type="spellEnd"/>
      <w:r w:rsidRPr="003160AF">
        <w:rPr>
          <w:rFonts w:ascii="Times New Roman" w:eastAsia="Times New Roman" w:hAnsi="Times New Roman" w:cs="Times New Roman"/>
          <w:lang w:val="en-US" w:eastAsia="en-GB"/>
        </w:rPr>
        <w:t xml:space="preserve"> projects. He/she should be open-minded and sensitive to the e-Government needs of stakeholders in the various areas covered by Interoperable Europe policy. Knowledge and experience with emerging technologies and their use in public services considered as an asset</w:t>
      </w:r>
      <w:r>
        <w:rPr>
          <w:rFonts w:ascii="Times New Roman" w:eastAsia="Times New Roman" w:hAnsi="Times New Roman" w:cs="Times New Roman"/>
          <w:lang w:val="en-US" w:eastAsia="en-GB"/>
        </w:rPr>
        <w:t>.</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3160AF"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3160AF">
        <w:rPr>
          <w:rFonts w:ascii="Times New Roman" w:eastAsia="Times New Roman" w:hAnsi="Times New Roman" w:cs="Times New Roman"/>
          <w:lang w:val="en-US" w:eastAsia="en-GB"/>
        </w:rPr>
        <w:t xml:space="preserve">Proficiency in English is required.  Knowledge of additional EU languages </w:t>
      </w:r>
      <w:proofErr w:type="gramStart"/>
      <w:r w:rsidRPr="003160AF">
        <w:rPr>
          <w:rFonts w:ascii="Times New Roman" w:eastAsia="Times New Roman" w:hAnsi="Times New Roman" w:cs="Times New Roman"/>
          <w:lang w:val="en-US" w:eastAsia="en-GB"/>
        </w:rPr>
        <w:t>would be considered</w:t>
      </w:r>
      <w:proofErr w:type="gramEnd"/>
      <w:r w:rsidRPr="003160AF">
        <w:rPr>
          <w:rFonts w:ascii="Times New Roman" w:eastAsia="Times New Roman" w:hAnsi="Times New Roman" w:cs="Times New Roman"/>
          <w:lang w:val="en-US" w:eastAsia="en-GB"/>
        </w:rPr>
        <w:t xml:space="preserve"> an advantage.</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226EE" w:rsidRDefault="006226E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2"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3"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4"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2CA162C"/>
    <w:multiLevelType w:val="hybridMultilevel"/>
    <w:tmpl w:val="270C5082"/>
    <w:lvl w:ilvl="0" w:tplc="0FCE8FFC">
      <w:start w:val="1"/>
      <w:numFmt w:val="bullet"/>
      <w:lvlText w:val="-"/>
      <w:lvlJc w:val="left"/>
      <w:pPr>
        <w:ind w:left="1429" w:hanging="360"/>
      </w:pPr>
      <w:rPr>
        <w:rFonts w:ascii="Times New Roman" w:hAnsi="Times New Roman" w:hint="default"/>
        <w:sz w:val="22"/>
      </w:rPr>
    </w:lvl>
    <w:lvl w:ilvl="1" w:tplc="E6D41572">
      <w:numFmt w:val="bullet"/>
      <w:lvlText w:val="•"/>
      <w:lvlJc w:val="left"/>
      <w:pPr>
        <w:ind w:left="2494" w:hanging="705"/>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61B1A"/>
    <w:multiLevelType w:val="hybridMultilevel"/>
    <w:tmpl w:val="D102CD22"/>
    <w:lvl w:ilvl="0" w:tplc="0FCE8FFC">
      <w:start w:val="1"/>
      <w:numFmt w:val="bullet"/>
      <w:lvlText w:val="-"/>
      <w:lvlJc w:val="left"/>
      <w:pPr>
        <w:ind w:left="1429" w:hanging="360"/>
      </w:pPr>
      <w:rPr>
        <w:rFonts w:ascii="Times New Roman" w:hAnsi="Times New Roman" w:hint="default"/>
        <w:sz w:val="22"/>
      </w:rPr>
    </w:lvl>
    <w:lvl w:ilvl="1" w:tplc="0FCE8FFC">
      <w:start w:val="1"/>
      <w:numFmt w:val="bullet"/>
      <w:lvlText w:val="-"/>
      <w:lvlJc w:val="left"/>
      <w:pPr>
        <w:ind w:left="2494" w:hanging="705"/>
      </w:pPr>
      <w:rPr>
        <w:rFonts w:ascii="Times New Roman" w:hAnsi="Times New Roman" w:hint="default"/>
        <w:sz w:val="22"/>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9"/>
  </w:num>
  <w:num w:numId="11">
    <w:abstractNumId w:val="24"/>
  </w:num>
  <w:num w:numId="12">
    <w:abstractNumId w:val="26"/>
  </w:num>
  <w:num w:numId="13">
    <w:abstractNumId w:val="7"/>
  </w:num>
  <w:num w:numId="14">
    <w:abstractNumId w:val="20"/>
  </w:num>
  <w:num w:numId="15">
    <w:abstractNumId w:val="22"/>
  </w:num>
  <w:num w:numId="16">
    <w:abstractNumId w:val="0"/>
  </w:num>
  <w:num w:numId="17">
    <w:abstractNumId w:val="17"/>
  </w:num>
  <w:num w:numId="18">
    <w:abstractNumId w:val="10"/>
  </w:num>
  <w:num w:numId="19">
    <w:abstractNumId w:val="8"/>
  </w:num>
  <w:num w:numId="20">
    <w:abstractNumId w:val="12"/>
  </w:num>
  <w:num w:numId="21">
    <w:abstractNumId w:val="11"/>
  </w:num>
  <w:num w:numId="22">
    <w:abstractNumId w:val="14"/>
  </w:num>
  <w:num w:numId="23">
    <w:abstractNumId w:val="18"/>
  </w:num>
  <w:num w:numId="24">
    <w:abstractNumId w:val="6"/>
  </w:num>
  <w:num w:numId="25">
    <w:abstractNumId w:val="19"/>
  </w:num>
  <w:num w:numId="26">
    <w:abstractNumId w:val="16"/>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62A82"/>
    <w:rsid w:val="00297EFB"/>
    <w:rsid w:val="003160AF"/>
    <w:rsid w:val="00326F3E"/>
    <w:rsid w:val="0044334A"/>
    <w:rsid w:val="004A2099"/>
    <w:rsid w:val="004D7DCC"/>
    <w:rsid w:val="00505BD2"/>
    <w:rsid w:val="00534042"/>
    <w:rsid w:val="00536D39"/>
    <w:rsid w:val="005849BF"/>
    <w:rsid w:val="006226EE"/>
    <w:rsid w:val="00632DAF"/>
    <w:rsid w:val="006373E4"/>
    <w:rsid w:val="00660776"/>
    <w:rsid w:val="00673B92"/>
    <w:rsid w:val="00681502"/>
    <w:rsid w:val="00682FE7"/>
    <w:rsid w:val="00691157"/>
    <w:rsid w:val="00696FD5"/>
    <w:rsid w:val="006C0134"/>
    <w:rsid w:val="006F6D19"/>
    <w:rsid w:val="00757143"/>
    <w:rsid w:val="0083432B"/>
    <w:rsid w:val="00860C38"/>
    <w:rsid w:val="0089313E"/>
    <w:rsid w:val="009300A4"/>
    <w:rsid w:val="00943796"/>
    <w:rsid w:val="0098353F"/>
    <w:rsid w:val="009B6F44"/>
    <w:rsid w:val="009C7B2E"/>
    <w:rsid w:val="009D4442"/>
    <w:rsid w:val="00A66C95"/>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F3B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1-DPR@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en/documents/curriculum-vit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commission/presscorner/detail/%20en/ip_22_6907" TargetMode="External"/><Relationship Id="rId4" Type="http://schemas.openxmlformats.org/officeDocument/2006/relationships/settings" Target="settings.xml"/><Relationship Id="rId9" Type="http://schemas.openxmlformats.org/officeDocument/2006/relationships/hyperlink" Target="mailto:Leontina.Sandu@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00662-02DC-4867-B607-3CA81F42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7890</Characters>
  <Application>Microsoft Office Word</Application>
  <DocSecurity>0</DocSecurity>
  <Lines>183</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2023-01-05T12:50:00Z</dcterms:created>
  <dcterms:modified xsi:type="dcterms:W3CDTF">2023-01-05T13:23:00Z</dcterms:modified>
</cp:coreProperties>
</file>