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8D7265"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D7265" w:rsidRDefault="008D7265" w:rsidP="00964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SANTE-C-1 (future SANTE-B-3)</w:t>
            </w:r>
          </w:p>
        </w:tc>
      </w:tr>
      <w:tr w:rsidR="00AF7D78" w:rsidRPr="00FC2BD6"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D7265" w:rsidRPr="008D7265" w:rsidRDefault="008D7265" w:rsidP="008D7265">
            <w:pPr>
              <w:rPr>
                <w:rFonts w:ascii="Times New Roman" w:hAnsi="Times New Roman" w:cs="Times New Roman"/>
                <w:b/>
              </w:rPr>
            </w:pPr>
            <w:r w:rsidRPr="008D7265">
              <w:rPr>
                <w:rFonts w:ascii="Times New Roman" w:hAnsi="Times New Roman" w:cs="Times New Roman"/>
                <w:b/>
              </w:rPr>
              <w:t xml:space="preserve">Ms Donata </w:t>
            </w:r>
            <w:proofErr w:type="spellStart"/>
            <w:r w:rsidRPr="008D7265">
              <w:rPr>
                <w:rFonts w:ascii="Times New Roman" w:hAnsi="Times New Roman" w:cs="Times New Roman"/>
                <w:b/>
              </w:rPr>
              <w:t>Meroni</w:t>
            </w:r>
            <w:proofErr w:type="spellEnd"/>
          </w:p>
          <w:p w:rsidR="00E81B78" w:rsidRPr="008D7265" w:rsidRDefault="008D7265" w:rsidP="008D7265">
            <w:pPr>
              <w:rPr>
                <w:rFonts w:ascii="Times New Roman" w:hAnsi="Times New Roman" w:cs="Times New Roman"/>
                <w:b/>
              </w:rPr>
            </w:pPr>
            <w:hyperlink r:id="rId8" w:history="1">
              <w:r w:rsidRPr="008D7265">
                <w:rPr>
                  <w:rFonts w:ascii="Times New Roman" w:hAnsi="Times New Roman" w:cs="Times New Roman"/>
                  <w:b/>
                  <w:color w:val="0000FF" w:themeColor="hyperlink"/>
                  <w:u w:val="single"/>
                </w:rPr>
                <w:t>donata.meroni@ec.europa.eu</w:t>
              </w:r>
            </w:hyperlink>
            <w:r w:rsidRPr="008D7265">
              <w:rPr>
                <w:rFonts w:ascii="Times New Roman" w:hAnsi="Times New Roman" w:cs="Times New Roman"/>
                <w:b/>
              </w:rPr>
              <w:t xml:space="preserve">  </w:t>
            </w:r>
          </w:p>
          <w:p w:rsidR="00E81B78" w:rsidRPr="008D7265" w:rsidRDefault="00E81B78" w:rsidP="00E81B78">
            <w:pPr>
              <w:rPr>
                <w:rFonts w:ascii="Times New Roman" w:hAnsi="Times New Roman" w:cs="Times New Roman"/>
                <w:b/>
              </w:rPr>
            </w:pPr>
          </w:p>
          <w:p w:rsidR="00E4016B" w:rsidRPr="008D7265" w:rsidRDefault="008D7265" w:rsidP="00E4016B">
            <w:pPr>
              <w:rPr>
                <w:rFonts w:ascii="Times New Roman" w:eastAsia="Times New Roman" w:hAnsi="Times New Roman" w:cs="Times New Roman"/>
                <w:b/>
                <w:lang w:eastAsia="en-GB"/>
              </w:rPr>
            </w:pPr>
            <w:r w:rsidRPr="008D7265">
              <w:rPr>
                <w:rFonts w:ascii="Times New Roman" w:eastAsia="Times New Roman" w:hAnsi="Times New Roman" w:cs="Times New Roman"/>
                <w:b/>
                <w:lang w:eastAsia="en-GB"/>
              </w:rPr>
              <w:t>1</w:t>
            </w:r>
          </w:p>
          <w:p w:rsidR="00AF7D78" w:rsidRPr="00AF7D78" w:rsidRDefault="00666C3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66C3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E81B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E81B78"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E81B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8D7265"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C2B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1B78" w:rsidP="001D508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D5088"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bookmarkStart w:id="0" w:name="_GoBack"/>
            <w:bookmarkEnd w:id="0"/>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r w:rsidRPr="008D7265">
        <w:rPr>
          <w:rFonts w:ascii="Times New Roman" w:eastAsia="Times New Roman" w:hAnsi="Times New Roman"/>
          <w:lang w:val="en-IE" w:eastAsia="en-GB"/>
        </w:rPr>
        <w:t xml:space="preserve">The SNE will have the possibility to contribute to shape and implement key EU health policies: patients' rights in cross-border healthcare (Directive 2011/24/EU) and European Reference Networks for rare diseases. This </w:t>
      </w:r>
      <w:proofErr w:type="gramStart"/>
      <w:r w:rsidRPr="008D7265">
        <w:rPr>
          <w:rFonts w:ascii="Times New Roman" w:eastAsia="Times New Roman" w:hAnsi="Times New Roman"/>
          <w:lang w:val="en-IE" w:eastAsia="en-GB"/>
        </w:rPr>
        <w:t>will be done</w:t>
      </w:r>
      <w:proofErr w:type="gramEnd"/>
      <w:r w:rsidRPr="008D7265">
        <w:rPr>
          <w:rFonts w:ascii="Times New Roman" w:eastAsia="Times New Roman" w:hAnsi="Times New Roman"/>
          <w:lang w:val="en-IE" w:eastAsia="en-GB"/>
        </w:rPr>
        <w:t xml:space="preserve"> working in a motivated unit, in liaison with the Member States, the European Reference network for rare diseases, and relevant stakeholders. </w:t>
      </w: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r w:rsidRPr="008D7265">
        <w:rPr>
          <w:rFonts w:ascii="Times New Roman" w:eastAsia="Times New Roman" w:hAnsi="Times New Roman"/>
          <w:lang w:val="en-IE" w:eastAsia="en-GB"/>
        </w:rPr>
        <w:t>The SNE will work also to provide advice and support on qualitative information and statistics in the areas of health, in liaison with other Commission services (in particular ESTAT) and International Organisation (in particular WHO)</w:t>
      </w: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r w:rsidRPr="008D7265">
        <w:rPr>
          <w:rFonts w:ascii="Times New Roman" w:eastAsia="Times New Roman" w:hAnsi="Times New Roman"/>
          <w:lang w:val="en-IE" w:eastAsia="en-GB"/>
        </w:rPr>
        <w:t xml:space="preserve">The SNE will work under the supervision of an administrator. Without prejudice to the principle of loyal cooperation between the national/regional and European administrations, the SNE will not work on individual cases policy initiative with implications with files he/she would have had to deal with in his/her national administration in the two years preceding its entry into the Commission, or directly adjacent cases. </w:t>
      </w:r>
    </w:p>
    <w:p w:rsidR="008D7265" w:rsidRPr="008D7265" w:rsidRDefault="008D7265" w:rsidP="008D7265">
      <w:pPr>
        <w:spacing w:after="0" w:line="240" w:lineRule="auto"/>
        <w:ind w:left="426" w:right="175"/>
        <w:jc w:val="both"/>
        <w:rPr>
          <w:rFonts w:ascii="Times New Roman" w:eastAsia="Times New Roman" w:hAnsi="Times New Roman"/>
          <w:lang w:val="en-IE" w:eastAsia="en-GB"/>
        </w:rPr>
      </w:pPr>
    </w:p>
    <w:p w:rsidR="00E81B78" w:rsidRPr="00E81B78" w:rsidRDefault="008D7265" w:rsidP="008D7265">
      <w:pPr>
        <w:spacing w:after="0" w:line="240" w:lineRule="auto"/>
        <w:ind w:left="426" w:right="175"/>
        <w:jc w:val="both"/>
        <w:rPr>
          <w:rFonts w:ascii="Times New Roman" w:eastAsia="Times New Roman" w:hAnsi="Times New Roman"/>
          <w:lang w:val="en-IE" w:eastAsia="en-GB"/>
        </w:rPr>
      </w:pPr>
      <w:r w:rsidRPr="008D7265">
        <w:rPr>
          <w:rFonts w:ascii="Times New Roman" w:eastAsia="Times New Roman" w:hAnsi="Times New Roman"/>
          <w:lang w:val="en-IE" w:eastAsia="en-GB"/>
        </w:rPr>
        <w:t xml:space="preserve">In no </w:t>
      </w:r>
      <w:proofErr w:type="gramStart"/>
      <w:r w:rsidRPr="008D7265">
        <w:rPr>
          <w:rFonts w:ascii="Times New Roman" w:eastAsia="Times New Roman" w:hAnsi="Times New Roman"/>
          <w:lang w:val="en-IE" w:eastAsia="en-GB"/>
        </w:rPr>
        <w:t>case</w:t>
      </w:r>
      <w:proofErr w:type="gramEnd"/>
      <w:r w:rsidRPr="008D7265">
        <w:rPr>
          <w:rFonts w:ascii="Times New Roman" w:eastAsia="Times New Roman" w:hAnsi="Times New Roman"/>
          <w:lang w:val="en-IE" w:eastAsia="en-GB"/>
        </w:rPr>
        <w:t xml:space="preserve"> he/she shall represent the Commission in order to make commitments, financial or otherwise, or to negotiate on behalf of the Commission.</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8D726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8D7265">
        <w:rPr>
          <w:rFonts w:ascii="Times New Roman" w:hAnsi="Times New Roman" w:cs="Times New Roman"/>
          <w:lang w:val="en-GB"/>
        </w:rPr>
        <w:t xml:space="preserve">public health, </w:t>
      </w:r>
      <w:r w:rsidR="008D7265" w:rsidRPr="008D7265">
        <w:rPr>
          <w:rFonts w:ascii="Times New Roman" w:hAnsi="Times New Roman" w:cs="Times New Roman"/>
          <w:lang w:val="en-GB"/>
        </w:rPr>
        <w:t>cross border health care</w:t>
      </w:r>
      <w:r w:rsidR="008D7265">
        <w:rPr>
          <w:rFonts w:ascii="Times New Roman" w:hAnsi="Times New Roman" w:cs="Times New Roman"/>
          <w:lang w:val="en-GB"/>
        </w:rPr>
        <w:t xml:space="preserve">, </w:t>
      </w:r>
      <w:r w:rsidR="008D7265" w:rsidRPr="008D7265">
        <w:rPr>
          <w:rFonts w:ascii="Times New Roman" w:hAnsi="Times New Roman" w:cs="Times New Roman"/>
          <w:lang w:val="en-GB"/>
        </w:rPr>
        <w:t>rare diseases</w:t>
      </w:r>
      <w:r w:rsidR="008D7265">
        <w:rPr>
          <w:rFonts w:ascii="Times New Roman" w:hAnsi="Times New Roman" w:cs="Times New Roman"/>
          <w:lang w:val="en-GB"/>
        </w:rPr>
        <w:t xml:space="preserve">, </w:t>
      </w:r>
      <w:r w:rsidR="008D7265" w:rsidRPr="008D7265">
        <w:rPr>
          <w:rFonts w:ascii="Times New Roman" w:hAnsi="Times New Roman" w:cs="Times New Roman"/>
          <w:lang w:val="en-GB"/>
        </w:rPr>
        <w:t>health data</w:t>
      </w:r>
      <w:r w:rsidR="00666C34" w:rsidRPr="00666C34">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8D7265" w:rsidP="00E81B78">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w:t>
      </w:r>
      <w:r w:rsidRPr="008D7265">
        <w:rPr>
          <w:rFonts w:ascii="Times New Roman" w:eastAsia="Times New Roman" w:hAnsi="Times New Roman" w:cs="Times New Roman"/>
          <w:lang w:val="en-US" w:eastAsia="en-GB"/>
        </w:rPr>
        <w:t>n administrative, legal, scientific, technical, economic, advisory or supervisory functions</w:t>
      </w:r>
      <w:r w:rsidR="00E81B78" w:rsidRPr="00E81B78">
        <w:rPr>
          <w:rFonts w:ascii="Times New Roman" w:eastAsia="Times New Roman" w:hAnsi="Times New Roman" w:cs="Times New Roman"/>
          <w:lang w:val="en-US" w:eastAsia="en-GB"/>
        </w:rPr>
        <w: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C2BD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English. </w:t>
      </w:r>
      <w:r w:rsidR="00E81B78" w:rsidRPr="00E81B78">
        <w:rPr>
          <w:rFonts w:ascii="Times New Roman" w:eastAsia="Times New Roman" w:hAnsi="Times New Roman" w:cs="Times New Roman"/>
          <w:lang w:val="en-US" w:eastAsia="en-GB"/>
        </w:rPr>
        <w:t>French and/or German is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66C34" w:rsidRDefault="00666C34" w:rsidP="00666C3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66C34" w:rsidRPr="00AF7D78" w:rsidRDefault="00666C34" w:rsidP="00666C34">
      <w:pPr>
        <w:spacing w:after="0" w:line="240" w:lineRule="auto"/>
        <w:ind w:left="426" w:right="175"/>
        <w:jc w:val="both"/>
        <w:rPr>
          <w:rFonts w:ascii="Times New Roman" w:eastAsia="Times New Roman" w:hAnsi="Times New Roman" w:cs="Times New Roman"/>
          <w:lang w:eastAsia="en-GB"/>
        </w:rPr>
      </w:pPr>
    </w:p>
    <w:p w:rsidR="00666C34" w:rsidRPr="00AF7D78" w:rsidRDefault="00666C34" w:rsidP="00666C3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66C34" w:rsidRPr="00AF7D78" w:rsidRDefault="00666C34" w:rsidP="00666C34">
      <w:pPr>
        <w:spacing w:after="0" w:line="240" w:lineRule="auto"/>
        <w:ind w:left="426" w:right="176"/>
        <w:rPr>
          <w:rFonts w:ascii="Times New Roman" w:eastAsia="Times New Roman" w:hAnsi="Times New Roman" w:cs="Times New Roman"/>
          <w:lang w:val="en-GB" w:eastAsia="en-GB"/>
        </w:rPr>
      </w:pPr>
    </w:p>
    <w:p w:rsidR="00666C34" w:rsidRPr="00AF7D78" w:rsidRDefault="00666C34" w:rsidP="00666C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66C34" w:rsidRPr="0032123B" w:rsidRDefault="00666C34" w:rsidP="00666C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66C34" w:rsidRPr="0032123B"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66C34" w:rsidP="00666C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1D508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D5088"/>
    <w:rsid w:val="001E4D9E"/>
    <w:rsid w:val="00250925"/>
    <w:rsid w:val="002663CE"/>
    <w:rsid w:val="00306111"/>
    <w:rsid w:val="003C2ECF"/>
    <w:rsid w:val="0044334A"/>
    <w:rsid w:val="004D60BD"/>
    <w:rsid w:val="00505BD2"/>
    <w:rsid w:val="00534042"/>
    <w:rsid w:val="00536D39"/>
    <w:rsid w:val="00610C34"/>
    <w:rsid w:val="00666C34"/>
    <w:rsid w:val="00673B92"/>
    <w:rsid w:val="00691157"/>
    <w:rsid w:val="00757143"/>
    <w:rsid w:val="0078706B"/>
    <w:rsid w:val="00860C38"/>
    <w:rsid w:val="00862F27"/>
    <w:rsid w:val="00886E7B"/>
    <w:rsid w:val="00887720"/>
    <w:rsid w:val="0089313E"/>
    <w:rsid w:val="008B3905"/>
    <w:rsid w:val="008D7265"/>
    <w:rsid w:val="00943796"/>
    <w:rsid w:val="00946C38"/>
    <w:rsid w:val="00964430"/>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1B78"/>
    <w:rsid w:val="00E868C2"/>
    <w:rsid w:val="00EE3C2D"/>
    <w:rsid w:val="00F1254B"/>
    <w:rsid w:val="00F425AD"/>
    <w:rsid w:val="00F46775"/>
    <w:rsid w:val="00F65DE0"/>
    <w:rsid w:val="00F729C1"/>
    <w:rsid w:val="00FC2BD6"/>
    <w:rsid w:val="00FE2344"/>
    <w:rsid w:val="00FF35C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0B5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ta.mero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6952</Characters>
  <Application>Microsoft Office Word</Application>
  <DocSecurity>0</DocSecurity>
  <Lines>165</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2022-09-12T09:15:00Z</dcterms:created>
  <dcterms:modified xsi:type="dcterms:W3CDTF">2022-09-12T09:22:00Z</dcterms:modified>
</cp:coreProperties>
</file>