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5A26E6" w:rsidP="002D0F2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JUST-D-1</w:t>
            </w:r>
          </w:p>
        </w:tc>
      </w:tr>
      <w:tr w:rsidR="009F03A7" w:rsidRPr="002D0F28"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A26E6" w:rsidRPr="005A26E6" w:rsidRDefault="005A26E6" w:rsidP="005A26E6">
            <w:pPr>
              <w:rPr>
                <w:rFonts w:ascii="Times New Roman" w:eastAsia="Calibri" w:hAnsi="Times New Roman" w:cs="Times New Roman"/>
                <w:b/>
                <w:lang w:val="es-ES" w:eastAsia="en-GB"/>
              </w:rPr>
            </w:pPr>
            <w:r w:rsidRPr="005A26E6">
              <w:rPr>
                <w:rFonts w:ascii="Times New Roman" w:eastAsia="Calibri" w:hAnsi="Times New Roman" w:cs="Times New Roman"/>
                <w:b/>
                <w:lang w:val="es-ES" w:eastAsia="en-GB"/>
              </w:rPr>
              <w:t>Szabolcs Schmidt</w:t>
            </w:r>
          </w:p>
          <w:p w:rsidR="005A26E6" w:rsidRPr="005A26E6" w:rsidRDefault="00BE198A" w:rsidP="005A26E6">
            <w:pPr>
              <w:rPr>
                <w:rFonts w:ascii="Times New Roman" w:eastAsia="Calibri" w:hAnsi="Times New Roman" w:cs="Times New Roman"/>
                <w:b/>
                <w:color w:val="0000FF"/>
                <w:lang w:val="es-ES" w:eastAsia="en-GB"/>
              </w:rPr>
            </w:pPr>
            <w:r>
              <w:fldChar w:fldCharType="begin"/>
            </w:r>
            <w:r w:rsidRPr="00BE198A">
              <w:rPr>
                <w:lang w:val="en-GB"/>
              </w:rPr>
              <w:instrText xml:space="preserve"> HYPERLINK "mailto:szabolcs.schmidt@ec.europa.eu" </w:instrText>
            </w:r>
            <w:r>
              <w:fldChar w:fldCharType="separate"/>
            </w:r>
            <w:r w:rsidR="005A26E6" w:rsidRPr="005A26E6">
              <w:rPr>
                <w:rFonts w:ascii="Times New Roman" w:eastAsia="Calibri" w:hAnsi="Times New Roman" w:cs="Times New Roman"/>
                <w:b/>
                <w:color w:val="0000FF"/>
                <w:u w:val="single"/>
                <w:lang w:val="es-ES" w:eastAsia="en-GB"/>
              </w:rPr>
              <w:t>szabolcs.schmidt@ec.europa.eu</w:t>
            </w:r>
            <w:r>
              <w:rPr>
                <w:rFonts w:ascii="Times New Roman" w:eastAsia="Calibri" w:hAnsi="Times New Roman" w:cs="Times New Roman"/>
                <w:b/>
                <w:color w:val="0000FF"/>
                <w:u w:val="single"/>
                <w:lang w:val="es-ES" w:eastAsia="en-GB"/>
              </w:rPr>
              <w:fldChar w:fldCharType="end"/>
            </w:r>
            <w:r w:rsidR="005A26E6" w:rsidRPr="005A26E6">
              <w:rPr>
                <w:rFonts w:ascii="Times New Roman" w:eastAsia="Calibri" w:hAnsi="Times New Roman" w:cs="Times New Roman"/>
                <w:b/>
                <w:color w:val="0000FF"/>
                <w:lang w:val="es-ES" w:eastAsia="en-GB"/>
              </w:rPr>
              <w:t xml:space="preserve"> </w:t>
            </w:r>
          </w:p>
          <w:p w:rsidR="009F03A7" w:rsidRPr="009F03A7" w:rsidRDefault="005A26E6" w:rsidP="005A26E6">
            <w:pPr>
              <w:rPr>
                <w:rFonts w:ascii="Times New Roman" w:eastAsia="Times New Roman" w:hAnsi="Times New Roman" w:cs="Times New Roman"/>
                <w:b/>
                <w:lang w:val="de-DE" w:eastAsia="en-GB"/>
              </w:rPr>
            </w:pPr>
            <w:r w:rsidRPr="005A26E6">
              <w:rPr>
                <w:rFonts w:ascii="Times New Roman" w:eastAsia="Calibri" w:hAnsi="Times New Roman" w:cs="Times New Roman"/>
                <w:b/>
                <w:lang w:val="es-ES" w:eastAsia="en-GB"/>
              </w:rPr>
              <w:t>+3222969958</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B96B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B96BB0">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 xml:space="preserve">quarter 2022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BE198A"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A26E6" w:rsidRPr="005A26E6" w:rsidRDefault="005A26E6" w:rsidP="005A26E6">
      <w:pPr>
        <w:spacing w:after="0" w:line="240" w:lineRule="auto"/>
        <w:ind w:left="426"/>
        <w:jc w:val="both"/>
        <w:rPr>
          <w:rFonts w:ascii="Times New Roman" w:eastAsia="Times New Roman" w:hAnsi="Times New Roman"/>
          <w:lang w:val="en-US" w:eastAsia="en-GB"/>
        </w:rPr>
      </w:pPr>
      <w:r w:rsidRPr="005A26E6">
        <w:rPr>
          <w:rFonts w:ascii="Times New Roman" w:eastAsia="Times New Roman" w:hAnsi="Times New Roman"/>
          <w:lang w:val="en-US" w:eastAsia="en-GB"/>
        </w:rPr>
        <w:t>Contribution to the development of the European Union’s Equality policy, in particular as regards measures to improve LGBTIQ equality. The concrete tasks are of following nature:</w:t>
      </w:r>
    </w:p>
    <w:p w:rsidR="005A26E6" w:rsidRPr="005A26E6" w:rsidRDefault="005A26E6" w:rsidP="005A26E6">
      <w:pPr>
        <w:spacing w:after="0" w:line="240" w:lineRule="auto"/>
        <w:ind w:left="426"/>
        <w:jc w:val="both"/>
        <w:rPr>
          <w:rFonts w:ascii="Times New Roman" w:eastAsia="Times New Roman" w:hAnsi="Times New Roman"/>
          <w:lang w:val="en-US" w:eastAsia="en-GB"/>
        </w:rPr>
      </w:pPr>
    </w:p>
    <w:p w:rsidR="005A26E6" w:rsidRPr="005A26E6" w:rsidRDefault="005A26E6" w:rsidP="005A26E6">
      <w:pPr>
        <w:pStyle w:val="ListParagraph"/>
        <w:numPr>
          <w:ilvl w:val="0"/>
          <w:numId w:val="26"/>
        </w:numPr>
        <w:spacing w:after="0" w:line="240" w:lineRule="auto"/>
        <w:ind w:left="851"/>
        <w:jc w:val="both"/>
        <w:rPr>
          <w:rFonts w:ascii="Times New Roman" w:eastAsia="Times New Roman" w:hAnsi="Times New Roman"/>
          <w:lang w:val="en-US" w:eastAsia="en-GB"/>
        </w:rPr>
      </w:pPr>
      <w:r w:rsidRPr="005A26E6">
        <w:rPr>
          <w:rFonts w:ascii="Times New Roman" w:eastAsia="Times New Roman" w:hAnsi="Times New Roman"/>
          <w:lang w:val="en-US" w:eastAsia="en-GB"/>
        </w:rPr>
        <w:t>monitoring of the evolution of LGBTIQ discrimination situation in the European Union, preparing the Terms of Reference for respective studies and surveys,</w:t>
      </w:r>
    </w:p>
    <w:p w:rsidR="005A26E6" w:rsidRPr="005A26E6" w:rsidRDefault="005A26E6" w:rsidP="005A26E6">
      <w:pPr>
        <w:pStyle w:val="ListParagraph"/>
        <w:numPr>
          <w:ilvl w:val="0"/>
          <w:numId w:val="26"/>
        </w:numPr>
        <w:spacing w:after="0" w:line="240" w:lineRule="auto"/>
        <w:ind w:left="851"/>
        <w:jc w:val="both"/>
        <w:rPr>
          <w:rFonts w:ascii="Times New Roman" w:eastAsia="Times New Roman" w:hAnsi="Times New Roman"/>
          <w:lang w:val="en-US" w:eastAsia="en-GB"/>
        </w:rPr>
      </w:pPr>
      <w:r w:rsidRPr="005A26E6">
        <w:rPr>
          <w:rFonts w:ascii="Times New Roman" w:eastAsia="Times New Roman" w:hAnsi="Times New Roman"/>
          <w:lang w:val="en-US" w:eastAsia="en-GB"/>
        </w:rPr>
        <w:t>developing initiatives to advance LGBTIQ equality in the EU,</w:t>
      </w:r>
    </w:p>
    <w:p w:rsidR="005A26E6" w:rsidRPr="005A26E6" w:rsidRDefault="005A26E6" w:rsidP="005A26E6">
      <w:pPr>
        <w:pStyle w:val="ListParagraph"/>
        <w:numPr>
          <w:ilvl w:val="0"/>
          <w:numId w:val="26"/>
        </w:numPr>
        <w:spacing w:after="0" w:line="240" w:lineRule="auto"/>
        <w:ind w:left="851"/>
        <w:jc w:val="both"/>
        <w:rPr>
          <w:rFonts w:ascii="Times New Roman" w:eastAsia="Times New Roman" w:hAnsi="Times New Roman"/>
          <w:lang w:val="en-US" w:eastAsia="en-GB"/>
        </w:rPr>
      </w:pPr>
      <w:r w:rsidRPr="005A26E6">
        <w:rPr>
          <w:rFonts w:ascii="Times New Roman" w:eastAsia="Times New Roman" w:hAnsi="Times New Roman"/>
          <w:lang w:val="en-US" w:eastAsia="en-GB"/>
        </w:rPr>
        <w:t>conceptual preparation of the work European Union’s High Level Group on Non-Discrimination and Diversity and the LGBTIQ subgroup,</w:t>
      </w:r>
    </w:p>
    <w:p w:rsidR="005A26E6" w:rsidRPr="005A26E6" w:rsidRDefault="005A26E6" w:rsidP="005A26E6">
      <w:pPr>
        <w:pStyle w:val="ListParagraph"/>
        <w:numPr>
          <w:ilvl w:val="0"/>
          <w:numId w:val="26"/>
        </w:numPr>
        <w:spacing w:after="0" w:line="240" w:lineRule="auto"/>
        <w:ind w:left="851"/>
        <w:jc w:val="both"/>
        <w:rPr>
          <w:rFonts w:ascii="Times New Roman" w:eastAsia="Times New Roman" w:hAnsi="Times New Roman"/>
          <w:lang w:val="en-US" w:eastAsia="en-GB"/>
        </w:rPr>
      </w:pPr>
      <w:r w:rsidRPr="005A26E6">
        <w:rPr>
          <w:rFonts w:ascii="Times New Roman" w:eastAsia="Times New Roman" w:hAnsi="Times New Roman"/>
          <w:lang w:val="en-US" w:eastAsia="en-GB"/>
        </w:rPr>
        <w:t>drafting of policy papers, monitoring reports, responses to parliamentary questions and other inquiries, as well as internal notes,</w:t>
      </w:r>
    </w:p>
    <w:p w:rsidR="005A26E6" w:rsidRPr="005A26E6" w:rsidRDefault="005A26E6" w:rsidP="005A26E6">
      <w:pPr>
        <w:pStyle w:val="ListParagraph"/>
        <w:numPr>
          <w:ilvl w:val="0"/>
          <w:numId w:val="26"/>
        </w:numPr>
        <w:spacing w:after="0" w:line="240" w:lineRule="auto"/>
        <w:ind w:left="851"/>
        <w:jc w:val="both"/>
        <w:rPr>
          <w:rFonts w:ascii="Times New Roman" w:eastAsia="Times New Roman" w:hAnsi="Times New Roman"/>
          <w:lang w:val="en-US" w:eastAsia="en-GB"/>
        </w:rPr>
      </w:pPr>
      <w:r w:rsidRPr="005A26E6">
        <w:rPr>
          <w:rFonts w:ascii="Times New Roman" w:eastAsia="Times New Roman" w:hAnsi="Times New Roman"/>
          <w:lang w:val="en-US" w:eastAsia="en-GB"/>
        </w:rPr>
        <w:t>conducting technical meetings with other services and stakeholders,</w:t>
      </w:r>
    </w:p>
    <w:p w:rsidR="00B378F5" w:rsidRPr="005A26E6" w:rsidRDefault="005A26E6" w:rsidP="005A26E6">
      <w:pPr>
        <w:pStyle w:val="ListParagraph"/>
        <w:numPr>
          <w:ilvl w:val="0"/>
          <w:numId w:val="26"/>
        </w:numPr>
        <w:spacing w:after="0" w:line="240" w:lineRule="auto"/>
        <w:ind w:left="851"/>
        <w:jc w:val="both"/>
        <w:rPr>
          <w:rFonts w:ascii="Times New Roman" w:eastAsia="Times New Roman" w:hAnsi="Times New Roman"/>
          <w:lang w:val="en-US" w:eastAsia="en-GB"/>
        </w:rPr>
      </w:pPr>
      <w:proofErr w:type="gramStart"/>
      <w:r w:rsidRPr="005A26E6">
        <w:rPr>
          <w:rFonts w:ascii="Times New Roman" w:eastAsia="Times New Roman" w:hAnsi="Times New Roman"/>
          <w:lang w:val="en-US" w:eastAsia="en-GB"/>
        </w:rPr>
        <w:t>contribution</w:t>
      </w:r>
      <w:proofErr w:type="gramEnd"/>
      <w:r w:rsidRPr="005A26E6">
        <w:rPr>
          <w:rFonts w:ascii="Times New Roman" w:eastAsia="Times New Roman" w:hAnsi="Times New Roman"/>
          <w:lang w:val="en-US" w:eastAsia="en-GB"/>
        </w:rPr>
        <w:t xml:space="preserve"> to the work of evaluation committees for the appraisal of project proposals</w:t>
      </w:r>
      <w:r w:rsidR="00B378F5" w:rsidRPr="005A26E6">
        <w:rPr>
          <w:rFonts w:ascii="Times New Roman" w:eastAsia="Times New Roman" w:hAnsi="Times New Roman"/>
          <w:lang w:val="en-US" w:eastAsia="en-GB"/>
        </w:rPr>
        <w:t>.</w:t>
      </w:r>
    </w:p>
    <w:p w:rsidR="00B378F5" w:rsidRPr="00B378F5" w:rsidRDefault="00B378F5" w:rsidP="00B378F5">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65499A" w:rsidRPr="0065499A">
        <w:rPr>
          <w:lang w:val="en-GB"/>
        </w:rPr>
        <w:t xml:space="preserve"> </w:t>
      </w:r>
      <w:r w:rsidR="005A26E6" w:rsidRPr="005A26E6">
        <w:rPr>
          <w:rFonts w:ascii="Times New Roman" w:eastAsia="Times New Roman" w:hAnsi="Times New Roman" w:cs="Times New Roman"/>
          <w:lang w:val="en-US" w:eastAsia="en-GB"/>
        </w:rPr>
        <w:t>economics, political sciences, law, public administration or any field that is relevant to non-discrimination</w:t>
      </w:r>
      <w:r w:rsidR="0065499A">
        <w:rPr>
          <w:rFonts w:ascii="Times New Roman" w:eastAsia="Times New Roman" w:hAnsi="Times New Roman" w:cs="Times New Roman"/>
          <w:lang w:val="en-US" w:eastAsia="en-GB"/>
        </w:rPr>
        <w:t>.</w:t>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5A26E6" w:rsidRPr="005A26E6" w:rsidRDefault="005A26E6" w:rsidP="005A26E6">
      <w:pPr>
        <w:pStyle w:val="ListParagraph"/>
        <w:numPr>
          <w:ilvl w:val="0"/>
          <w:numId w:val="27"/>
        </w:numPr>
        <w:tabs>
          <w:tab w:val="left" w:pos="1276"/>
        </w:tabs>
        <w:spacing w:after="0" w:line="240" w:lineRule="auto"/>
        <w:ind w:left="1134" w:right="60"/>
        <w:jc w:val="both"/>
        <w:rPr>
          <w:rFonts w:ascii="Times New Roman" w:eastAsia="Times New Roman" w:hAnsi="Times New Roman" w:cs="Times New Roman"/>
          <w:lang w:val="en-US" w:eastAsia="en-GB"/>
        </w:rPr>
      </w:pPr>
      <w:r w:rsidRPr="005A26E6">
        <w:rPr>
          <w:rFonts w:ascii="Times New Roman" w:eastAsia="Times New Roman" w:hAnsi="Times New Roman" w:cs="Times New Roman"/>
          <w:lang w:val="en-US" w:eastAsia="en-GB"/>
        </w:rPr>
        <w:t>in the relation to the application of anti-discrimination legislation,</w:t>
      </w:r>
    </w:p>
    <w:p w:rsidR="005A26E6" w:rsidRPr="005A26E6" w:rsidRDefault="005A26E6" w:rsidP="005A26E6">
      <w:pPr>
        <w:pStyle w:val="ListParagraph"/>
        <w:numPr>
          <w:ilvl w:val="0"/>
          <w:numId w:val="27"/>
        </w:numPr>
        <w:tabs>
          <w:tab w:val="left" w:pos="1276"/>
        </w:tabs>
        <w:spacing w:after="0" w:line="240" w:lineRule="auto"/>
        <w:ind w:left="1134" w:right="60"/>
        <w:jc w:val="both"/>
        <w:rPr>
          <w:rFonts w:ascii="Times New Roman" w:eastAsia="Times New Roman" w:hAnsi="Times New Roman" w:cs="Times New Roman"/>
          <w:lang w:val="en-US" w:eastAsia="en-GB"/>
        </w:rPr>
      </w:pPr>
      <w:r w:rsidRPr="005A26E6">
        <w:rPr>
          <w:rFonts w:ascii="Times New Roman" w:eastAsia="Times New Roman" w:hAnsi="Times New Roman" w:cs="Times New Roman"/>
          <w:lang w:val="en-US" w:eastAsia="en-GB"/>
        </w:rPr>
        <w:t>in developing and implementing measures to combat discrimination,</w:t>
      </w:r>
    </w:p>
    <w:p w:rsidR="005A26E6" w:rsidRPr="005A26E6" w:rsidRDefault="005A26E6" w:rsidP="005A26E6">
      <w:pPr>
        <w:pStyle w:val="ListParagraph"/>
        <w:numPr>
          <w:ilvl w:val="0"/>
          <w:numId w:val="27"/>
        </w:numPr>
        <w:tabs>
          <w:tab w:val="left" w:pos="1276"/>
        </w:tabs>
        <w:spacing w:after="0" w:line="240" w:lineRule="auto"/>
        <w:ind w:left="1134" w:right="60"/>
        <w:jc w:val="both"/>
        <w:rPr>
          <w:rFonts w:ascii="Times New Roman" w:eastAsia="Times New Roman" w:hAnsi="Times New Roman" w:cs="Times New Roman"/>
          <w:lang w:val="en-US" w:eastAsia="en-GB"/>
        </w:rPr>
      </w:pPr>
      <w:r w:rsidRPr="005A26E6">
        <w:rPr>
          <w:rFonts w:ascii="Times New Roman" w:eastAsia="Times New Roman" w:hAnsi="Times New Roman" w:cs="Times New Roman"/>
          <w:lang w:val="en-US" w:eastAsia="en-GB"/>
        </w:rPr>
        <w:t>in drafting policy papers,</w:t>
      </w:r>
    </w:p>
    <w:p w:rsidR="005A26E6" w:rsidRPr="005A26E6" w:rsidRDefault="005A26E6" w:rsidP="005A26E6">
      <w:pPr>
        <w:pStyle w:val="ListParagraph"/>
        <w:numPr>
          <w:ilvl w:val="0"/>
          <w:numId w:val="27"/>
        </w:numPr>
        <w:tabs>
          <w:tab w:val="left" w:pos="1276"/>
        </w:tabs>
        <w:spacing w:after="0" w:line="240" w:lineRule="auto"/>
        <w:ind w:left="1134" w:right="60"/>
        <w:jc w:val="both"/>
        <w:rPr>
          <w:rFonts w:ascii="Times New Roman" w:eastAsia="Times New Roman" w:hAnsi="Times New Roman" w:cs="Times New Roman"/>
          <w:lang w:val="en-US" w:eastAsia="en-GB"/>
        </w:rPr>
      </w:pPr>
      <w:r w:rsidRPr="005A26E6">
        <w:rPr>
          <w:rFonts w:ascii="Times New Roman" w:eastAsia="Times New Roman" w:hAnsi="Times New Roman" w:cs="Times New Roman"/>
          <w:lang w:val="en-US" w:eastAsia="en-GB"/>
        </w:rPr>
        <w:t>in publicly representing the institution</w:t>
      </w:r>
    </w:p>
    <w:p w:rsidR="00E93D80" w:rsidRPr="005A26E6" w:rsidRDefault="005A26E6" w:rsidP="005A26E6">
      <w:pPr>
        <w:pStyle w:val="ListParagraph"/>
        <w:numPr>
          <w:ilvl w:val="0"/>
          <w:numId w:val="27"/>
        </w:numPr>
        <w:tabs>
          <w:tab w:val="left" w:pos="1276"/>
        </w:tabs>
        <w:spacing w:after="0" w:line="240" w:lineRule="auto"/>
        <w:ind w:left="1134" w:right="60"/>
        <w:jc w:val="both"/>
        <w:rPr>
          <w:rFonts w:ascii="Times New Roman" w:eastAsia="Times New Roman" w:hAnsi="Times New Roman" w:cs="Times New Roman"/>
          <w:lang w:val="en-US" w:eastAsia="en-GB"/>
        </w:rPr>
      </w:pPr>
      <w:proofErr w:type="gramStart"/>
      <w:r w:rsidRPr="005A26E6">
        <w:rPr>
          <w:rFonts w:ascii="Times New Roman" w:eastAsia="Times New Roman" w:hAnsi="Times New Roman" w:cs="Times New Roman"/>
          <w:lang w:val="en-US" w:eastAsia="en-GB"/>
        </w:rPr>
        <w:t>experience</w:t>
      </w:r>
      <w:proofErr w:type="gramEnd"/>
      <w:r w:rsidRPr="005A26E6">
        <w:rPr>
          <w:rFonts w:ascii="Times New Roman" w:eastAsia="Times New Roman" w:hAnsi="Times New Roman" w:cs="Times New Roman"/>
          <w:lang w:val="en-US" w:eastAsia="en-GB"/>
        </w:rPr>
        <w:t xml:space="preserve"> or knowledge in relation to the European Union’s inter-institutional work and to LGBTIQ equality are a strong asset</w:t>
      </w:r>
      <w:r w:rsidR="001132D2" w:rsidRPr="005A26E6">
        <w:rPr>
          <w:rFonts w:ascii="Times New Roman" w:eastAsia="Times New Roman" w:hAnsi="Times New Roman" w:cs="Times New Roman"/>
          <w:lang w:val="en-US" w:eastAsia="en-GB"/>
        </w:rPr>
        <w:t>.</w:t>
      </w:r>
    </w:p>
    <w:p w:rsidR="00B378F5" w:rsidRPr="00E93D80" w:rsidRDefault="00B378F5" w:rsidP="002D0F28">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B378F5"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B378F5">
        <w:rPr>
          <w:rFonts w:ascii="Times New Roman" w:eastAsia="Times New Roman" w:hAnsi="Times New Roman" w:cs="Times New Roman"/>
          <w:lang w:val="en-US" w:eastAsia="en-GB"/>
        </w:rPr>
        <w:t>English</w:t>
      </w:r>
      <w:r w:rsidR="002D0F28" w:rsidRPr="002D0F28">
        <w:rPr>
          <w:rFonts w:ascii="Times New Roman" w:eastAsia="Times New Roman" w:hAnsi="Times New Roman" w:cs="Times New Roman"/>
          <w:lang w:val="en-US" w:eastAsia="en-GB"/>
        </w:rPr>
        <w:t>.</w:t>
      </w:r>
    </w:p>
    <w:p w:rsidR="002D0F28" w:rsidRDefault="002D0F2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r w:rsidR="00BE198A">
        <w:fldChar w:fldCharType="begin"/>
      </w:r>
      <w:r w:rsidR="00BE198A" w:rsidRPr="00BE198A">
        <w:rPr>
          <w:lang w:val="en-GB"/>
        </w:rPr>
        <w:instrText xml:space="preserve"> HYPERLINK "http://europass.cedefop.europa.eu/en/documents/curriculum-vitae" </w:instrText>
      </w:r>
      <w:r w:rsidR="00BE198A">
        <w:fldChar w:fldCharType="separate"/>
      </w:r>
      <w:r w:rsidR="008C2571" w:rsidRPr="0032123B">
        <w:rPr>
          <w:rStyle w:val="Hyperlink"/>
          <w:rFonts w:ascii="Times New Roman" w:eastAsia="Times New Roman" w:hAnsi="Times New Roman" w:cs="Times New Roman"/>
          <w:lang w:val="en-GB" w:eastAsia="en-GB"/>
        </w:rPr>
        <w:t>http://europass.cedefop.europa.eu/en/documents/curriculum-vitae</w:t>
      </w:r>
      <w:r w:rsidR="00BE198A">
        <w:rPr>
          <w:rStyle w:val="Hyperlink"/>
          <w:rFonts w:ascii="Times New Roman" w:eastAsia="Times New Roman" w:hAnsi="Times New Roman" w:cs="Times New Roman"/>
          <w:lang w:val="en-GB" w:eastAsia="en-GB"/>
        </w:rPr>
        <w:fldChar w:fldCharType="end"/>
      </w:r>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B378F5" w:rsidRPr="0032123B" w:rsidRDefault="00B378F5"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lastRenderedPageBreak/>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BE198A" w:rsidRPr="00AF7D78" w:rsidRDefault="00BE198A" w:rsidP="00BE198A">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BE198A" w:rsidRPr="00AF7D78" w:rsidRDefault="00BE198A" w:rsidP="00BE198A">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BE198A" w:rsidRPr="00AF7D78" w:rsidRDefault="00BE198A" w:rsidP="00BE198A">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BE198A" w:rsidRDefault="00BE198A" w:rsidP="00BE198A">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BE198A" w:rsidRPr="00AF7D78" w:rsidRDefault="00BE198A" w:rsidP="00BE198A">
      <w:pPr>
        <w:spacing w:after="0" w:line="240" w:lineRule="auto"/>
        <w:ind w:left="426" w:right="175"/>
        <w:jc w:val="both"/>
        <w:rPr>
          <w:rFonts w:ascii="Times New Roman" w:eastAsia="Times New Roman" w:hAnsi="Times New Roman" w:cs="Times New Roman"/>
          <w:lang w:eastAsia="en-GB"/>
        </w:rPr>
      </w:pPr>
    </w:p>
    <w:p w:rsidR="00BE198A" w:rsidRPr="00AF7D78" w:rsidRDefault="00BE198A" w:rsidP="00BE198A">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BE198A" w:rsidRPr="00AF7D78" w:rsidRDefault="00BE198A" w:rsidP="00BE198A">
      <w:pPr>
        <w:spacing w:after="0" w:line="240" w:lineRule="auto"/>
        <w:ind w:left="426" w:right="176"/>
        <w:rPr>
          <w:rFonts w:ascii="Times New Roman" w:eastAsia="Times New Roman" w:hAnsi="Times New Roman" w:cs="Times New Roman"/>
          <w:lang w:val="en-GB" w:eastAsia="en-GB"/>
        </w:rPr>
      </w:pPr>
    </w:p>
    <w:p w:rsidR="00BE198A" w:rsidRPr="00AF7D78" w:rsidRDefault="00BE198A" w:rsidP="00BE198A">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BE198A" w:rsidRPr="0032123B" w:rsidRDefault="00BE198A" w:rsidP="00BE198A">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8"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BE198A" w:rsidRPr="0032123B" w:rsidRDefault="00BE198A" w:rsidP="00BE198A">
      <w:pPr>
        <w:spacing w:after="0" w:line="240" w:lineRule="auto"/>
        <w:ind w:left="426" w:right="176"/>
        <w:jc w:val="both"/>
        <w:rPr>
          <w:rFonts w:ascii="Times New Roman" w:eastAsia="Times New Roman" w:hAnsi="Times New Roman" w:cs="Times New Roman"/>
          <w:lang w:val="en-GB" w:eastAsia="en-GB"/>
        </w:rPr>
      </w:pPr>
    </w:p>
    <w:p w:rsidR="00BE198A" w:rsidRPr="00AF7D78" w:rsidRDefault="00BE198A" w:rsidP="00BE198A">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BE198A" w:rsidRPr="0032123B" w:rsidRDefault="00BE198A" w:rsidP="00BE198A">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9"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BE198A" w:rsidRPr="00AF7D78" w:rsidRDefault="00BE198A" w:rsidP="00BE198A">
      <w:pPr>
        <w:spacing w:after="0" w:line="240" w:lineRule="auto"/>
        <w:ind w:left="426" w:right="176"/>
        <w:jc w:val="both"/>
        <w:rPr>
          <w:rFonts w:ascii="Times New Roman" w:eastAsia="Times New Roman" w:hAnsi="Times New Roman" w:cs="Times New Roman"/>
          <w:lang w:val="en-GB" w:eastAsia="en-GB"/>
        </w:rPr>
      </w:pPr>
    </w:p>
    <w:p w:rsidR="00BE198A" w:rsidRPr="00AF7D78" w:rsidRDefault="00BE198A" w:rsidP="00BE198A">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BE198A" w:rsidRPr="0032123B" w:rsidRDefault="00BE198A" w:rsidP="00BE198A">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0"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BE198A" w:rsidP="00BE198A">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32123B" w:rsidRDefault="00BE198A">
      <w:pPr>
        <w:rPr>
          <w:rFonts w:ascii="Times New Roman" w:hAnsi="Times New Roman" w:cs="Times New Roman"/>
          <w:lang w:val="en-US"/>
        </w:rPr>
      </w:pPr>
    </w:p>
    <w:sectPr w:rsidR="00AC55BD" w:rsidRPr="0032123B" w:rsidSect="004E1C73">
      <w:footerReference w:type="default" r:id="rId11"/>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DBF7ED6"/>
    <w:multiLevelType w:val="hybridMultilevel"/>
    <w:tmpl w:val="4A40F3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0D54A4D"/>
    <w:multiLevelType w:val="hybridMultilevel"/>
    <w:tmpl w:val="6632272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7"/>
  </w:num>
  <w:num w:numId="4">
    <w:abstractNumId w:val="3"/>
  </w:num>
  <w:num w:numId="5">
    <w:abstractNumId w:val="14"/>
  </w:num>
  <w:num w:numId="6">
    <w:abstractNumId w:val="13"/>
  </w:num>
  <w:num w:numId="7">
    <w:abstractNumId w:val="22"/>
  </w:num>
  <w:num w:numId="8">
    <w:abstractNumId w:val="25"/>
  </w:num>
  <w:num w:numId="9">
    <w:abstractNumId w:val="18"/>
  </w:num>
  <w:num w:numId="10">
    <w:abstractNumId w:val="9"/>
  </w:num>
  <w:num w:numId="11">
    <w:abstractNumId w:val="20"/>
  </w:num>
  <w:num w:numId="12">
    <w:abstractNumId w:val="24"/>
  </w:num>
  <w:num w:numId="13">
    <w:abstractNumId w:val="6"/>
  </w:num>
  <w:num w:numId="14">
    <w:abstractNumId w:val="16"/>
  </w:num>
  <w:num w:numId="15">
    <w:abstractNumId w:val="26"/>
  </w:num>
  <w:num w:numId="16">
    <w:abstractNumId w:val="0"/>
  </w:num>
  <w:num w:numId="17">
    <w:abstractNumId w:val="15"/>
  </w:num>
  <w:num w:numId="18">
    <w:abstractNumId w:val="23"/>
  </w:num>
  <w:num w:numId="19">
    <w:abstractNumId w:val="12"/>
  </w:num>
  <w:num w:numId="20">
    <w:abstractNumId w:val="7"/>
  </w:num>
  <w:num w:numId="21">
    <w:abstractNumId w:val="5"/>
  </w:num>
  <w:num w:numId="22">
    <w:abstractNumId w:val="21"/>
  </w:num>
  <w:num w:numId="23">
    <w:abstractNumId w:val="19"/>
  </w:num>
  <w:num w:numId="24">
    <w:abstractNumId w:val="11"/>
  </w:num>
  <w:num w:numId="25">
    <w:abstractNumId w:val="10"/>
  </w:num>
  <w:num w:numId="26">
    <w:abstractNumId w:val="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92469"/>
    <w:rsid w:val="003C2ECF"/>
    <w:rsid w:val="003C6DD7"/>
    <w:rsid w:val="00430724"/>
    <w:rsid w:val="0044334A"/>
    <w:rsid w:val="004A5994"/>
    <w:rsid w:val="00505BD2"/>
    <w:rsid w:val="00525524"/>
    <w:rsid w:val="00534042"/>
    <w:rsid w:val="00536D39"/>
    <w:rsid w:val="005A26E6"/>
    <w:rsid w:val="00643266"/>
    <w:rsid w:val="0065499A"/>
    <w:rsid w:val="00673B92"/>
    <w:rsid w:val="00691157"/>
    <w:rsid w:val="00700164"/>
    <w:rsid w:val="007164E5"/>
    <w:rsid w:val="007321B9"/>
    <w:rsid w:val="00757143"/>
    <w:rsid w:val="00815707"/>
    <w:rsid w:val="00860C38"/>
    <w:rsid w:val="0089313E"/>
    <w:rsid w:val="008976A0"/>
    <w:rsid w:val="008B13A3"/>
    <w:rsid w:val="008B172F"/>
    <w:rsid w:val="008C2571"/>
    <w:rsid w:val="00943796"/>
    <w:rsid w:val="0098353F"/>
    <w:rsid w:val="009F03A7"/>
    <w:rsid w:val="00A56955"/>
    <w:rsid w:val="00A662FF"/>
    <w:rsid w:val="00AF7D78"/>
    <w:rsid w:val="00B378F5"/>
    <w:rsid w:val="00B47B23"/>
    <w:rsid w:val="00B60C23"/>
    <w:rsid w:val="00B96BB0"/>
    <w:rsid w:val="00BC14A5"/>
    <w:rsid w:val="00BE198A"/>
    <w:rsid w:val="00CC4913"/>
    <w:rsid w:val="00CF677F"/>
    <w:rsid w:val="00D25017"/>
    <w:rsid w:val="00D37EF6"/>
    <w:rsid w:val="00D869BD"/>
    <w:rsid w:val="00DF4FC4"/>
    <w:rsid w:val="00DF6CB3"/>
    <w:rsid w:val="00E137DE"/>
    <w:rsid w:val="00E34B7B"/>
    <w:rsid w:val="00E4016B"/>
    <w:rsid w:val="00E71322"/>
    <w:rsid w:val="00E93D80"/>
    <w:rsid w:val="00EE3C2D"/>
    <w:rsid w:val="00F1254B"/>
    <w:rsid w:val="00F425AD"/>
    <w:rsid w:val="00F65DE0"/>
    <w:rsid w:val="00F729C1"/>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B1-DPR@ec.europa.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dps@edps.europa.eu" TargetMode="External"/><Relationship Id="rId4" Type="http://schemas.openxmlformats.org/officeDocument/2006/relationships/webSettings" Target="webSettings.xml"/><Relationship Id="rId9" Type="http://schemas.openxmlformats.org/officeDocument/2006/relationships/hyperlink" Target="mailto:DATA-PROTECTION-OFFICER@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2022-06-10T18:23:00Z</dcterms:created>
  <dcterms:modified xsi:type="dcterms:W3CDTF">2022-06-13T08:28:00Z</dcterms:modified>
</cp:coreProperties>
</file>