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3761AA"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SJ-A</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761AA" w:rsidRPr="003761AA" w:rsidRDefault="003761AA" w:rsidP="003761AA">
            <w:pPr>
              <w:rPr>
                <w:rFonts w:ascii="Times New Roman" w:hAnsi="Times New Roman" w:cs="Times New Roman"/>
                <w:b/>
                <w:lang w:val="en-GB"/>
              </w:rPr>
            </w:pPr>
            <w:r w:rsidRPr="003761AA">
              <w:rPr>
                <w:rFonts w:ascii="Times New Roman" w:hAnsi="Times New Roman" w:cs="Times New Roman"/>
                <w:b/>
                <w:lang w:val="en-GB"/>
              </w:rPr>
              <w:t>Vittorio DI BUCCI</w:t>
            </w:r>
          </w:p>
          <w:p w:rsidR="003761AA" w:rsidRPr="003761AA" w:rsidRDefault="003761AA" w:rsidP="003761AA">
            <w:pPr>
              <w:rPr>
                <w:rFonts w:ascii="Times New Roman" w:hAnsi="Times New Roman" w:cs="Times New Roman"/>
                <w:b/>
                <w:lang w:val="en-GB"/>
              </w:rPr>
            </w:pPr>
            <w:hyperlink r:id="rId9" w:history="1">
              <w:r w:rsidRPr="003761AA">
                <w:rPr>
                  <w:rFonts w:ascii="Times New Roman" w:hAnsi="Times New Roman" w:cs="Times New Roman"/>
                  <w:b/>
                  <w:color w:val="0000FF"/>
                  <w:u w:val="single"/>
                  <w:lang w:val="en-GB"/>
                </w:rPr>
                <w:t>Vittorio.Di-Bucci@ec.europa.eu</w:t>
              </w:r>
            </w:hyperlink>
            <w:r w:rsidRPr="003761AA">
              <w:rPr>
                <w:rFonts w:ascii="Times New Roman" w:hAnsi="Times New Roman" w:cs="Times New Roman"/>
                <w:b/>
                <w:lang w:val="en-GB"/>
              </w:rPr>
              <w:t xml:space="preserve">  </w:t>
            </w:r>
          </w:p>
          <w:p w:rsidR="003C25FF" w:rsidRPr="00E64977" w:rsidRDefault="003761AA" w:rsidP="003761AA">
            <w:pPr>
              <w:rPr>
                <w:rFonts w:ascii="Times New Roman" w:hAnsi="Times New Roman" w:cs="Times New Roman"/>
                <w:b/>
                <w:lang w:val="en-GB"/>
              </w:rPr>
            </w:pPr>
            <w:r w:rsidRPr="003761AA">
              <w:rPr>
                <w:rFonts w:ascii="Times New Roman" w:hAnsi="Times New Roman" w:cs="Times New Roman"/>
                <w:b/>
                <w:lang w:val="en-GB"/>
              </w:rPr>
              <w:t>+32 2 2996817</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3761AA"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3761AA">
              <w:rPr>
                <w:rFonts w:ascii="Times New Roman Bold" w:eastAsia="Times New Roman" w:hAnsi="Times New Roman Bold"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42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3761AA" w:rsidRDefault="003761AA" w:rsidP="003761AA">
      <w:pPr>
        <w:spacing w:after="0" w:line="240" w:lineRule="auto"/>
        <w:ind w:left="426"/>
        <w:jc w:val="both"/>
        <w:rPr>
          <w:rFonts w:ascii="Times New Roman" w:eastAsia="Times New Roman" w:hAnsi="Times New Roman" w:cs="Times New Roman"/>
          <w:lang w:val="en-GB" w:eastAsia="en-GB"/>
        </w:rPr>
      </w:pPr>
      <w:r w:rsidRPr="003761AA">
        <w:rPr>
          <w:rFonts w:ascii="Times New Roman" w:eastAsia="Times New Roman" w:hAnsi="Times New Roman" w:cs="Times New Roman"/>
          <w:lang w:val="en-GB" w:eastAsia="en-GB"/>
        </w:rPr>
        <w:t xml:space="preserve">The Legal Service Establishment, services, business law, </w:t>
      </w:r>
      <w:proofErr w:type="gramStart"/>
      <w:r w:rsidRPr="003761AA">
        <w:rPr>
          <w:rFonts w:ascii="Times New Roman" w:eastAsia="Times New Roman" w:hAnsi="Times New Roman" w:cs="Times New Roman"/>
          <w:lang w:val="en-GB" w:eastAsia="en-GB"/>
        </w:rPr>
        <w:t>movement</w:t>
      </w:r>
      <w:proofErr w:type="gramEnd"/>
      <w:r w:rsidRPr="003761AA">
        <w:rPr>
          <w:rFonts w:ascii="Times New Roman" w:eastAsia="Times New Roman" w:hAnsi="Times New Roman" w:cs="Times New Roman"/>
          <w:lang w:val="en-GB" w:eastAsia="en-GB"/>
        </w:rPr>
        <w:t xml:space="preserve"> of capital, transport, intellectual pr</w:t>
      </w:r>
      <w:r>
        <w:rPr>
          <w:rFonts w:ascii="Times New Roman" w:eastAsia="Times New Roman" w:hAnsi="Times New Roman" w:cs="Times New Roman"/>
          <w:lang w:val="en-GB" w:eastAsia="en-GB"/>
        </w:rPr>
        <w:t>operty and information society t</w:t>
      </w:r>
      <w:bookmarkStart w:id="0" w:name="_GoBack"/>
      <w:bookmarkEnd w:id="0"/>
      <w:r w:rsidRPr="003761AA">
        <w:rPr>
          <w:rFonts w:ascii="Times New Roman" w:eastAsia="Times New Roman" w:hAnsi="Times New Roman" w:cs="Times New Roman"/>
          <w:lang w:val="en-GB" w:eastAsia="en-GB"/>
        </w:rPr>
        <w:t xml:space="preserve">eam (AFFAIR </w:t>
      </w:r>
      <w:r>
        <w:rPr>
          <w:rFonts w:ascii="Times New Roman" w:eastAsia="Times New Roman" w:hAnsi="Times New Roman" w:cs="Times New Roman"/>
          <w:lang w:val="en-GB" w:eastAsia="en-GB"/>
        </w:rPr>
        <w:t>t</w:t>
      </w:r>
      <w:r w:rsidRPr="003761AA">
        <w:rPr>
          <w:rFonts w:ascii="Times New Roman" w:eastAsia="Times New Roman" w:hAnsi="Times New Roman" w:cs="Times New Roman"/>
          <w:lang w:val="en-GB" w:eastAsia="en-GB"/>
        </w:rPr>
        <w:t xml:space="preserve">eam) provides in-house legal assistance to the European Commission and to its departments in the field of establishment, services, movement of capital, financial services, transport, intellectual property, telecommunications, media and internet. It also represents the Commission in cases before the Court of Justice of the European Union and before national courts in this area of law. </w:t>
      </w:r>
    </w:p>
    <w:p w:rsidR="003761AA" w:rsidRPr="003761AA" w:rsidRDefault="003761AA" w:rsidP="003761AA">
      <w:pPr>
        <w:spacing w:after="0" w:line="240" w:lineRule="auto"/>
        <w:ind w:left="426"/>
        <w:jc w:val="both"/>
        <w:rPr>
          <w:rFonts w:ascii="Times New Roman" w:eastAsia="Times New Roman" w:hAnsi="Times New Roman" w:cs="Times New Roman"/>
          <w:lang w:val="en-GB" w:eastAsia="en-GB"/>
        </w:rPr>
      </w:pPr>
    </w:p>
    <w:p w:rsidR="003761AA" w:rsidRDefault="003761AA" w:rsidP="003761AA">
      <w:pPr>
        <w:spacing w:after="0" w:line="240" w:lineRule="auto"/>
        <w:ind w:left="426"/>
        <w:jc w:val="both"/>
        <w:rPr>
          <w:rFonts w:ascii="Times New Roman" w:eastAsia="Times New Roman" w:hAnsi="Times New Roman" w:cs="Times New Roman"/>
          <w:lang w:val="en-GB" w:eastAsia="en-GB"/>
        </w:rPr>
      </w:pPr>
      <w:r w:rsidRPr="003761AA">
        <w:rPr>
          <w:rFonts w:ascii="Times New Roman" w:eastAsia="Times New Roman" w:hAnsi="Times New Roman" w:cs="Times New Roman"/>
          <w:lang w:val="en-GB" w:eastAsia="en-GB"/>
        </w:rPr>
        <w:t>The Seconded National Expert (SNE) will have the op</w:t>
      </w:r>
      <w:r>
        <w:rPr>
          <w:rFonts w:ascii="Times New Roman" w:eastAsia="Times New Roman" w:hAnsi="Times New Roman" w:cs="Times New Roman"/>
          <w:lang w:val="en-GB" w:eastAsia="en-GB"/>
        </w:rPr>
        <w:t>portunity to assist the AFFAIR t</w:t>
      </w:r>
      <w:r w:rsidRPr="003761AA">
        <w:rPr>
          <w:rFonts w:ascii="Times New Roman" w:eastAsia="Times New Roman" w:hAnsi="Times New Roman" w:cs="Times New Roman"/>
          <w:lang w:val="en-GB" w:eastAsia="en-GB"/>
        </w:rPr>
        <w:t>eam in all these activities.</w:t>
      </w:r>
    </w:p>
    <w:p w:rsidR="003761AA" w:rsidRPr="003761AA" w:rsidRDefault="003761AA" w:rsidP="003761AA">
      <w:pPr>
        <w:spacing w:after="0" w:line="240" w:lineRule="auto"/>
        <w:ind w:left="426"/>
        <w:jc w:val="both"/>
        <w:rPr>
          <w:rFonts w:ascii="Times New Roman" w:eastAsia="Times New Roman" w:hAnsi="Times New Roman" w:cs="Times New Roman"/>
          <w:lang w:val="en-GB" w:eastAsia="en-GB"/>
        </w:rPr>
      </w:pPr>
    </w:p>
    <w:p w:rsidR="00FD08C7" w:rsidRPr="00FD08C7" w:rsidRDefault="003761AA" w:rsidP="003761AA">
      <w:pPr>
        <w:spacing w:after="0" w:line="240" w:lineRule="auto"/>
        <w:ind w:left="426"/>
        <w:jc w:val="both"/>
        <w:rPr>
          <w:rFonts w:ascii="Times New Roman" w:eastAsia="Times New Roman" w:hAnsi="Times New Roman" w:cs="Times New Roman"/>
          <w:lang w:val="en-GB" w:eastAsia="en-GB"/>
        </w:rPr>
      </w:pPr>
      <w:r w:rsidRPr="003761AA">
        <w:rPr>
          <w:rFonts w:ascii="Times New Roman" w:eastAsia="Times New Roman" w:hAnsi="Times New Roman" w:cs="Times New Roman"/>
          <w:lang w:val="en-GB" w:eastAsia="en-GB"/>
        </w:rPr>
        <w:t>He/she should therefore possess good drafting and communication skills, as well as a good knowledge of EU law, in particular of the law of the internal market, and of the role and the working of the Commission.</w:t>
      </w: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FD08C7">
        <w:rPr>
          <w:rFonts w:ascii="Times New Roman" w:eastAsia="Times New Roman" w:hAnsi="Times New Roman" w:cs="Times New Roman"/>
          <w:lang w:val="en-US" w:eastAsia="en-GB"/>
        </w:rPr>
        <w:t>law</w:t>
      </w:r>
      <w:r w:rsidR="0016257E" w:rsidRPr="0016257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2A4BE4" w:rsidRDefault="003761AA" w:rsidP="003761AA">
      <w:pPr>
        <w:tabs>
          <w:tab w:val="left" w:pos="993"/>
        </w:tabs>
        <w:spacing w:after="0" w:line="240" w:lineRule="auto"/>
        <w:ind w:left="993" w:right="60" w:hanging="284"/>
        <w:jc w:val="both"/>
        <w:rPr>
          <w:rFonts w:ascii="Times New Roman" w:hAnsi="Times New Roman" w:cs="Times New Roman"/>
          <w:lang w:val="en-US"/>
        </w:rPr>
      </w:pPr>
      <w:r w:rsidRPr="003761AA">
        <w:rPr>
          <w:rFonts w:ascii="Times New Roman" w:hAnsi="Times New Roman" w:cs="Times New Roman"/>
          <w:lang w:val="en-US"/>
        </w:rPr>
        <w:t xml:space="preserve">To have professional experience in the fields dealt with by the AFFAIR </w:t>
      </w:r>
      <w:r>
        <w:rPr>
          <w:rFonts w:ascii="Times New Roman" w:hAnsi="Times New Roman" w:cs="Times New Roman"/>
          <w:lang w:val="en-US"/>
        </w:rPr>
        <w:t>t</w:t>
      </w:r>
      <w:r w:rsidRPr="003761AA">
        <w:rPr>
          <w:rFonts w:ascii="Times New Roman" w:hAnsi="Times New Roman" w:cs="Times New Roman"/>
          <w:lang w:val="en-US"/>
        </w:rPr>
        <w:t>eam is essential.</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3761AA" w:rsidP="002A4BE4">
      <w:pPr>
        <w:tabs>
          <w:tab w:val="left" w:pos="426"/>
        </w:tabs>
        <w:spacing w:after="0" w:line="240" w:lineRule="auto"/>
        <w:ind w:left="709"/>
        <w:jc w:val="both"/>
        <w:rPr>
          <w:rFonts w:ascii="Times New Roman" w:eastAsia="Times New Roman" w:hAnsi="Times New Roman" w:cs="Times New Roman"/>
          <w:lang w:val="en-US" w:eastAsia="en-GB"/>
        </w:rPr>
      </w:pPr>
      <w:r w:rsidRPr="003761AA">
        <w:rPr>
          <w:rFonts w:ascii="Times New Roman" w:eastAsia="Times New Roman" w:hAnsi="Times New Roman" w:cs="Times New Roman"/>
          <w:lang w:val="en-US" w:eastAsia="en-GB"/>
        </w:rPr>
        <w:t>An excellent knowledge of English is required. A good knowledge of French or another EU language would be an advantage.</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D08C7" w:rsidRDefault="00FD08C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761A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8"/>
  </w:num>
  <w:num w:numId="24">
    <w:abstractNumId w:val="20"/>
  </w:num>
  <w:num w:numId="25">
    <w:abstractNumId w:val="7"/>
  </w:num>
  <w:num w:numId="26">
    <w:abstractNumId w:val="26"/>
  </w:num>
  <w:num w:numId="27">
    <w:abstractNumId w:val="0"/>
  </w:num>
  <w:num w:numId="28">
    <w:abstractNumId w:val="1"/>
  </w:num>
  <w:num w:numId="2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2A4BE4"/>
    <w:rsid w:val="00311F91"/>
    <w:rsid w:val="00332208"/>
    <w:rsid w:val="003761AA"/>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Vittorio.Di-Bucc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E5575-2CD9-43B2-82D6-275ABE9B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6500</Characters>
  <Application>Microsoft Office Word</Application>
  <DocSecurity>0</DocSecurity>
  <Lines>240</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2022-02-11T13:29:00Z</dcterms:created>
  <dcterms:modified xsi:type="dcterms:W3CDTF">2022-02-11T13:29:00Z</dcterms:modified>
</cp:coreProperties>
</file>