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DF54E8" w:rsidP="00C2070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ENER-D-1</w:t>
            </w:r>
          </w:p>
        </w:tc>
      </w:tr>
      <w:tr w:rsidR="00AF7D78" w:rsidRPr="004F2417"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DF54E8" w:rsidRPr="004D608B" w:rsidRDefault="00DF54E8" w:rsidP="00DF54E8">
            <w:pPr>
              <w:rPr>
                <w:rFonts w:ascii="Times New Roman" w:hAnsi="Times New Roman" w:cs="Times New Roman"/>
                <w:b/>
              </w:rPr>
            </w:pPr>
            <w:r w:rsidRPr="004D608B">
              <w:rPr>
                <w:rFonts w:ascii="Times New Roman" w:hAnsi="Times New Roman" w:cs="Times New Roman"/>
                <w:b/>
              </w:rPr>
              <w:t>Hans RHEIN</w:t>
            </w:r>
          </w:p>
          <w:p w:rsidR="00DF54E8" w:rsidRPr="004D608B" w:rsidRDefault="00DF54E8" w:rsidP="00DF54E8">
            <w:pPr>
              <w:rPr>
                <w:rFonts w:ascii="Times New Roman" w:hAnsi="Times New Roman" w:cs="Times New Roman"/>
                <w:b/>
              </w:rPr>
            </w:pPr>
            <w:hyperlink r:id="rId8" w:history="1">
              <w:r w:rsidRPr="007956D9">
                <w:rPr>
                  <w:rStyle w:val="Hyperlink"/>
                  <w:rFonts w:ascii="Times New Roman" w:hAnsi="Times New Roman" w:cs="Times New Roman"/>
                  <w:b/>
                </w:rPr>
                <w:t>Hans.Rhein@ec.europa.eu</w:t>
              </w:r>
            </w:hyperlink>
            <w:r>
              <w:rPr>
                <w:rFonts w:ascii="Times New Roman" w:hAnsi="Times New Roman" w:cs="Times New Roman"/>
                <w:b/>
              </w:rPr>
              <w:t xml:space="preserve"> </w:t>
            </w:r>
          </w:p>
          <w:p w:rsidR="00F00AF0" w:rsidRPr="00134B3D" w:rsidRDefault="00DF54E8" w:rsidP="00DF54E8">
            <w:pPr>
              <w:rPr>
                <w:rFonts w:ascii="Times New Roman" w:hAnsi="Times New Roman" w:cs="Times New Roman"/>
                <w:b/>
                <w:lang w:val="en-GB"/>
              </w:rPr>
            </w:pPr>
            <w:r w:rsidRPr="004D608B">
              <w:rPr>
                <w:rFonts w:ascii="Times New Roman" w:hAnsi="Times New Roman" w:cs="Times New Roman"/>
                <w:b/>
              </w:rPr>
              <w:t>+352-4301-38377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4F241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nd</w:t>
            </w:r>
            <w:r w:rsidR="00156D9F">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B067F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B067F2">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F2417"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F54E8" w:rsidRPr="00DF54E8" w:rsidRDefault="00DF54E8" w:rsidP="00DF54E8">
      <w:pPr>
        <w:spacing w:after="0" w:line="240" w:lineRule="auto"/>
        <w:ind w:left="426"/>
        <w:jc w:val="both"/>
        <w:rPr>
          <w:rFonts w:ascii="Times New Roman" w:hAnsi="Times New Roman" w:cs="Times New Roman"/>
          <w:lang w:val="en-GB"/>
        </w:rPr>
      </w:pPr>
      <w:r w:rsidRPr="00DF54E8">
        <w:rPr>
          <w:rFonts w:ascii="Times New Roman" w:hAnsi="Times New Roman" w:cs="Times New Roman"/>
          <w:lang w:val="en-GB"/>
        </w:rPr>
        <w:t xml:space="preserve">The Unit for </w:t>
      </w:r>
      <w:proofErr w:type="spellStart"/>
      <w:r w:rsidRPr="00DF54E8">
        <w:rPr>
          <w:rFonts w:ascii="Times New Roman" w:hAnsi="Times New Roman" w:cs="Times New Roman"/>
          <w:lang w:val="en-GB"/>
        </w:rPr>
        <w:t>Euratom</w:t>
      </w:r>
      <w:proofErr w:type="spellEnd"/>
      <w:r w:rsidRPr="00DF54E8">
        <w:rPr>
          <w:rFonts w:ascii="Times New Roman" w:hAnsi="Times New Roman" w:cs="Times New Roman"/>
          <w:lang w:val="en-GB"/>
        </w:rPr>
        <w:t xml:space="preserve"> Policy Coordination, based in Luxembourg, handles the Commission coordination of policies related to the implementation of the </w:t>
      </w:r>
      <w:proofErr w:type="spellStart"/>
      <w:r w:rsidRPr="00DF54E8">
        <w:rPr>
          <w:rFonts w:ascii="Times New Roman" w:hAnsi="Times New Roman" w:cs="Times New Roman"/>
          <w:lang w:val="en-GB"/>
        </w:rPr>
        <w:t>Euratom</w:t>
      </w:r>
      <w:proofErr w:type="spellEnd"/>
      <w:r w:rsidRPr="00DF54E8">
        <w:rPr>
          <w:rFonts w:ascii="Times New Roman" w:hAnsi="Times New Roman" w:cs="Times New Roman"/>
          <w:lang w:val="en-GB"/>
        </w:rPr>
        <w:t xml:space="preserve"> Treaty, including legal and international matters. The unit tasks </w:t>
      </w:r>
      <w:proofErr w:type="gramStart"/>
      <w:r w:rsidRPr="00DF54E8">
        <w:rPr>
          <w:rFonts w:ascii="Times New Roman" w:hAnsi="Times New Roman" w:cs="Times New Roman"/>
          <w:lang w:val="en-GB"/>
        </w:rPr>
        <w:t>can be grouped</w:t>
      </w:r>
      <w:proofErr w:type="gramEnd"/>
      <w:r w:rsidRPr="00DF54E8">
        <w:rPr>
          <w:rFonts w:ascii="Times New Roman" w:hAnsi="Times New Roman" w:cs="Times New Roman"/>
          <w:lang w:val="en-GB"/>
        </w:rPr>
        <w:t xml:space="preserve"> under three headings: general coordination, including inter-institutional relations and briefings, international relations and legal matters. For coordination purposes, the unit has frequent contacts with other units in DG ENER and with other Commission services.</w:t>
      </w:r>
    </w:p>
    <w:p w:rsidR="00DF54E8" w:rsidRPr="00DF54E8" w:rsidRDefault="00DF54E8" w:rsidP="00DF54E8">
      <w:pPr>
        <w:spacing w:after="0" w:line="240" w:lineRule="auto"/>
        <w:ind w:left="426"/>
        <w:jc w:val="both"/>
        <w:rPr>
          <w:rFonts w:ascii="Times New Roman" w:hAnsi="Times New Roman" w:cs="Times New Roman"/>
          <w:lang w:val="en-GB"/>
        </w:rPr>
      </w:pPr>
    </w:p>
    <w:p w:rsidR="00DF54E8" w:rsidRPr="00DF54E8" w:rsidRDefault="00DF54E8" w:rsidP="00DF54E8">
      <w:pPr>
        <w:spacing w:after="0" w:line="240" w:lineRule="auto"/>
        <w:ind w:left="426"/>
        <w:jc w:val="both"/>
        <w:rPr>
          <w:rFonts w:ascii="Times New Roman" w:hAnsi="Times New Roman" w:cs="Times New Roman"/>
          <w:lang w:val="en-GB"/>
        </w:rPr>
      </w:pPr>
      <w:r w:rsidRPr="00DF54E8">
        <w:rPr>
          <w:rFonts w:ascii="Times New Roman" w:hAnsi="Times New Roman" w:cs="Times New Roman"/>
          <w:lang w:val="en-GB"/>
        </w:rPr>
        <w:t xml:space="preserve">The job offers an interesting position covering diverse activities in the policy area of the </w:t>
      </w:r>
      <w:proofErr w:type="spellStart"/>
      <w:r w:rsidRPr="00DF54E8">
        <w:rPr>
          <w:rFonts w:ascii="Times New Roman" w:hAnsi="Times New Roman" w:cs="Times New Roman"/>
          <w:lang w:val="en-GB"/>
        </w:rPr>
        <w:t>Euratom</w:t>
      </w:r>
      <w:proofErr w:type="spellEnd"/>
      <w:r w:rsidRPr="00DF54E8">
        <w:rPr>
          <w:rFonts w:ascii="Times New Roman" w:hAnsi="Times New Roman" w:cs="Times New Roman"/>
          <w:lang w:val="en-GB"/>
        </w:rPr>
        <w:t xml:space="preserve"> Treaty.  The SNE will support the general coordination of key policy files as well as contribute to develop relations with major international partners in all fields covered by the </w:t>
      </w:r>
      <w:proofErr w:type="spellStart"/>
      <w:r w:rsidRPr="00DF54E8">
        <w:rPr>
          <w:rFonts w:ascii="Times New Roman" w:hAnsi="Times New Roman" w:cs="Times New Roman"/>
          <w:lang w:val="en-GB"/>
        </w:rPr>
        <w:t>Euratom</w:t>
      </w:r>
      <w:proofErr w:type="spellEnd"/>
      <w:r w:rsidRPr="00DF54E8">
        <w:rPr>
          <w:rFonts w:ascii="Times New Roman" w:hAnsi="Times New Roman" w:cs="Times New Roman"/>
          <w:lang w:val="en-GB"/>
        </w:rPr>
        <w:t xml:space="preserve"> Treaty, with specific focus on </w:t>
      </w:r>
      <w:proofErr w:type="spellStart"/>
      <w:r w:rsidRPr="00DF54E8">
        <w:rPr>
          <w:rFonts w:ascii="Times New Roman" w:hAnsi="Times New Roman" w:cs="Times New Roman"/>
          <w:lang w:val="en-GB"/>
        </w:rPr>
        <w:t>on</w:t>
      </w:r>
      <w:proofErr w:type="spellEnd"/>
      <w:r w:rsidRPr="00DF54E8">
        <w:rPr>
          <w:rFonts w:ascii="Times New Roman" w:hAnsi="Times New Roman" w:cs="Times New Roman"/>
          <w:lang w:val="en-GB"/>
        </w:rPr>
        <w:t xml:space="preserve"> nuclear safety. </w:t>
      </w:r>
      <w:proofErr w:type="spellStart"/>
      <w:r w:rsidRPr="00DF54E8">
        <w:rPr>
          <w:rFonts w:ascii="Times New Roman" w:hAnsi="Times New Roman" w:cs="Times New Roman"/>
          <w:lang w:val="en-GB"/>
        </w:rPr>
        <w:t>She/He</w:t>
      </w:r>
      <w:proofErr w:type="spellEnd"/>
      <w:r w:rsidRPr="00DF54E8">
        <w:rPr>
          <w:rFonts w:ascii="Times New Roman" w:hAnsi="Times New Roman" w:cs="Times New Roman"/>
          <w:lang w:val="en-GB"/>
        </w:rPr>
        <w:t xml:space="preserve"> will also monitor the developments in relation to nuclear issues of key partner countries and liaise with other Directorate Generals and EEAS to coordinate policy approaches.  Duties will include the preparation of background notes and briefings and participation in meetings with external stakeholders and third countries, as well as drafting of speeches and general correspondence. The </w:t>
      </w:r>
      <w:proofErr w:type="gramStart"/>
      <w:r w:rsidRPr="00DF54E8">
        <w:rPr>
          <w:rFonts w:ascii="Times New Roman" w:hAnsi="Times New Roman" w:cs="Times New Roman"/>
          <w:lang w:val="en-GB"/>
        </w:rPr>
        <w:t>job holder</w:t>
      </w:r>
      <w:proofErr w:type="gramEnd"/>
      <w:r w:rsidRPr="00DF54E8">
        <w:rPr>
          <w:rFonts w:ascii="Times New Roman" w:hAnsi="Times New Roman" w:cs="Times New Roman"/>
          <w:lang w:val="en-GB"/>
        </w:rPr>
        <w:t xml:space="preserve"> will also contribute to developing key new policy initiatives in the field of nuclear safety. </w:t>
      </w:r>
    </w:p>
    <w:p w:rsidR="00DF54E8" w:rsidRPr="00DF54E8" w:rsidRDefault="00DF54E8" w:rsidP="00DF54E8">
      <w:pPr>
        <w:spacing w:after="0" w:line="240" w:lineRule="auto"/>
        <w:ind w:left="426"/>
        <w:jc w:val="both"/>
        <w:rPr>
          <w:rFonts w:ascii="Times New Roman" w:hAnsi="Times New Roman" w:cs="Times New Roman"/>
          <w:lang w:val="en-GB"/>
        </w:rPr>
      </w:pPr>
    </w:p>
    <w:p w:rsidR="00DF54E8" w:rsidRPr="00DF54E8" w:rsidRDefault="00DF54E8" w:rsidP="00DF54E8">
      <w:pPr>
        <w:spacing w:after="0" w:line="240" w:lineRule="auto"/>
        <w:ind w:left="426"/>
        <w:jc w:val="both"/>
        <w:rPr>
          <w:rFonts w:ascii="Times New Roman" w:hAnsi="Times New Roman" w:cs="Times New Roman"/>
          <w:lang w:val="en-GB"/>
        </w:rPr>
      </w:pPr>
      <w:r w:rsidRPr="00DF54E8">
        <w:rPr>
          <w:rFonts w:ascii="Times New Roman" w:hAnsi="Times New Roman" w:cs="Times New Roman"/>
          <w:lang w:val="en-GB"/>
        </w:rPr>
        <w:t xml:space="preserve">Please note that for this position a security clearance is required (or needs to </w:t>
      </w:r>
      <w:proofErr w:type="gramStart"/>
      <w:r w:rsidRPr="00DF54E8">
        <w:rPr>
          <w:rFonts w:ascii="Times New Roman" w:hAnsi="Times New Roman" w:cs="Times New Roman"/>
          <w:lang w:val="en-GB"/>
        </w:rPr>
        <w:t>be obtained</w:t>
      </w:r>
      <w:proofErr w:type="gramEnd"/>
      <w:r w:rsidRPr="00DF54E8">
        <w:rPr>
          <w:rFonts w:ascii="Times New Roman" w:hAnsi="Times New Roman" w:cs="Times New Roman"/>
          <w:lang w:val="en-GB"/>
        </w:rPr>
        <w:t xml:space="preserve"> by the successful candidate).</w:t>
      </w:r>
    </w:p>
    <w:p w:rsidR="00AF7D78"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DF54E8" w:rsidRPr="00DF54E8">
        <w:rPr>
          <w:rFonts w:ascii="Times New Roman" w:eastAsia="Times New Roman" w:hAnsi="Times New Roman" w:cs="Times New Roman"/>
          <w:lang w:val="en-US" w:eastAsia="en-GB"/>
        </w:rPr>
        <w:t>law, engineering or economics or related fields</w:t>
      </w:r>
      <w:r w:rsidR="00362B45">
        <w:rPr>
          <w:rFonts w:ascii="Times New Roman" w:eastAsia="Times New Roman" w:hAnsi="Times New Roman" w:cs="Times New Roman"/>
          <w:lang w:val="en-US" w:eastAsia="en-GB"/>
        </w:rPr>
        <w:t>.</w:t>
      </w:r>
      <w:r w:rsidR="00BE015C" w:rsidRPr="00BE015C">
        <w:rPr>
          <w:rFonts w:ascii="Times New Roman" w:eastAsia="Times New Roman" w:hAnsi="Times New Roman" w:cs="Times New Roman"/>
          <w:lang w:val="en-US" w:eastAsia="en-GB"/>
        </w:rPr>
        <w:t xml:space="preserve"> </w:t>
      </w:r>
    </w:p>
    <w:p w:rsidR="00362B45" w:rsidRPr="00AF7D78" w:rsidRDefault="00362B45"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DF54E8" w:rsidP="00156D9F">
      <w:pPr>
        <w:tabs>
          <w:tab w:val="left" w:pos="993"/>
        </w:tabs>
        <w:spacing w:after="0" w:line="240" w:lineRule="auto"/>
        <w:ind w:left="709" w:right="60"/>
        <w:jc w:val="both"/>
        <w:rPr>
          <w:rFonts w:ascii="Times New Roman" w:eastAsia="Times New Roman" w:hAnsi="Times New Roman" w:cs="Times New Roman"/>
          <w:lang w:val="en-US" w:eastAsia="en-GB"/>
        </w:rPr>
      </w:pPr>
      <w:r w:rsidRPr="00DF54E8">
        <w:rPr>
          <w:rFonts w:ascii="Times New Roman" w:eastAsia="Times New Roman" w:hAnsi="Times New Roman" w:cs="Times New Roman"/>
          <w:lang w:val="en-US" w:eastAsia="en-GB"/>
        </w:rPr>
        <w:t>Experience in the general field of energy policy regulation is expected; experience in nuclear energy regulation at national level (incl. nuclear safety, basic safety standards, radioprotection, waste management or safeguards) would be a distinct advantage, as would be experience in working with third countries.</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DF54E8" w:rsidP="00156D9F">
      <w:pPr>
        <w:tabs>
          <w:tab w:val="left" w:pos="709"/>
        </w:tabs>
        <w:spacing w:after="0" w:line="240" w:lineRule="auto"/>
        <w:ind w:left="709" w:right="60"/>
        <w:jc w:val="both"/>
        <w:rPr>
          <w:rFonts w:ascii="Times New Roman" w:eastAsia="Times New Roman" w:hAnsi="Times New Roman" w:cs="Times New Roman"/>
          <w:lang w:val="en-US" w:eastAsia="en-GB"/>
        </w:rPr>
      </w:pPr>
      <w:r w:rsidRPr="00DF54E8">
        <w:rPr>
          <w:rFonts w:ascii="Times New Roman" w:eastAsia="Times New Roman" w:hAnsi="Times New Roman" w:cs="Times New Roman"/>
          <w:lang w:val="en-US" w:eastAsia="en-GB"/>
        </w:rPr>
        <w:t>An excellent knowledge of English is required as well as a satisfactory knowledge of French and/or German.</w:t>
      </w:r>
      <w:bookmarkStart w:id="0" w:name="_GoBack"/>
      <w:bookmarkEnd w:id="0"/>
    </w:p>
    <w:p w:rsidR="00156D9F" w:rsidRDefault="00156D9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F54E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362B45"/>
    <w:rsid w:val="003B73D7"/>
    <w:rsid w:val="003F6150"/>
    <w:rsid w:val="00467A15"/>
    <w:rsid w:val="004F2417"/>
    <w:rsid w:val="00505BD2"/>
    <w:rsid w:val="00534042"/>
    <w:rsid w:val="005B4C25"/>
    <w:rsid w:val="005D47F7"/>
    <w:rsid w:val="00601AB0"/>
    <w:rsid w:val="00673B92"/>
    <w:rsid w:val="007424BC"/>
    <w:rsid w:val="007D46D7"/>
    <w:rsid w:val="0081156C"/>
    <w:rsid w:val="0086755F"/>
    <w:rsid w:val="0092410F"/>
    <w:rsid w:val="00A4539E"/>
    <w:rsid w:val="00AF7D78"/>
    <w:rsid w:val="00B067F2"/>
    <w:rsid w:val="00B47B23"/>
    <w:rsid w:val="00BC14A5"/>
    <w:rsid w:val="00BE015C"/>
    <w:rsid w:val="00C20700"/>
    <w:rsid w:val="00CC4913"/>
    <w:rsid w:val="00CF677F"/>
    <w:rsid w:val="00D37EF6"/>
    <w:rsid w:val="00DF54E8"/>
    <w:rsid w:val="00E4016B"/>
    <w:rsid w:val="00E413D6"/>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34F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Rhei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7201</Characters>
  <Application>Microsoft Office Word</Application>
  <DocSecurity>0</DocSecurity>
  <Lines>180</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2022-02-14T10:45:00Z</dcterms:created>
  <dcterms:modified xsi:type="dcterms:W3CDTF">2022-02-14T10:45:00Z</dcterms:modified>
</cp:coreProperties>
</file>