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67E58"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BUDG-A</w:t>
            </w:r>
            <w:r w:rsidR="003C48DD">
              <w:rPr>
                <w:rFonts w:ascii="Times New Roman" w:eastAsia="Times New Roman" w:hAnsi="Times New Roman" w:cs="Times New Roman"/>
                <w:b/>
                <w:sz w:val="24"/>
                <w:szCs w:val="20"/>
                <w:lang w:val="de-DE" w:eastAsia="en-GB"/>
              </w:rPr>
              <w:t>-4</w:t>
            </w:r>
          </w:p>
        </w:tc>
      </w:tr>
      <w:tr w:rsidR="00AF7D78" w:rsidRPr="00611E2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7E58" w:rsidRPr="00E31B0D" w:rsidRDefault="00267E58" w:rsidP="00267E58">
            <w:pPr>
              <w:rPr>
                <w:rFonts w:ascii="Times New Roman" w:hAnsi="Times New Roman" w:cs="Times New Roman"/>
                <w:b/>
                <w:lang w:val="en-GB"/>
              </w:rPr>
            </w:pPr>
            <w:r w:rsidRPr="00E31B0D">
              <w:rPr>
                <w:rFonts w:ascii="Times New Roman" w:hAnsi="Times New Roman" w:cs="Times New Roman"/>
                <w:b/>
                <w:lang w:val="en-GB"/>
              </w:rPr>
              <w:t>Katrina Morris</w:t>
            </w:r>
          </w:p>
          <w:p w:rsidR="00267E58" w:rsidRPr="00E31B0D" w:rsidRDefault="00267E58" w:rsidP="00267E58">
            <w:pPr>
              <w:rPr>
                <w:rFonts w:ascii="Times New Roman" w:hAnsi="Times New Roman" w:cs="Times New Roman"/>
                <w:b/>
                <w:lang w:val="en-GB"/>
              </w:rPr>
            </w:pPr>
            <w:hyperlink r:id="rId9" w:history="1">
              <w:r w:rsidRPr="00E31B0D">
                <w:rPr>
                  <w:rFonts w:ascii="Times New Roman" w:hAnsi="Times New Roman" w:cs="Times New Roman"/>
                  <w:b/>
                  <w:color w:val="0000FF"/>
                  <w:u w:val="single"/>
                  <w:lang w:val="en-GB"/>
                </w:rPr>
                <w:t>Katrina.MORRIS@ec.europa.eu</w:t>
              </w:r>
            </w:hyperlink>
            <w:r w:rsidRPr="00E31B0D">
              <w:rPr>
                <w:rFonts w:ascii="Times New Roman" w:hAnsi="Times New Roman" w:cs="Times New Roman"/>
                <w:b/>
                <w:lang w:val="en-GB"/>
              </w:rPr>
              <w:t xml:space="preserve"> </w:t>
            </w:r>
          </w:p>
          <w:p w:rsidR="003C25FF" w:rsidRPr="00E64977" w:rsidRDefault="00267E58" w:rsidP="00267E58">
            <w:pPr>
              <w:rPr>
                <w:rFonts w:ascii="Times New Roman" w:hAnsi="Times New Roman" w:cs="Times New Roman"/>
                <w:b/>
                <w:lang w:val="en-GB"/>
              </w:rPr>
            </w:pPr>
            <w:r w:rsidRPr="00E31B0D">
              <w:rPr>
                <w:rFonts w:ascii="Times New Roman" w:hAnsi="Times New Roman" w:cs="Times New Roman"/>
                <w:b/>
                <w:lang w:val="en-GB"/>
              </w:rPr>
              <w:t>+32 229-84659</w:t>
            </w:r>
          </w:p>
          <w:p w:rsidR="00866A58" w:rsidRPr="00866A58" w:rsidRDefault="00611E2F" w:rsidP="003C25FF">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p>
          <w:p w:rsidR="00AF7D78" w:rsidRPr="00866A58" w:rsidRDefault="003C48DD" w:rsidP="00866A58">
            <w:pPr>
              <w:rPr>
                <w:rFonts w:ascii="Times New Roman" w:eastAsia="Times New Roman" w:hAnsi="Times New Roman" w:cs="Times New Roman"/>
                <w:b/>
                <w:sz w:val="24"/>
                <w:szCs w:val="20"/>
                <w:lang w:val="de-DE" w:eastAsia="en-GB"/>
              </w:rPr>
            </w:pPr>
            <w:r>
              <w:rPr>
                <w:rFonts w:ascii="Times New Roman Bold" w:eastAsia="Times New Roman" w:hAnsi="Times New Roman Bold"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w:t>
            </w:r>
            <w:r w:rsidR="00611E2F">
              <w:rPr>
                <w:rFonts w:ascii="Times New Roman Bold" w:eastAsia="Times New Roman" w:hAnsi="Times New Roman Bold" w:cs="Times New Roman"/>
                <w:b/>
                <w:sz w:val="24"/>
                <w:szCs w:val="20"/>
                <w:vertAlign w:val="superscript"/>
                <w:lang w:val="de-DE" w:eastAsia="en-GB"/>
              </w:rPr>
              <w:t xml:space="preserve">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67E5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E014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267E58" w:rsidRDefault="00267E58" w:rsidP="00267E58">
      <w:pPr>
        <w:spacing w:after="0" w:line="240" w:lineRule="auto"/>
        <w:ind w:left="426"/>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Budget Officer - external instruments: Contingent Liabilities and COVID19 Response</w:t>
      </w:r>
      <w:r>
        <w:rPr>
          <w:rFonts w:ascii="Times New Roman" w:eastAsia="Times New Roman" w:hAnsi="Times New Roman" w:cs="Times New Roman"/>
          <w:lang w:val="en-GB" w:eastAsia="en-GB"/>
        </w:rPr>
        <w:t>.</w:t>
      </w:r>
    </w:p>
    <w:p w:rsidR="00267E58" w:rsidRPr="00267E58" w:rsidRDefault="00267E58" w:rsidP="00267E58">
      <w:pPr>
        <w:spacing w:after="0" w:line="240" w:lineRule="auto"/>
        <w:ind w:left="426"/>
        <w:jc w:val="both"/>
        <w:rPr>
          <w:rFonts w:ascii="Times New Roman" w:eastAsia="Times New Roman" w:hAnsi="Times New Roman" w:cs="Times New Roman"/>
          <w:lang w:val="en-GB" w:eastAsia="en-GB"/>
        </w:rPr>
      </w:pPr>
    </w:p>
    <w:p w:rsidR="00267E58" w:rsidRPr="00267E58" w:rsidRDefault="00267E58" w:rsidP="00267E58">
      <w:pPr>
        <w:spacing w:after="0" w:line="240" w:lineRule="auto"/>
        <w:ind w:left="426"/>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This post will take the lead in the external policies unit in DG BUDG in planning for the budgetary guarantees loans and financial instruments in external policy and on the budgetary response to COVID19 outside the EU.</w:t>
      </w:r>
    </w:p>
    <w:p w:rsidR="00267E58" w:rsidRPr="00267E58" w:rsidRDefault="00267E58" w:rsidP="00267E58">
      <w:pPr>
        <w:spacing w:after="0" w:line="240" w:lineRule="auto"/>
        <w:ind w:left="426"/>
        <w:jc w:val="both"/>
        <w:rPr>
          <w:rFonts w:ascii="Times New Roman" w:eastAsia="Times New Roman" w:hAnsi="Times New Roman" w:cs="Times New Roman"/>
          <w:lang w:val="en-GB" w:eastAsia="en-GB"/>
        </w:rPr>
      </w:pPr>
    </w:p>
    <w:p w:rsidR="00267E58" w:rsidRPr="00267E58" w:rsidRDefault="00267E58" w:rsidP="00267E58">
      <w:pPr>
        <w:spacing w:after="0" w:line="240" w:lineRule="auto"/>
        <w:ind w:left="426"/>
        <w:jc w:val="both"/>
        <w:rPr>
          <w:rFonts w:ascii="Times New Roman" w:eastAsia="Times New Roman" w:hAnsi="Times New Roman" w:cs="Times New Roman"/>
          <w:lang w:val="en-GB" w:eastAsia="en-GB"/>
        </w:rPr>
      </w:pPr>
      <w:r w:rsidRPr="00267E58">
        <w:rPr>
          <w:rFonts w:ascii="Times New Roman" w:eastAsia="Times New Roman" w:hAnsi="Times New Roman" w:cs="Times New Roman"/>
          <w:u w:val="single"/>
          <w:lang w:val="en-GB" w:eastAsia="en-GB"/>
        </w:rPr>
        <w:t>T</w:t>
      </w:r>
      <w:r w:rsidRPr="00267E58">
        <w:rPr>
          <w:rFonts w:ascii="Times New Roman" w:eastAsia="Times New Roman" w:hAnsi="Times New Roman" w:cs="Times New Roman"/>
          <w:u w:val="single"/>
          <w:lang w:val="en-GB" w:eastAsia="en-GB"/>
        </w:rPr>
        <w:t>asks</w:t>
      </w:r>
      <w:r>
        <w:rPr>
          <w:rFonts w:ascii="Times New Roman" w:eastAsia="Times New Roman" w:hAnsi="Times New Roman" w:cs="Times New Roman"/>
          <w:lang w:val="en-GB" w:eastAsia="en-GB"/>
        </w:rPr>
        <w:t>:</w:t>
      </w:r>
      <w:r w:rsidRPr="00267E58">
        <w:rPr>
          <w:rFonts w:ascii="Times New Roman" w:eastAsia="Times New Roman" w:hAnsi="Times New Roman" w:cs="Times New Roman"/>
          <w:lang w:val="en-GB" w:eastAsia="en-GB"/>
        </w:rPr>
        <w:t xml:space="preserve"> </w:t>
      </w:r>
    </w:p>
    <w:p w:rsidR="00267E58" w:rsidRPr="00267E58" w:rsidRDefault="00267E58" w:rsidP="00267E58">
      <w:pPr>
        <w:spacing w:after="0" w:line="240" w:lineRule="auto"/>
        <w:ind w:left="426"/>
        <w:jc w:val="both"/>
        <w:rPr>
          <w:rFonts w:ascii="Times New Roman" w:eastAsia="Times New Roman" w:hAnsi="Times New Roman" w:cs="Times New Roman"/>
          <w:lang w:val="en-GB" w:eastAsia="en-GB"/>
        </w:rPr>
      </w:pPr>
    </w:p>
    <w:p w:rsidR="00267E58" w:rsidRPr="00267E58" w:rsidRDefault="00267E58" w:rsidP="00267E58">
      <w:pPr>
        <w:spacing w:after="0" w:line="240" w:lineRule="auto"/>
        <w:ind w:left="709" w:hanging="283"/>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w:t>
      </w:r>
      <w:r w:rsidRPr="00267E58">
        <w:rPr>
          <w:rFonts w:ascii="Times New Roman" w:eastAsia="Times New Roman" w:hAnsi="Times New Roman" w:cs="Times New Roman"/>
          <w:lang w:val="en-GB" w:eastAsia="en-GB"/>
        </w:rPr>
        <w:tab/>
        <w:t>To steer the provisioning for and monitor the implementation and performance of activities engendering contingent liabilities (notably budgetary guarantees and macro financial assistance) in the external policies field</w:t>
      </w:r>
    </w:p>
    <w:p w:rsidR="00267E58" w:rsidRPr="00267E58" w:rsidRDefault="00267E58" w:rsidP="00267E58">
      <w:pPr>
        <w:spacing w:after="0" w:line="240" w:lineRule="auto"/>
        <w:ind w:left="709" w:hanging="283"/>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w:t>
      </w:r>
      <w:r w:rsidRPr="00267E58">
        <w:rPr>
          <w:rFonts w:ascii="Times New Roman" w:eastAsia="Times New Roman" w:hAnsi="Times New Roman" w:cs="Times New Roman"/>
          <w:lang w:val="en-GB" w:eastAsia="en-GB"/>
        </w:rPr>
        <w:tab/>
        <w:t>Follow, contribute and report on EU expenditure related to COVID-19, including any new initiatives at the global level e.g. the proposed Financial Intermediary Fund for pandemic prevention, preparedness, and response (PPR) of the G20 Joint Finance and Health Task Force</w:t>
      </w:r>
    </w:p>
    <w:p w:rsidR="00267E58" w:rsidRPr="00267E58" w:rsidRDefault="00267E58" w:rsidP="00267E58">
      <w:pPr>
        <w:spacing w:after="0" w:line="240" w:lineRule="auto"/>
        <w:ind w:left="709" w:hanging="283"/>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w:t>
      </w:r>
      <w:r w:rsidRPr="00267E58">
        <w:rPr>
          <w:rFonts w:ascii="Times New Roman" w:eastAsia="Times New Roman" w:hAnsi="Times New Roman" w:cs="Times New Roman"/>
          <w:lang w:val="en-GB" w:eastAsia="en-GB"/>
        </w:rPr>
        <w:tab/>
        <w:t xml:space="preserve">Specific portfolio: External Instruments: External Action Guarantee (NDICI-GE/EFSD+; MFA loans; </w:t>
      </w:r>
      <w:proofErr w:type="spellStart"/>
      <w:proofErr w:type="gramStart"/>
      <w:r w:rsidRPr="00267E58">
        <w:rPr>
          <w:rFonts w:ascii="Times New Roman" w:eastAsia="Times New Roman" w:hAnsi="Times New Roman" w:cs="Times New Roman"/>
          <w:lang w:val="en-GB" w:eastAsia="en-GB"/>
        </w:rPr>
        <w:t>Euratom</w:t>
      </w:r>
      <w:proofErr w:type="spellEnd"/>
      <w:proofErr w:type="gramEnd"/>
      <w:r w:rsidRPr="00267E58">
        <w:rPr>
          <w:rFonts w:ascii="Times New Roman" w:eastAsia="Times New Roman" w:hAnsi="Times New Roman" w:cs="Times New Roman"/>
          <w:lang w:val="en-GB" w:eastAsia="en-GB"/>
        </w:rPr>
        <w:t xml:space="preserve"> loans), European Fund for Sustainable Development; External Lending Mandate and Macro Financial Assistance. </w:t>
      </w:r>
    </w:p>
    <w:p w:rsidR="00B7027C" w:rsidRPr="00B7027C" w:rsidRDefault="00267E58" w:rsidP="00267E58">
      <w:pPr>
        <w:spacing w:after="0" w:line="240" w:lineRule="auto"/>
        <w:ind w:left="709" w:hanging="283"/>
        <w:jc w:val="both"/>
        <w:rPr>
          <w:rFonts w:ascii="Times New Roman" w:eastAsia="Times New Roman" w:hAnsi="Times New Roman" w:cs="Times New Roman"/>
          <w:lang w:val="en-GB" w:eastAsia="en-GB"/>
        </w:rPr>
      </w:pPr>
      <w:r w:rsidRPr="00267E58">
        <w:rPr>
          <w:rFonts w:ascii="Times New Roman" w:eastAsia="Times New Roman" w:hAnsi="Times New Roman" w:cs="Times New Roman"/>
          <w:lang w:val="en-GB" w:eastAsia="en-GB"/>
        </w:rPr>
        <w:t>•</w:t>
      </w:r>
      <w:r w:rsidRPr="00267E58">
        <w:rPr>
          <w:rFonts w:ascii="Times New Roman" w:eastAsia="Times New Roman" w:hAnsi="Times New Roman" w:cs="Times New Roman"/>
          <w:lang w:val="en-GB" w:eastAsia="en-GB"/>
        </w:rPr>
        <w:tab/>
        <w:t>Liaison with DGs: NEAR, INTPA, ECFIN and ENER.</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267E58" w:rsidRPr="00267E58">
        <w:rPr>
          <w:rFonts w:ascii="Times New Roman" w:eastAsia="Times New Roman" w:hAnsi="Times New Roman" w:cs="Times New Roman"/>
          <w:lang w:val="en-US" w:eastAsia="en-GB"/>
        </w:rPr>
        <w:t>economics or finance</w:t>
      </w:r>
      <w:r w:rsidR="003C48DD" w:rsidRPr="003C48D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67E58" w:rsidRPr="00267E58" w:rsidRDefault="00267E58" w:rsidP="00267E58">
      <w:pPr>
        <w:pStyle w:val="ListParagraph"/>
        <w:numPr>
          <w:ilvl w:val="0"/>
          <w:numId w:val="33"/>
        </w:numPr>
        <w:tabs>
          <w:tab w:val="left" w:pos="1276"/>
        </w:tabs>
        <w:spacing w:after="0" w:line="240" w:lineRule="auto"/>
        <w:ind w:left="993" w:right="60" w:hanging="284"/>
        <w:jc w:val="both"/>
        <w:rPr>
          <w:rFonts w:ascii="Times New Roman" w:hAnsi="Times New Roman" w:cs="Times New Roman"/>
          <w:lang w:val="en-US"/>
        </w:rPr>
      </w:pPr>
      <w:r w:rsidRPr="00267E58">
        <w:rPr>
          <w:rFonts w:ascii="Times New Roman" w:hAnsi="Times New Roman" w:cs="Times New Roman"/>
          <w:lang w:val="en-US"/>
        </w:rPr>
        <w:t>Background in budgetary guarantees and financial instruments;</w:t>
      </w:r>
    </w:p>
    <w:p w:rsidR="00267E58" w:rsidRPr="00267E58" w:rsidRDefault="00267E58" w:rsidP="00267E58">
      <w:pPr>
        <w:pStyle w:val="ListParagraph"/>
        <w:numPr>
          <w:ilvl w:val="0"/>
          <w:numId w:val="33"/>
        </w:numPr>
        <w:tabs>
          <w:tab w:val="left" w:pos="1276"/>
        </w:tabs>
        <w:spacing w:after="0" w:line="240" w:lineRule="auto"/>
        <w:ind w:left="993" w:right="60" w:hanging="284"/>
        <w:jc w:val="both"/>
        <w:rPr>
          <w:rFonts w:ascii="Times New Roman" w:hAnsi="Times New Roman" w:cs="Times New Roman"/>
          <w:lang w:val="en-US"/>
        </w:rPr>
      </w:pPr>
      <w:r w:rsidRPr="00267E58">
        <w:rPr>
          <w:rFonts w:ascii="Times New Roman" w:hAnsi="Times New Roman" w:cs="Times New Roman"/>
          <w:lang w:val="en-US"/>
        </w:rPr>
        <w:t>Some knowledge / experience of budgetary matters (desirable but not essential);</w:t>
      </w:r>
    </w:p>
    <w:p w:rsidR="005C5DEC" w:rsidRPr="00267E58" w:rsidRDefault="00267E58" w:rsidP="00267E58">
      <w:pPr>
        <w:pStyle w:val="ListParagraph"/>
        <w:numPr>
          <w:ilvl w:val="0"/>
          <w:numId w:val="33"/>
        </w:numPr>
        <w:tabs>
          <w:tab w:val="left" w:pos="1276"/>
        </w:tabs>
        <w:spacing w:after="0" w:line="240" w:lineRule="auto"/>
        <w:ind w:left="993" w:right="60" w:hanging="284"/>
        <w:jc w:val="both"/>
        <w:rPr>
          <w:rFonts w:ascii="Times New Roman" w:hAnsi="Times New Roman" w:cs="Times New Roman"/>
          <w:lang w:val="en-US"/>
        </w:rPr>
      </w:pPr>
      <w:r w:rsidRPr="00267E58">
        <w:rPr>
          <w:rFonts w:ascii="Times New Roman" w:hAnsi="Times New Roman" w:cs="Times New Roman"/>
          <w:lang w:val="en-US"/>
        </w:rPr>
        <w:t>Some knowledge / experience of EU external expenditure instruments (an advantage)</w:t>
      </w:r>
      <w:r w:rsidR="003C48DD" w:rsidRPr="00267E58">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267E58" w:rsidP="00AF2074">
      <w:pPr>
        <w:tabs>
          <w:tab w:val="left" w:pos="426"/>
        </w:tabs>
        <w:spacing w:after="0" w:line="240" w:lineRule="auto"/>
        <w:ind w:left="709"/>
        <w:jc w:val="both"/>
        <w:rPr>
          <w:rFonts w:ascii="Times New Roman" w:eastAsia="Times New Roman" w:hAnsi="Times New Roman" w:cs="Times New Roman"/>
          <w:lang w:val="en-US" w:eastAsia="en-GB"/>
        </w:rPr>
      </w:pPr>
      <w:r w:rsidRPr="00267E58">
        <w:rPr>
          <w:rFonts w:ascii="Times New Roman" w:eastAsia="Times New Roman" w:hAnsi="Times New Roman" w:cs="Times New Roman"/>
          <w:lang w:val="en-US" w:eastAsia="en-GB"/>
        </w:rPr>
        <w:t>Fluency in English with some knowledge of French.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67E5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95832"/>
    <w:multiLevelType w:val="hybridMultilevel"/>
    <w:tmpl w:val="9F144B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5"/>
  </w:num>
  <w:num w:numId="5">
    <w:abstractNumId w:val="29"/>
  </w:num>
  <w:num w:numId="6">
    <w:abstractNumId w:val="12"/>
  </w:num>
  <w:num w:numId="7">
    <w:abstractNumId w:val="8"/>
  </w:num>
  <w:num w:numId="8">
    <w:abstractNumId w:val="21"/>
  </w:num>
  <w:num w:numId="9">
    <w:abstractNumId w:val="13"/>
  </w:num>
  <w:num w:numId="10">
    <w:abstractNumId w:val="24"/>
  </w:num>
  <w:num w:numId="11">
    <w:abstractNumId w:val="10"/>
  </w:num>
  <w:num w:numId="12">
    <w:abstractNumId w:val="15"/>
  </w:num>
  <w:num w:numId="13">
    <w:abstractNumId w:val="26"/>
  </w:num>
  <w:num w:numId="14">
    <w:abstractNumId w:val="2"/>
  </w:num>
  <w:num w:numId="15">
    <w:abstractNumId w:val="9"/>
  </w:num>
  <w:num w:numId="16">
    <w:abstractNumId w:val="19"/>
  </w:num>
  <w:num w:numId="17">
    <w:abstractNumId w:val="20"/>
  </w:num>
  <w:num w:numId="18">
    <w:abstractNumId w:val="14"/>
  </w:num>
  <w:num w:numId="19">
    <w:abstractNumId w:val="18"/>
  </w:num>
  <w:num w:numId="20">
    <w:abstractNumId w:val="16"/>
  </w:num>
  <w:num w:numId="21">
    <w:abstractNumId w:val="5"/>
  </w:num>
  <w:num w:numId="22">
    <w:abstractNumId w:val="27"/>
  </w:num>
  <w:num w:numId="23">
    <w:abstractNumId w:val="32"/>
  </w:num>
  <w:num w:numId="24">
    <w:abstractNumId w:val="22"/>
  </w:num>
  <w:num w:numId="25">
    <w:abstractNumId w:val="7"/>
  </w:num>
  <w:num w:numId="26">
    <w:abstractNumId w:val="30"/>
  </w:num>
  <w:num w:numId="27">
    <w:abstractNumId w:val="0"/>
  </w:num>
  <w:num w:numId="28">
    <w:abstractNumId w:val="1"/>
  </w:num>
  <w:num w:numId="29">
    <w:abstractNumId w:val="31"/>
  </w:num>
  <w:num w:numId="30">
    <w:abstractNumId w:val="23"/>
  </w:num>
  <w:num w:numId="31">
    <w:abstractNumId w:val="17"/>
  </w:num>
  <w:num w:numId="32">
    <w:abstractNumId w:val="28"/>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67E58"/>
    <w:rsid w:val="002A4BE4"/>
    <w:rsid w:val="002C6E22"/>
    <w:rsid w:val="002F2997"/>
    <w:rsid w:val="00311F91"/>
    <w:rsid w:val="00332208"/>
    <w:rsid w:val="003761AA"/>
    <w:rsid w:val="003C1D78"/>
    <w:rsid w:val="003C25FF"/>
    <w:rsid w:val="003C48DD"/>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1E2F"/>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8E0144"/>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B1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trina.MORR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D041-7A13-4C41-BBC4-E1F1F980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6727</Characters>
  <Application>Microsoft Office Word</Application>
  <DocSecurity>0</DocSecurity>
  <Lines>168</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2022-02-14T10:13:00Z</dcterms:created>
  <dcterms:modified xsi:type="dcterms:W3CDTF">2022-02-14T10:13:00Z</dcterms:modified>
</cp:coreProperties>
</file>