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581ED1F" w:rsidR="00283B5A" w:rsidRPr="00F25235" w:rsidRDefault="00283B5A" w:rsidP="00283B5A">
      <w:pPr>
        <w:pStyle w:val="datumtevilka"/>
        <w:rPr>
          <w:rFonts w:cs="Arial"/>
        </w:rPr>
      </w:pPr>
      <w:r w:rsidRPr="00F25235">
        <w:rPr>
          <w:rFonts w:cs="Arial"/>
        </w:rPr>
        <w:t xml:space="preserve">Številka: </w:t>
      </w:r>
      <w:r w:rsidR="00E5089C">
        <w:rPr>
          <w:rFonts w:cs="Arial"/>
        </w:rPr>
        <w:t>1100</w:t>
      </w:r>
      <w:r w:rsidR="002801CA">
        <w:rPr>
          <w:rFonts w:cs="Arial"/>
        </w:rPr>
        <w:t>-</w:t>
      </w:r>
      <w:r w:rsidR="00E5089C">
        <w:rPr>
          <w:rFonts w:cs="Arial"/>
        </w:rPr>
        <w:t>1</w:t>
      </w:r>
      <w:r w:rsidR="002801CA">
        <w:rPr>
          <w:rFonts w:cs="Arial"/>
        </w:rPr>
        <w:t>5/2024/1</w:t>
      </w:r>
    </w:p>
    <w:p w14:paraId="1310575C" w14:textId="06E00843" w:rsidR="00B74519" w:rsidRDefault="00283B5A" w:rsidP="00283B5A">
      <w:pPr>
        <w:pStyle w:val="datumtevilka"/>
        <w:rPr>
          <w:rFonts w:cs="Arial"/>
        </w:rPr>
      </w:pPr>
      <w:r w:rsidRPr="00F25235">
        <w:rPr>
          <w:rFonts w:cs="Arial"/>
        </w:rPr>
        <w:t xml:space="preserve">Datum: </w:t>
      </w:r>
      <w:r w:rsidR="001F3B6D">
        <w:rPr>
          <w:rFonts w:cs="Arial"/>
        </w:rPr>
        <w:t>18.</w:t>
      </w:r>
      <w:bookmarkStart w:id="0" w:name="_GoBack"/>
      <w:bookmarkEnd w:id="0"/>
      <w:r w:rsidR="003C715A">
        <w:rPr>
          <w:rFonts w:cs="Arial"/>
        </w:rPr>
        <w:t xml:space="preserve"> 3</w:t>
      </w:r>
      <w:r w:rsidR="002801CA">
        <w:rPr>
          <w:rFonts w:cs="Arial"/>
        </w:rPr>
        <w:t>. 2024</w:t>
      </w:r>
      <w:r w:rsidRPr="00F25235">
        <w:rPr>
          <w:rFonts w:cs="Arial"/>
        </w:rPr>
        <w:tab/>
      </w:r>
    </w:p>
    <w:p w14:paraId="74F426E1" w14:textId="77777777" w:rsidR="00B74519" w:rsidRDefault="00B74519" w:rsidP="00283B5A">
      <w:pPr>
        <w:pStyle w:val="datumtevilka"/>
        <w:rPr>
          <w:rFonts w:cs="Arial"/>
        </w:rPr>
      </w:pPr>
    </w:p>
    <w:p w14:paraId="58BCD8BE" w14:textId="3991D051" w:rsidR="00DA0CC5" w:rsidRPr="004C5FF7" w:rsidRDefault="00DA0CC5" w:rsidP="004C5FF7">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004C5FF7">
        <w:rPr>
          <w:rFonts w:ascii="Arial" w:hAnsi="Arial" w:cs="Arial"/>
          <w:bCs/>
          <w:sz w:val="20"/>
          <w:szCs w:val="20"/>
        </w:rPr>
        <w:t xml:space="preserve">uslužbencih </w:t>
      </w:r>
      <w:r w:rsidR="004C5FF7" w:rsidRPr="00471595">
        <w:rPr>
          <w:rFonts w:ascii="Arial" w:hAnsi="Arial" w:cs="Arial"/>
          <w:sz w:val="20"/>
          <w:szCs w:val="20"/>
        </w:rPr>
        <w:t>(</w:t>
      </w:r>
      <w:r w:rsidR="004C5FF7" w:rsidRPr="00471595">
        <w:rPr>
          <w:rFonts w:ascii="Arial" w:hAnsi="Arial" w:cs="Arial"/>
          <w:color w:val="000000" w:themeColor="text1"/>
          <w:sz w:val="20"/>
          <w:szCs w:val="20"/>
        </w:rPr>
        <w:t xml:space="preserve">ZJU-UPB3, </w:t>
      </w:r>
      <w:r w:rsidR="004C5FF7" w:rsidRPr="00471595">
        <w:rPr>
          <w:rFonts w:ascii="Arial" w:hAnsi="Arial" w:cs="Arial"/>
          <w:bCs/>
          <w:color w:val="000000" w:themeColor="text1"/>
          <w:sz w:val="20"/>
          <w:szCs w:val="20"/>
          <w:shd w:val="clear" w:color="auto" w:fill="FFFFFF"/>
        </w:rPr>
        <w:t>Ur. l. RS, št. </w:t>
      </w:r>
      <w:hyperlink r:id="rId8" w:tgtFrame="_blank" w:tooltip="Zakon o javnih uslužbencih (uradno prečiščeno besedilo)" w:history="1">
        <w:r w:rsidR="004C5FF7" w:rsidRPr="003C715A">
          <w:rPr>
            <w:rStyle w:val="Hyperlink"/>
            <w:rFonts w:ascii="Arial" w:hAnsi="Arial" w:cs="Arial"/>
            <w:bCs/>
            <w:color w:val="000000" w:themeColor="text1"/>
            <w:sz w:val="20"/>
            <w:szCs w:val="20"/>
            <w:u w:val="none"/>
            <w:shd w:val="clear" w:color="auto" w:fill="FFFFFF"/>
          </w:rPr>
          <w:t>63/2007</w:t>
        </w:r>
      </w:hyperlink>
      <w:r w:rsidR="004C5FF7" w:rsidRPr="003C715A">
        <w:rPr>
          <w:rStyle w:val="Hyperlink"/>
          <w:rFonts w:ascii="Arial" w:hAnsi="Arial" w:cs="Arial"/>
          <w:bCs/>
          <w:color w:val="000000" w:themeColor="text1"/>
          <w:sz w:val="20"/>
          <w:szCs w:val="20"/>
          <w:u w:val="none"/>
          <w:shd w:val="clear" w:color="auto" w:fill="FFFFFF"/>
        </w:rPr>
        <w:t>,</w:t>
      </w:r>
      <w:r w:rsidR="004C5FF7" w:rsidRPr="003C715A">
        <w:rPr>
          <w:rFonts w:ascii="Arial" w:hAnsi="Arial" w:cs="Arial"/>
          <w:bCs/>
          <w:color w:val="000000" w:themeColor="text1"/>
          <w:sz w:val="20"/>
          <w:szCs w:val="20"/>
          <w:shd w:val="clear" w:color="auto" w:fill="FFFFFF"/>
        </w:rPr>
        <w:t> s spremembami in dopolnitvami</w:t>
      </w:r>
      <w:r w:rsidR="004C5FF7" w:rsidRPr="003C715A">
        <w:rPr>
          <w:rFonts w:ascii="Arial" w:hAnsi="Arial" w:cs="Arial"/>
          <w:color w:val="000000" w:themeColor="text1"/>
          <w:sz w:val="20"/>
          <w:szCs w:val="20"/>
        </w:rPr>
        <w:t xml:space="preserve">) </w:t>
      </w:r>
      <w:r w:rsidRPr="003C715A">
        <w:rPr>
          <w:rFonts w:ascii="Arial" w:hAnsi="Arial" w:cs="Arial"/>
          <w:bCs/>
          <w:color w:val="000000"/>
          <w:sz w:val="20"/>
          <w:szCs w:val="20"/>
        </w:rPr>
        <w:t xml:space="preserve">in 25. člena Zakona o delovnih razmerjih </w:t>
      </w:r>
      <w:r w:rsidR="004C5FF7" w:rsidRPr="003C715A">
        <w:rPr>
          <w:rFonts w:ascii="Arial" w:hAnsi="Arial" w:cs="Arial"/>
          <w:color w:val="000000" w:themeColor="text1"/>
          <w:sz w:val="20"/>
          <w:szCs w:val="20"/>
        </w:rPr>
        <w:t xml:space="preserve">(ZDR-1, </w:t>
      </w:r>
      <w:r w:rsidR="004C5FF7" w:rsidRPr="003C715A">
        <w:rPr>
          <w:rFonts w:ascii="Arial" w:hAnsi="Arial" w:cs="Arial"/>
          <w:bCs/>
          <w:color w:val="000000" w:themeColor="text1"/>
          <w:sz w:val="20"/>
          <w:szCs w:val="20"/>
          <w:shd w:val="clear" w:color="auto" w:fill="FFFFFF"/>
        </w:rPr>
        <w:t>Ur. l. RS, št. </w:t>
      </w:r>
      <w:hyperlink r:id="rId9" w:tgtFrame="_blank" w:tooltip="Zakon o delovnih razmerjih (ZDR-1)" w:history="1">
        <w:r w:rsidR="004C5FF7" w:rsidRPr="003C715A">
          <w:rPr>
            <w:rStyle w:val="Hyperlink"/>
            <w:rFonts w:ascii="Arial" w:hAnsi="Arial" w:cs="Arial"/>
            <w:bCs/>
            <w:color w:val="000000" w:themeColor="text1"/>
            <w:sz w:val="20"/>
            <w:szCs w:val="20"/>
            <w:u w:val="none"/>
            <w:shd w:val="clear" w:color="auto" w:fill="FFFFFF"/>
          </w:rPr>
          <w:t>21/2013</w:t>
        </w:r>
      </w:hyperlink>
      <w:r w:rsidR="004C5FF7" w:rsidRPr="003C715A">
        <w:rPr>
          <w:rFonts w:ascii="Arial" w:hAnsi="Arial" w:cs="Arial"/>
          <w:bCs/>
          <w:color w:val="000000" w:themeColor="text1"/>
          <w:sz w:val="20"/>
          <w:szCs w:val="20"/>
          <w:shd w:val="clear" w:color="auto" w:fill="FFFFFF"/>
        </w:rPr>
        <w:t>, s spremembami in dopolnitvami</w:t>
      </w:r>
      <w:r w:rsidRPr="003C715A">
        <w:rPr>
          <w:rFonts w:ascii="Arial" w:hAnsi="Arial" w:cs="Arial"/>
          <w:bCs/>
          <w:color w:val="000000"/>
          <w:sz w:val="20"/>
          <w:szCs w:val="20"/>
        </w:rPr>
        <w:t>; v nadaljevanju besedila: ZDR</w:t>
      </w:r>
      <w:r w:rsidR="00FC0575" w:rsidRPr="003C715A">
        <w:rPr>
          <w:rFonts w:ascii="Arial" w:hAnsi="Arial" w:cs="Arial"/>
          <w:bCs/>
          <w:color w:val="000000"/>
          <w:sz w:val="20"/>
          <w:szCs w:val="20"/>
        </w:rPr>
        <w:t>-1</w:t>
      </w:r>
      <w:r w:rsidRPr="003C715A">
        <w:rPr>
          <w:rFonts w:ascii="Arial" w:hAnsi="Arial" w:cs="Arial"/>
          <w:bCs/>
          <w:color w:val="000000"/>
          <w:sz w:val="20"/>
          <w:szCs w:val="20"/>
        </w:rPr>
        <w:t xml:space="preserve">) </w:t>
      </w:r>
      <w:r w:rsidR="00447FB8" w:rsidRPr="003C715A">
        <w:rPr>
          <w:rFonts w:ascii="Arial" w:hAnsi="Arial" w:cs="Arial"/>
          <w:sz w:val="20"/>
          <w:szCs w:val="20"/>
        </w:rPr>
        <w:t>Ministrstvo za zunanje</w:t>
      </w:r>
      <w:r w:rsidR="00447FB8" w:rsidRPr="00D246E9">
        <w:rPr>
          <w:rFonts w:ascii="Arial" w:hAnsi="Arial" w:cs="Arial"/>
          <w:sz w:val="20"/>
          <w:szCs w:val="20"/>
        </w:rPr>
        <w:t xml:space="preserv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58A2161F" w:rsidR="002801CA" w:rsidRDefault="002801CA" w:rsidP="002801CA">
      <w:pPr>
        <w:pStyle w:val="NoSpacing"/>
        <w:jc w:val="both"/>
        <w:rPr>
          <w:rFonts w:ascii="Arial" w:hAnsi="Arial" w:cs="Arial"/>
          <w:b/>
          <w:sz w:val="20"/>
          <w:szCs w:val="20"/>
        </w:rPr>
      </w:pPr>
      <w:r>
        <w:rPr>
          <w:rFonts w:ascii="Arial" w:hAnsi="Arial" w:cs="Arial"/>
          <w:b/>
          <w:sz w:val="20"/>
          <w:szCs w:val="20"/>
        </w:rPr>
        <w:t xml:space="preserve">Diplomat 3. ranga v Sektorju za </w:t>
      </w:r>
      <w:r w:rsidR="00835CDC">
        <w:rPr>
          <w:rFonts w:ascii="Arial" w:hAnsi="Arial" w:cs="Arial"/>
          <w:b/>
          <w:sz w:val="20"/>
          <w:szCs w:val="20"/>
        </w:rPr>
        <w:t xml:space="preserve">mednarodno pravo, v Oddelku za pravo zunanjih odnosov EU </w:t>
      </w:r>
      <w:r>
        <w:rPr>
          <w:rFonts w:ascii="Arial" w:hAnsi="Arial" w:cs="Arial"/>
          <w:b/>
          <w:sz w:val="20"/>
          <w:szCs w:val="20"/>
        </w:rPr>
        <w:t xml:space="preserve">– RS VS </w:t>
      </w:r>
      <w:r>
        <w:rPr>
          <w:rFonts w:ascii="Arial" w:hAnsi="Arial" w:cs="Arial"/>
          <w:sz w:val="20"/>
          <w:szCs w:val="20"/>
        </w:rPr>
        <w:t>(m</w:t>
      </w:r>
      <w:r w:rsidR="00835CDC">
        <w:rPr>
          <w:rFonts w:ascii="Arial" w:hAnsi="Arial" w:cs="Arial"/>
          <w:sz w:val="20"/>
          <w:szCs w:val="20"/>
        </w:rPr>
        <w:t>/ž) – 1 delovno mesto šifra 30332</w:t>
      </w:r>
    </w:p>
    <w:p w14:paraId="0800DAD0" w14:textId="29F1832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79D8A84F"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835CDC">
        <w:rPr>
          <w:rFonts w:ascii="Arial" w:hAnsi="Arial" w:cs="Arial"/>
          <w:sz w:val="20"/>
          <w:szCs w:val="20"/>
        </w:rPr>
        <w:t xml:space="preserve">, </w:t>
      </w:r>
      <w:r w:rsidR="00835CDC" w:rsidRPr="00835CDC">
        <w:rPr>
          <w:rFonts w:ascii="Arial" w:hAnsi="Arial" w:cs="Arial"/>
          <w:b/>
          <w:sz w:val="20"/>
          <w:szCs w:val="20"/>
        </w:rPr>
        <w:t>univerzitetni diplomirani pravnik</w:t>
      </w:r>
      <w:r w:rsidR="00DB6288">
        <w:rPr>
          <w:rFonts w:ascii="Arial" w:hAnsi="Arial" w:cs="Arial"/>
          <w:b/>
          <w:sz w:val="20"/>
          <w:szCs w:val="20"/>
        </w:rPr>
        <w:t xml:space="preserve"> ali magister prava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20C1A6E3"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Pr="002801CA">
        <w:rPr>
          <w:rFonts w:ascii="Arial" w:hAnsi="Arial"/>
          <w:b/>
          <w:sz w:val="20"/>
          <w:lang w:eastAsia="en-US"/>
        </w:rPr>
        <w:t>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540B8D4"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DB6288">
        <w:rPr>
          <w:rFonts w:ascii="Arial" w:hAnsi="Arial" w:cs="Arial"/>
          <w:b/>
          <w:sz w:val="20"/>
          <w:szCs w:val="20"/>
          <w:lang w:eastAsia="en-US"/>
        </w:rPr>
        <w:t>30332, ZMP</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2EF1260F"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1C5F1B">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835CDC" w:rsidRDefault="00835CDC">
      <w:r>
        <w:separator/>
      </w:r>
    </w:p>
  </w:endnote>
  <w:endnote w:type="continuationSeparator" w:id="0">
    <w:p w14:paraId="744AD96E" w14:textId="77777777" w:rsidR="00835CDC" w:rsidRDefault="008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835CDC" w:rsidRDefault="00835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9DF3774" w:rsidR="00835CDC" w:rsidRPr="00774472" w:rsidRDefault="00835CD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F3B6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F3B6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835CDC" w:rsidRDefault="00835CD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835CDC" w:rsidRDefault="00835CDC">
      <w:r>
        <w:separator/>
      </w:r>
    </w:p>
  </w:footnote>
  <w:footnote w:type="continuationSeparator" w:id="0">
    <w:p w14:paraId="33FA278D" w14:textId="77777777" w:rsidR="00835CDC" w:rsidRDefault="00835CDC">
      <w:r>
        <w:continuationSeparator/>
      </w:r>
    </w:p>
  </w:footnote>
  <w:footnote w:id="1">
    <w:p w14:paraId="0812290B" w14:textId="77777777" w:rsidR="00835CDC" w:rsidRPr="002111C7" w:rsidRDefault="00835CDC"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835CDC" w:rsidRDefault="00835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835CDC" w:rsidRPr="001B1D79" w:rsidRDefault="00835CD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835CDC" w:rsidRPr="00125A68" w:rsidRDefault="00835CD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5F1B"/>
    <w:rsid w:val="001C6986"/>
    <w:rsid w:val="001D6B7D"/>
    <w:rsid w:val="001E5475"/>
    <w:rsid w:val="001F025F"/>
    <w:rsid w:val="001F3B6D"/>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C715A"/>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FF7"/>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35CDC"/>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B6288"/>
    <w:rsid w:val="00DE1583"/>
    <w:rsid w:val="00DF5412"/>
    <w:rsid w:val="00E00615"/>
    <w:rsid w:val="00E07732"/>
    <w:rsid w:val="00E15AF3"/>
    <w:rsid w:val="00E25755"/>
    <w:rsid w:val="00E411D0"/>
    <w:rsid w:val="00E5089C"/>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565D-CE10-47DE-B944-66BA67C6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4904</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2023-08-28T08:53:00Z</cp:lastPrinted>
  <dcterms:created xsi:type="dcterms:W3CDTF">2024-03-14T13:42:00Z</dcterms:created>
  <dcterms:modified xsi:type="dcterms:W3CDTF">2024-03-18T12:33:00Z</dcterms:modified>
</cp:coreProperties>
</file>