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542EB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p w:rsidR="007D0787" w:rsidRPr="006D42D9" w:rsidRDefault="007D0787" w:rsidP="00542EB4">
            <w:pPr>
              <w:rPr>
                <w:rFonts w:ascii="Republika" w:hAnsi="Republika"/>
                <w:sz w:val="60"/>
                <w:szCs w:val="60"/>
              </w:rPr>
            </w:pPr>
          </w:p>
        </w:tc>
      </w:tr>
    </w:tbl>
    <w:p w:rsidR="007D0787" w:rsidRPr="00B64BFF" w:rsidRDefault="00112864" w:rsidP="00542EB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99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D0787" w:rsidRPr="00B64BFF">
        <w:rPr>
          <w:rFonts w:ascii="Republika" w:hAnsi="Republika"/>
          <w:sz w:val="20"/>
          <w:szCs w:val="20"/>
        </w:rPr>
        <w:t>REPUBLIKA SLOVENIJA</w:t>
      </w:r>
    </w:p>
    <w:p w:rsidR="007D0787" w:rsidRPr="00B64BFF" w:rsidRDefault="007D0787" w:rsidP="00542EB4">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542EB4">
      <w:pPr>
        <w:spacing w:after="120" w:line="240" w:lineRule="exact"/>
        <w:rPr>
          <w:rFonts w:ascii="Republika" w:hAnsi="Republika"/>
          <w:sz w:val="20"/>
          <w:szCs w:val="20"/>
        </w:rPr>
      </w:pPr>
      <w:r>
        <w:rPr>
          <w:rFonts w:ascii="Republika" w:hAnsi="Republika"/>
          <w:sz w:val="20"/>
          <w:szCs w:val="20"/>
        </w:rPr>
        <w:t>SEKRETARIAT</w:t>
      </w:r>
    </w:p>
    <w:p w:rsidR="007D0787" w:rsidRDefault="007D0787" w:rsidP="00542EB4">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542EB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542EB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w:t>
      </w:r>
      <w:r w:rsidR="00542EB4">
        <w:rPr>
          <w:rFonts w:cs="Arial"/>
        </w:rPr>
        <w:t>32</w:t>
      </w:r>
      <w:r w:rsidR="00FD17E3">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D17E3">
        <w:rPr>
          <w:rFonts w:cs="Arial"/>
        </w:rPr>
        <w:t>1</w:t>
      </w:r>
      <w:r w:rsidR="00E11B5E">
        <w:rPr>
          <w:rFonts w:cs="Arial"/>
        </w:rPr>
        <w:t>3</w:t>
      </w:r>
      <w:r w:rsidR="00FD17E3">
        <w:rPr>
          <w:rFonts w:cs="Arial"/>
        </w:rPr>
        <w:t>. 7.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542EB4" w:rsidP="00BE14A1">
      <w:pPr>
        <w:suppressAutoHyphens w:val="0"/>
        <w:spacing w:line="260" w:lineRule="exact"/>
        <w:jc w:val="both"/>
        <w:rPr>
          <w:rFonts w:ascii="Arial" w:hAnsi="Arial"/>
          <w:b/>
          <w:sz w:val="20"/>
          <w:lang w:eastAsia="en-US"/>
        </w:rPr>
      </w:pPr>
      <w:r>
        <w:rPr>
          <w:rFonts w:ascii="Arial" w:hAnsi="Arial"/>
          <w:b/>
          <w:sz w:val="20"/>
          <w:lang w:eastAsia="en-US"/>
        </w:rPr>
        <w:t>PREVAJALEC</w:t>
      </w:r>
      <w:r w:rsidR="00BE14A1" w:rsidRPr="00BE14A1">
        <w:rPr>
          <w:rFonts w:ascii="Arial" w:hAnsi="Arial"/>
          <w:b/>
          <w:sz w:val="20"/>
          <w:lang w:eastAsia="en-US"/>
        </w:rPr>
        <w:t xml:space="preserve"> VII/</w:t>
      </w:r>
      <w:r>
        <w:rPr>
          <w:rFonts w:ascii="Arial" w:hAnsi="Arial"/>
          <w:b/>
          <w:sz w:val="20"/>
          <w:lang w:eastAsia="en-US"/>
        </w:rPr>
        <w:t>2-I</w:t>
      </w:r>
      <w:r w:rsidR="00BE14A1" w:rsidRPr="00BE14A1">
        <w:rPr>
          <w:rFonts w:ascii="Arial" w:hAnsi="Arial"/>
          <w:b/>
          <w:sz w:val="20"/>
          <w:lang w:eastAsia="en-US"/>
        </w:rPr>
        <w:t xml:space="preserve"> (m/ž) v </w:t>
      </w:r>
      <w:r>
        <w:rPr>
          <w:rFonts w:ascii="Arial" w:hAnsi="Arial"/>
          <w:b/>
          <w:sz w:val="20"/>
          <w:lang w:eastAsia="en-US"/>
        </w:rPr>
        <w:t>Diplomatskem protokolu – Prevajalskem oddelku</w:t>
      </w:r>
      <w:r w:rsidR="00BE14A1" w:rsidRPr="00BE14A1">
        <w:rPr>
          <w:rFonts w:ascii="Arial" w:hAnsi="Arial"/>
          <w:sz w:val="20"/>
          <w:lang w:eastAsia="en-US"/>
        </w:rPr>
        <w:t xml:space="preserve"> </w:t>
      </w:r>
      <w:r w:rsidR="00BE14A1" w:rsidRPr="00BE14A1">
        <w:rPr>
          <w:rFonts w:ascii="Arial" w:hAnsi="Arial"/>
          <w:b/>
          <w:sz w:val="20"/>
          <w:lang w:eastAsia="en-US"/>
        </w:rPr>
        <w:t xml:space="preserve">(šifra DM </w:t>
      </w:r>
      <w:r>
        <w:rPr>
          <w:rFonts w:ascii="Arial" w:hAnsi="Arial"/>
          <w:b/>
          <w:sz w:val="20"/>
          <w:lang w:eastAsia="en-US"/>
        </w:rPr>
        <w:t>30139</w:t>
      </w:r>
      <w:r w:rsidR="00BE14A1" w:rsidRPr="00BE14A1">
        <w:rPr>
          <w:rFonts w:ascii="Arial" w:hAnsi="Arial"/>
          <w:b/>
          <w:sz w:val="20"/>
          <w:lang w:eastAsia="en-US"/>
        </w:rPr>
        <w:t>)</w:t>
      </w:r>
      <w:r w:rsidR="00E11B5E">
        <w:rPr>
          <w:rFonts w:ascii="Arial" w:hAnsi="Arial"/>
          <w:b/>
          <w:sz w:val="20"/>
          <w:lang w:eastAsia="en-US"/>
        </w:rPr>
        <w:t xml:space="preserve"> v Direktoratu za mednarodno pravo in zaščito interesov</w:t>
      </w:r>
      <w:bookmarkStart w:id="0" w:name="_GoBack"/>
      <w:bookmarkEnd w:id="0"/>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visokošolsko </w:t>
      </w:r>
      <w:r w:rsidR="00542EB4">
        <w:rPr>
          <w:rFonts w:ascii="Arial" w:hAnsi="Arial"/>
          <w:sz w:val="20"/>
          <w:szCs w:val="20"/>
          <w:lang w:eastAsia="en-US"/>
        </w:rPr>
        <w:t xml:space="preserve">univerzitetno izobraževanje (prejšnje)/visokošolska univerzitetna izobrazba (prejšnja) ali magistrsko izobraževanje (druga bolonjska stopnja)/magistrska izobrazba (druga bolonjska stopnja);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8 </w:t>
      </w:r>
      <w:r w:rsidR="00542EB4">
        <w:rPr>
          <w:rFonts w:ascii="Arial" w:hAnsi="Arial"/>
          <w:sz w:val="20"/>
          <w:lang w:eastAsia="en-US"/>
        </w:rPr>
        <w:t>let</w:t>
      </w:r>
      <w:r w:rsidRPr="00BE14A1">
        <w:rPr>
          <w:rFonts w:ascii="Arial" w:hAnsi="Arial"/>
          <w:sz w:val="20"/>
          <w:lang w:eastAsia="en-US"/>
        </w:rPr>
        <w:t xml:space="preserve">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dovoljenje za dostop do tajnih podatkov (nacionalno in EU) stopnje </w:t>
      </w:r>
      <w:r w:rsidRPr="00BE14A1">
        <w:rPr>
          <w:rFonts w:ascii="Arial" w:hAnsi="Arial" w:cs="Arial"/>
          <w:sz w:val="20"/>
          <w:lang w:eastAsia="en-US"/>
        </w:rPr>
        <w:t>»</w:t>
      </w:r>
      <w:r w:rsidR="00542EB4">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542EB4" w:rsidRDefault="00BE14A1" w:rsidP="00542EB4">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542EB4">
        <w:rPr>
          <w:rFonts w:ascii="Arial" w:hAnsi="Arial" w:cs="Arial"/>
          <w:sz w:val="20"/>
          <w:szCs w:val="20"/>
          <w:lang w:eastAsia="en-US"/>
        </w:rPr>
        <w:t>konsekutivno oz. simultano tolmačenje;</w:t>
      </w:r>
    </w:p>
    <w:p w:rsidR="00542EB4" w:rsidRDefault="00542EB4" w:rsidP="00542EB4">
      <w:pPr>
        <w:suppressAutoHyphens w:val="0"/>
        <w:jc w:val="both"/>
        <w:rPr>
          <w:rFonts w:ascii="Arial" w:hAnsi="Arial" w:cs="Arial"/>
          <w:sz w:val="20"/>
          <w:szCs w:val="20"/>
          <w:lang w:eastAsia="en-US"/>
        </w:rPr>
      </w:pPr>
      <w:r>
        <w:rPr>
          <w:rFonts w:ascii="Arial" w:hAnsi="Arial" w:cs="Arial"/>
          <w:sz w:val="20"/>
          <w:szCs w:val="20"/>
          <w:lang w:eastAsia="en-US"/>
        </w:rPr>
        <w:t>- sodelovanje pri iskanju terminoloških rešitev;</w:t>
      </w:r>
    </w:p>
    <w:p w:rsidR="00542EB4" w:rsidRDefault="00542EB4" w:rsidP="00542EB4">
      <w:pPr>
        <w:suppressAutoHyphens w:val="0"/>
        <w:jc w:val="both"/>
        <w:rPr>
          <w:rFonts w:ascii="Arial" w:hAnsi="Arial" w:cs="Arial"/>
          <w:sz w:val="20"/>
          <w:szCs w:val="20"/>
          <w:lang w:eastAsia="en-US"/>
        </w:rPr>
      </w:pPr>
      <w:r>
        <w:rPr>
          <w:rFonts w:ascii="Arial" w:hAnsi="Arial" w:cs="Arial"/>
          <w:sz w:val="20"/>
          <w:szCs w:val="20"/>
          <w:lang w:eastAsia="en-US"/>
        </w:rPr>
        <w:t>- vodenje dela in koordinacija pogodbenih prevajalcev;</w:t>
      </w:r>
    </w:p>
    <w:p w:rsidR="00542EB4" w:rsidRDefault="00542EB4" w:rsidP="00542EB4">
      <w:pPr>
        <w:suppressAutoHyphens w:val="0"/>
        <w:jc w:val="both"/>
        <w:rPr>
          <w:rFonts w:ascii="Arial" w:hAnsi="Arial" w:cs="Arial"/>
          <w:sz w:val="20"/>
          <w:szCs w:val="20"/>
          <w:lang w:eastAsia="en-US"/>
        </w:rPr>
      </w:pPr>
      <w:r>
        <w:rPr>
          <w:rFonts w:ascii="Arial" w:hAnsi="Arial" w:cs="Arial"/>
          <w:sz w:val="20"/>
          <w:szCs w:val="20"/>
          <w:lang w:eastAsia="en-US"/>
        </w:rPr>
        <w:t>- sodelovanje s zunanjimi sodelavci;</w:t>
      </w:r>
    </w:p>
    <w:p w:rsidR="00542EB4" w:rsidRDefault="00542EB4" w:rsidP="00542EB4">
      <w:pPr>
        <w:suppressAutoHyphens w:val="0"/>
        <w:jc w:val="both"/>
        <w:rPr>
          <w:rFonts w:ascii="Arial" w:hAnsi="Arial" w:cs="Arial"/>
          <w:sz w:val="20"/>
          <w:szCs w:val="20"/>
          <w:lang w:eastAsia="en-US"/>
        </w:rPr>
      </w:pPr>
      <w:r>
        <w:rPr>
          <w:rFonts w:ascii="Arial" w:hAnsi="Arial" w:cs="Arial"/>
          <w:sz w:val="20"/>
          <w:szCs w:val="20"/>
          <w:lang w:eastAsia="en-US"/>
        </w:rPr>
        <w:t>- vodenje zbirke podatkov o prevodih;</w:t>
      </w:r>
    </w:p>
    <w:p w:rsidR="00542EB4" w:rsidRDefault="00542EB4" w:rsidP="00542EB4">
      <w:pPr>
        <w:suppressAutoHyphens w:val="0"/>
        <w:jc w:val="both"/>
        <w:rPr>
          <w:rFonts w:ascii="Arial" w:hAnsi="Arial" w:cs="Arial"/>
          <w:sz w:val="20"/>
          <w:szCs w:val="20"/>
          <w:lang w:eastAsia="en-US"/>
        </w:rPr>
      </w:pPr>
      <w:r>
        <w:rPr>
          <w:rFonts w:ascii="Arial" w:hAnsi="Arial" w:cs="Arial"/>
          <w:sz w:val="20"/>
          <w:szCs w:val="20"/>
          <w:lang w:eastAsia="en-US"/>
        </w:rPr>
        <w:t>- prevajanje, redakcija prevodov in sodelovanje pri iskanju terminoloških rešitev;</w:t>
      </w:r>
    </w:p>
    <w:p w:rsidR="00542EB4" w:rsidRDefault="00542EB4" w:rsidP="00542EB4">
      <w:pPr>
        <w:suppressAutoHyphens w:val="0"/>
        <w:jc w:val="both"/>
        <w:rPr>
          <w:rFonts w:ascii="Arial" w:hAnsi="Arial" w:cs="Arial"/>
          <w:sz w:val="20"/>
          <w:szCs w:val="20"/>
          <w:lang w:eastAsia="en-US"/>
        </w:rPr>
      </w:pPr>
      <w:r>
        <w:rPr>
          <w:rFonts w:ascii="Arial" w:hAnsi="Arial" w:cs="Arial"/>
          <w:sz w:val="20"/>
          <w:szCs w:val="20"/>
          <w:lang w:eastAsia="en-US"/>
        </w:rPr>
        <w:t>- opravljanje drugih nalog podobne stopnje zahtevnosti po navodilu vodje;</w:t>
      </w:r>
    </w:p>
    <w:p w:rsidR="00BE14A1" w:rsidRPr="00BE14A1" w:rsidRDefault="00542EB4" w:rsidP="00542EB4">
      <w:pPr>
        <w:suppressAutoHyphens w:val="0"/>
        <w:jc w:val="both"/>
        <w:rPr>
          <w:rFonts w:ascii="Arial" w:hAnsi="Arial" w:cs="Arial"/>
          <w:sz w:val="20"/>
          <w:szCs w:val="20"/>
          <w:lang w:eastAsia="en-US"/>
        </w:rPr>
      </w:pPr>
      <w:r>
        <w:rPr>
          <w:rFonts w:ascii="Arial" w:hAnsi="Arial" w:cs="Arial"/>
          <w:sz w:val="20"/>
          <w:szCs w:val="20"/>
          <w:lang w:eastAsia="en-US"/>
        </w:rPr>
        <w:t>- opravljanje najzahtevnejših nalog prevajanja in redakcije prevodov.</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542EB4">
        <w:rPr>
          <w:rFonts w:ascii="Arial" w:hAnsi="Arial" w:cs="Arial"/>
          <w:sz w:val="20"/>
          <w:lang w:eastAsia="en-US"/>
        </w:rPr>
        <w:t>TAJ</w:t>
      </w:r>
      <w:r w:rsidRPr="00BE14A1">
        <w:rPr>
          <w:rFonts w:ascii="Arial" w:hAnsi="Arial" w:cs="Arial"/>
          <w:sz w:val="20"/>
          <w:lang w:eastAsia="en-US"/>
        </w:rPr>
        <w:t>NO« (nacionalno in EU).</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 xml:space="preserve">Pri izbranem kandidatu se bo preverjalo ali ima izdano veljavno dovoljenje za dostop do tajnih podatkov (nacionalno in EU) do stopnje </w:t>
      </w:r>
      <w:r w:rsidR="00542EB4">
        <w:rPr>
          <w:rFonts w:ascii="Arial" w:hAnsi="Arial" w:cs="Arial"/>
          <w:sz w:val="20"/>
          <w:lang w:eastAsia="en-US"/>
        </w:rPr>
        <w:t>»TAJ</w:t>
      </w:r>
      <w:r w:rsidRPr="00BE14A1">
        <w:rPr>
          <w:rFonts w:ascii="Arial" w:hAnsi="Arial" w:cs="Arial"/>
          <w:sz w:val="20"/>
          <w:lang w:eastAsia="en-US"/>
        </w:rPr>
        <w:t>NO«,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BE14A1" w:rsidRDefault="00BE14A1" w:rsidP="00BE14A1">
      <w:pPr>
        <w:suppressAutoHyphens w:val="0"/>
        <w:autoSpaceDE w:val="0"/>
        <w:autoSpaceDN w:val="0"/>
        <w:adjustRightInd w:val="0"/>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p>
    <w:p w:rsidR="00862046" w:rsidRDefault="00890935" w:rsidP="00862046">
      <w:pPr>
        <w:suppressAutoHyphens w:val="0"/>
        <w:spacing w:line="260" w:lineRule="exact"/>
        <w:rPr>
          <w:rFonts w:ascii="Helv" w:hAnsi="Helv" w:cs="Helv"/>
          <w:color w:val="000000"/>
          <w:sz w:val="20"/>
          <w:szCs w:val="20"/>
          <w:lang w:eastAsia="sl-SI"/>
        </w:rPr>
      </w:pPr>
      <w:r>
        <w:rPr>
          <w:rFonts w:ascii="Helv" w:hAnsi="Helv" w:cs="Helv"/>
          <w:color w:val="000000"/>
          <w:sz w:val="20"/>
          <w:szCs w:val="20"/>
          <w:lang w:eastAsia="sl-SI"/>
        </w:rPr>
        <w:t xml:space="preserve">- </w:t>
      </w:r>
      <w:r w:rsidR="00542EB4">
        <w:rPr>
          <w:rFonts w:ascii="Helv" w:hAnsi="Helv" w:cs="Helv"/>
          <w:color w:val="000000"/>
          <w:sz w:val="20"/>
          <w:szCs w:val="20"/>
          <w:lang w:eastAsia="sl-SI"/>
        </w:rPr>
        <w:t>opravljanje najzahtevnejših nalog prevajanja in redakcije prevodov</w:t>
      </w:r>
      <w:r>
        <w:rPr>
          <w:rFonts w:ascii="Helv" w:hAnsi="Helv" w:cs="Helv"/>
          <w:color w:val="000000"/>
          <w:sz w:val="20"/>
          <w:szCs w:val="20"/>
          <w:lang w:eastAsia="sl-SI"/>
        </w:rPr>
        <w:t>;</w:t>
      </w:r>
      <w:r w:rsidR="00542EB4">
        <w:rPr>
          <w:rFonts w:ascii="Helv" w:hAnsi="Helv" w:cs="Helv"/>
          <w:b/>
          <w:bCs/>
          <w:i/>
          <w:iCs/>
          <w:color w:val="000000"/>
          <w:sz w:val="20"/>
          <w:szCs w:val="20"/>
          <w:lang w:eastAsia="sl-SI"/>
        </w:rPr>
        <w:br/>
      </w:r>
      <w:r w:rsidR="00542EB4">
        <w:rPr>
          <w:rFonts w:ascii="Helv" w:hAnsi="Helv" w:cs="Helv"/>
          <w:color w:val="000000"/>
          <w:sz w:val="20"/>
          <w:szCs w:val="20"/>
          <w:lang w:eastAsia="sl-SI"/>
        </w:rPr>
        <w:t>- opravljanje lektur in revizij prevodov in izvirnih besedil</w:t>
      </w:r>
      <w:r>
        <w:rPr>
          <w:rFonts w:ascii="Helv" w:hAnsi="Helv" w:cs="Helv"/>
          <w:color w:val="000000"/>
          <w:sz w:val="20"/>
          <w:szCs w:val="20"/>
          <w:lang w:eastAsia="sl-SI"/>
        </w:rPr>
        <w:t>;</w:t>
      </w:r>
      <w:r w:rsidR="00542EB4">
        <w:rPr>
          <w:rFonts w:ascii="Helv" w:hAnsi="Helv" w:cs="Helv"/>
          <w:color w:val="000000"/>
          <w:sz w:val="20"/>
          <w:szCs w:val="20"/>
          <w:lang w:eastAsia="sl-SI"/>
        </w:rPr>
        <w:br/>
        <w:t>- jezikovno svetovanje</w:t>
      </w:r>
      <w:r>
        <w:rPr>
          <w:rFonts w:ascii="Helv" w:hAnsi="Helv" w:cs="Helv"/>
          <w:color w:val="000000"/>
          <w:sz w:val="20"/>
          <w:szCs w:val="20"/>
          <w:lang w:eastAsia="sl-SI"/>
        </w:rPr>
        <w:t>;</w:t>
      </w:r>
      <w:r w:rsidR="00542EB4">
        <w:rPr>
          <w:rFonts w:ascii="Helv" w:hAnsi="Helv" w:cs="Helv"/>
          <w:color w:val="000000"/>
          <w:sz w:val="20"/>
          <w:szCs w:val="20"/>
          <w:lang w:eastAsia="sl-SI"/>
        </w:rPr>
        <w:br/>
        <w:t>- sodelovanje pri iskanju terminoloških rešitev</w:t>
      </w:r>
      <w:r>
        <w:rPr>
          <w:rFonts w:ascii="Helv" w:hAnsi="Helv" w:cs="Helv"/>
          <w:color w:val="000000"/>
          <w:sz w:val="20"/>
          <w:szCs w:val="20"/>
          <w:lang w:eastAsia="sl-SI"/>
        </w:rPr>
        <w:t>;</w:t>
      </w:r>
      <w:r w:rsidR="00542EB4">
        <w:rPr>
          <w:rFonts w:ascii="Helv" w:hAnsi="Helv" w:cs="Helv"/>
          <w:color w:val="000000"/>
          <w:sz w:val="20"/>
          <w:szCs w:val="20"/>
          <w:lang w:eastAsia="sl-SI"/>
        </w:rPr>
        <w:br/>
        <w:t>- vodenje dela in koor</w:t>
      </w:r>
      <w:r>
        <w:rPr>
          <w:rFonts w:ascii="Helv" w:hAnsi="Helv" w:cs="Helv"/>
          <w:color w:val="000000"/>
          <w:sz w:val="20"/>
          <w:szCs w:val="20"/>
          <w:lang w:eastAsia="sl-SI"/>
        </w:rPr>
        <w:t>dinacija pogodbenih prevajalcev;</w:t>
      </w:r>
      <w:r w:rsidR="00542EB4">
        <w:rPr>
          <w:rFonts w:ascii="Helv" w:hAnsi="Helv" w:cs="Helv"/>
          <w:color w:val="000000"/>
          <w:sz w:val="20"/>
          <w:szCs w:val="20"/>
          <w:lang w:eastAsia="sl-SI"/>
        </w:rPr>
        <w:br/>
        <w:t>- sodelovanje z zunanjimi sodelavci</w:t>
      </w:r>
      <w:r>
        <w:rPr>
          <w:rFonts w:ascii="Helv" w:hAnsi="Helv" w:cs="Helv"/>
          <w:color w:val="000000"/>
          <w:sz w:val="20"/>
          <w:szCs w:val="20"/>
          <w:lang w:eastAsia="sl-SI"/>
        </w:rPr>
        <w:t>;</w:t>
      </w:r>
      <w:r w:rsidR="00542EB4">
        <w:rPr>
          <w:rFonts w:ascii="Helv" w:hAnsi="Helv" w:cs="Helv"/>
          <w:color w:val="000000"/>
          <w:sz w:val="20"/>
          <w:szCs w:val="20"/>
          <w:lang w:eastAsia="sl-SI"/>
        </w:rPr>
        <w:br/>
        <w:t>- vodenje zbirke podatkov o prevodih</w:t>
      </w:r>
      <w:r>
        <w:rPr>
          <w:rFonts w:ascii="Helv" w:hAnsi="Helv" w:cs="Helv"/>
          <w:color w:val="000000"/>
          <w:sz w:val="20"/>
          <w:szCs w:val="20"/>
          <w:lang w:eastAsia="sl-SI"/>
        </w:rPr>
        <w:t>;</w:t>
      </w:r>
      <w:r w:rsidR="00542EB4">
        <w:rPr>
          <w:rFonts w:ascii="Helv" w:hAnsi="Helv" w:cs="Helv"/>
          <w:color w:val="000000"/>
          <w:sz w:val="20"/>
          <w:szCs w:val="20"/>
          <w:lang w:eastAsia="sl-SI"/>
        </w:rPr>
        <w:br/>
        <w:t>- prevajanje, redakcija pr</w:t>
      </w:r>
      <w:r>
        <w:rPr>
          <w:rFonts w:ascii="Helv" w:hAnsi="Helv" w:cs="Helv"/>
          <w:color w:val="000000"/>
          <w:sz w:val="20"/>
          <w:szCs w:val="20"/>
          <w:lang w:eastAsia="sl-SI"/>
        </w:rPr>
        <w:t>evodov in usklajevanje terminov;</w:t>
      </w:r>
      <w:r w:rsidR="00542EB4">
        <w:rPr>
          <w:rFonts w:ascii="Helv" w:hAnsi="Helv" w:cs="Helv"/>
          <w:color w:val="000000"/>
          <w:sz w:val="20"/>
          <w:szCs w:val="20"/>
          <w:lang w:eastAsia="sl-SI"/>
        </w:rPr>
        <w:br/>
        <w:t>- opravljanje drugih nalog podobne stopnje zahtevnosti po navodilih vodje</w:t>
      </w:r>
    </w:p>
    <w:p w:rsidR="00542EB4" w:rsidRPr="00BE14A1" w:rsidRDefault="00542EB4" w:rsidP="00862046">
      <w:pPr>
        <w:suppressAutoHyphens w:val="0"/>
        <w:spacing w:line="260" w:lineRule="exact"/>
        <w:rPr>
          <w:rFonts w:ascii="Arial" w:hAnsi="Arial"/>
          <w:sz w:val="20"/>
          <w:lang w:eastAsia="en-US"/>
        </w:rPr>
      </w:pPr>
    </w:p>
    <w:p w:rsidR="00BE14A1" w:rsidRPr="00BE14A1" w:rsidRDefault="00BE14A1" w:rsidP="00BE14A1">
      <w:pPr>
        <w:suppressAutoHyphens w:val="0"/>
        <w:jc w:val="both"/>
        <w:rPr>
          <w:rFonts w:ascii="Arial" w:hAnsi="Arial" w:cs="Arial"/>
          <w:b/>
          <w:color w:val="000000"/>
          <w:sz w:val="20"/>
          <w:szCs w:val="20"/>
          <w:shd w:val="clear" w:color="auto" w:fill="FFFFFF"/>
          <w:lang w:eastAsia="en-US"/>
        </w:rPr>
      </w:pPr>
      <w:r w:rsidRPr="00BE14A1">
        <w:rPr>
          <w:rFonts w:ascii="Arial" w:hAnsi="Arial" w:cs="Arial"/>
          <w:b/>
          <w:color w:val="000000"/>
          <w:sz w:val="20"/>
          <w:szCs w:val="20"/>
          <w:shd w:val="clear" w:color="auto" w:fill="FFFFFF"/>
          <w:lang w:eastAsia="en-US"/>
        </w:rPr>
        <w:t>Prednost pri izbiri bodo imeli kandidati z:</w:t>
      </w:r>
    </w:p>
    <w:p w:rsidR="00890935" w:rsidRDefault="00890935" w:rsidP="00890935">
      <w:pPr>
        <w:suppressAutoHyphens w:val="0"/>
        <w:autoSpaceDE w:val="0"/>
        <w:autoSpaceDN w:val="0"/>
        <w:adjustRightInd w:val="0"/>
        <w:jc w:val="both"/>
        <w:rPr>
          <w:rFonts w:ascii="Helv" w:hAnsi="Helv" w:cs="Helv"/>
          <w:color w:val="000000"/>
          <w:sz w:val="20"/>
          <w:szCs w:val="20"/>
          <w:lang w:eastAsia="sl-SI"/>
        </w:rPr>
      </w:pPr>
      <w:r>
        <w:rPr>
          <w:rFonts w:ascii="Helv" w:hAnsi="Helv" w:cs="Helv"/>
          <w:color w:val="000000"/>
          <w:sz w:val="20"/>
          <w:szCs w:val="20"/>
          <w:lang w:eastAsia="sl-SI"/>
        </w:rPr>
        <w:t>- najmanj 3 leti dokazljivih delovnih izkušenj iz prevajanja iz slovenščine v angleščino in obratno ter iz lektoriranja v slovenskem jeziku;</w:t>
      </w:r>
    </w:p>
    <w:p w:rsidR="00862046" w:rsidRDefault="00890935" w:rsidP="00890935">
      <w:pPr>
        <w:suppressAutoHyphens w:val="0"/>
        <w:spacing w:line="260" w:lineRule="exact"/>
        <w:jc w:val="both"/>
        <w:rPr>
          <w:rFonts w:ascii="Helv" w:hAnsi="Helv" w:cs="Helv"/>
          <w:color w:val="000000"/>
          <w:sz w:val="20"/>
          <w:szCs w:val="20"/>
          <w:lang w:eastAsia="sl-SI"/>
        </w:rPr>
      </w:pPr>
      <w:r>
        <w:rPr>
          <w:rFonts w:ascii="Helv" w:hAnsi="Helv" w:cs="Helv"/>
          <w:color w:val="000000"/>
          <w:sz w:val="20"/>
          <w:szCs w:val="20"/>
          <w:lang w:eastAsia="sl-SI"/>
        </w:rPr>
        <w:t>- dobrim poznavanjem mednarodnih odnosov ter delovanja Evropske unije ter ustreznega besedišča s teh področij.</w:t>
      </w:r>
    </w:p>
    <w:p w:rsidR="00890935" w:rsidRPr="00BE14A1" w:rsidRDefault="00890935" w:rsidP="00890935">
      <w:pPr>
        <w:suppressAutoHyphens w:val="0"/>
        <w:spacing w:line="260" w:lineRule="exact"/>
        <w:rPr>
          <w:rFonts w:ascii="Arial" w:hAnsi="Arial" w:cs="Arial"/>
          <w:b/>
          <w:sz w:val="20"/>
          <w:szCs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890935">
        <w:rPr>
          <w:rFonts w:ascii="Arial" w:hAnsi="Arial"/>
          <w:sz w:val="20"/>
          <w:lang w:eastAsia="en-US"/>
        </w:rPr>
        <w:t>prevajalec VII/2-I</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v </w:t>
      </w:r>
      <w:r w:rsidR="00890935">
        <w:rPr>
          <w:rFonts w:ascii="Arial" w:hAnsi="Arial"/>
          <w:sz w:val="20"/>
          <w:lang w:eastAsia="en-US"/>
        </w:rPr>
        <w:t>ZDP-PS</w:t>
      </w:r>
      <w:r w:rsidRPr="00BE14A1">
        <w:rPr>
          <w:rFonts w:ascii="Arial" w:hAnsi="Arial"/>
          <w:sz w:val="20"/>
          <w:lang w:eastAsia="en-US"/>
        </w:rPr>
        <w:t xml:space="preserve"> – šifra DM </w:t>
      </w:r>
      <w:r w:rsidR="00890935">
        <w:rPr>
          <w:rFonts w:ascii="Arial" w:hAnsi="Arial"/>
          <w:sz w:val="20"/>
          <w:lang w:eastAsia="en-US"/>
        </w:rPr>
        <w:t>30139</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w:t>
      </w:r>
      <w:r w:rsidRPr="00BE14A1">
        <w:rPr>
          <w:rFonts w:ascii="Arial" w:hAnsi="Arial"/>
          <w:sz w:val="20"/>
          <w:lang w:eastAsia="en-US"/>
        </w:rPr>
        <w:lastRenderedPageBreak/>
        <w:t xml:space="preserve">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862046">
        <w:rPr>
          <w:rFonts w:ascii="Arial" w:hAnsi="Arial"/>
          <w:sz w:val="20"/>
          <w:lang w:eastAsia="en-US"/>
        </w:rPr>
        <w:t>Polonca Smole</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BE14A1" w:rsidRDefault="00BE14A1"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62046" w:rsidRPr="00BE14A1" w:rsidRDefault="00862046" w:rsidP="00862046">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BE14A1" w:rsidRPr="00BE14A1" w:rsidRDefault="00BE14A1" w:rsidP="00BE14A1">
      <w:pPr>
        <w:tabs>
          <w:tab w:val="left" w:pos="1701"/>
        </w:tabs>
        <w:suppressAutoHyphens w:val="0"/>
        <w:spacing w:before="1080" w:line="260" w:lineRule="exact"/>
        <w:jc w:val="center"/>
        <w:rPr>
          <w:rFonts w:ascii="Arial" w:hAnsi="Arial"/>
          <w:b/>
          <w:sz w:val="20"/>
          <w:lang w:eastAsia="en-US"/>
        </w:rPr>
      </w:pPr>
    </w:p>
    <w:p w:rsidR="00BE14A1" w:rsidRPr="00BE14A1" w:rsidRDefault="00BE14A1" w:rsidP="00BE14A1">
      <w:pPr>
        <w:suppressAutoHyphens w:val="0"/>
        <w:spacing w:line="260" w:lineRule="exact"/>
        <w:jc w:val="both"/>
        <w:rPr>
          <w:rFonts w:ascii="Arial" w:hAnsi="Arial" w:cs="Arial"/>
          <w:sz w:val="20"/>
          <w:szCs w:val="20"/>
          <w:lang w:val="en-US" w:eastAsia="en-US"/>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B4" w:rsidRDefault="00542EB4">
      <w:r>
        <w:separator/>
      </w:r>
    </w:p>
  </w:endnote>
  <w:endnote w:type="continuationSeparator" w:id="0">
    <w:p w:rsidR="00542EB4" w:rsidRDefault="0054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774472" w:rsidRDefault="00542EB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11B5E">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11B5E">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B4" w:rsidRDefault="00542EB4">
      <w:r>
        <w:separator/>
      </w:r>
    </w:p>
  </w:footnote>
  <w:footnote w:type="continuationSeparator" w:id="0">
    <w:p w:rsidR="00542EB4" w:rsidRDefault="0054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Default="00542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1B1D79" w:rsidRDefault="00542EB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4" w:rsidRPr="00125A68" w:rsidRDefault="00542EB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C231F"/>
    <w:rsid w:val="003E77F3"/>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42EB4"/>
    <w:rsid w:val="0055451C"/>
    <w:rsid w:val="0057278F"/>
    <w:rsid w:val="00592C69"/>
    <w:rsid w:val="00592EE4"/>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6153"/>
    <w:rsid w:val="00862046"/>
    <w:rsid w:val="008623B2"/>
    <w:rsid w:val="00890148"/>
    <w:rsid w:val="00890935"/>
    <w:rsid w:val="00890E25"/>
    <w:rsid w:val="008951B1"/>
    <w:rsid w:val="008B0C9F"/>
    <w:rsid w:val="008B53E3"/>
    <w:rsid w:val="008D4172"/>
    <w:rsid w:val="008D53F8"/>
    <w:rsid w:val="008E00D8"/>
    <w:rsid w:val="008F3F77"/>
    <w:rsid w:val="009503D6"/>
    <w:rsid w:val="00951926"/>
    <w:rsid w:val="00955BB4"/>
    <w:rsid w:val="00955C39"/>
    <w:rsid w:val="0096409C"/>
    <w:rsid w:val="00997F3B"/>
    <w:rsid w:val="009B5FD6"/>
    <w:rsid w:val="009C088E"/>
    <w:rsid w:val="009F3952"/>
    <w:rsid w:val="009F45C7"/>
    <w:rsid w:val="009F68DF"/>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11B5E"/>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4:docId w14:val="0F545FA7"/>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890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1335</Words>
  <Characters>7613</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2008-01-24T13:26:00Z</cp:lastPrinted>
  <dcterms:created xsi:type="dcterms:W3CDTF">2022-07-12T10:21:00Z</dcterms:created>
  <dcterms:modified xsi:type="dcterms:W3CDTF">2022-07-13T06:46:00Z</dcterms:modified>
</cp:coreProperties>
</file>