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CE5049">
      <w:pPr>
        <w:jc w:val="both"/>
        <w:rPr>
          <w:lang w:val="sl-SI"/>
        </w:rPr>
      </w:pPr>
      <w:bookmarkStart w:id="0" w:name="_GoBack"/>
      <w:bookmarkEnd w:id="0"/>
    </w:p>
    <w:p w:rsidR="00CE5049" w:rsidRDefault="00CE5049" w:rsidP="00CE5049">
      <w:pPr>
        <w:jc w:val="both"/>
        <w:rPr>
          <w:lang w:val="sl-SI"/>
        </w:rPr>
      </w:pPr>
    </w:p>
    <w:p w:rsidR="00CE5049" w:rsidRDefault="00CE5049" w:rsidP="00B40098">
      <w:pPr>
        <w:jc w:val="both"/>
        <w:rPr>
          <w:b/>
          <w:lang w:val="sl-SI"/>
        </w:rPr>
      </w:pPr>
      <w:r w:rsidRPr="00CD7571">
        <w:rPr>
          <w:b/>
          <w:lang w:val="sl-SI"/>
        </w:rPr>
        <w:t>GOV.SI</w:t>
      </w:r>
    </w:p>
    <w:p w:rsidR="00B40098" w:rsidRDefault="00B40098" w:rsidP="00B40098">
      <w:pPr>
        <w:jc w:val="both"/>
      </w:pPr>
    </w:p>
    <w:p w:rsidR="00CE5049" w:rsidRPr="000714B1" w:rsidRDefault="00CE5049" w:rsidP="00CE5049">
      <w:pPr>
        <w:pStyle w:val="datumtevilka"/>
        <w:jc w:val="both"/>
      </w:pPr>
      <w:r w:rsidRPr="000714B1">
        <w:t xml:space="preserve">Številka: </w:t>
      </w:r>
      <w:r w:rsidRPr="000714B1">
        <w:tab/>
        <w:t>1100-13/</w:t>
      </w:r>
      <w:r w:rsidR="00E41980">
        <w:t>2019/464</w:t>
      </w:r>
    </w:p>
    <w:p w:rsidR="00CE5049" w:rsidRDefault="00CE5049" w:rsidP="00B40098">
      <w:pPr>
        <w:pStyle w:val="datumtevilka"/>
        <w:jc w:val="both"/>
      </w:pPr>
      <w:r w:rsidRPr="000714B1">
        <w:t xml:space="preserve">Datum: </w:t>
      </w:r>
      <w:r w:rsidRPr="000714B1">
        <w:tab/>
      </w:r>
      <w:r>
        <w:t>16.10.2020</w:t>
      </w:r>
    </w:p>
    <w:p w:rsidR="00B40098" w:rsidRDefault="00B40098" w:rsidP="00B40098">
      <w:pPr>
        <w:pStyle w:val="datumtevilka"/>
        <w:jc w:val="both"/>
      </w:pPr>
    </w:p>
    <w:p w:rsidR="00CE5049" w:rsidRPr="00506CC1" w:rsidRDefault="00CE5049" w:rsidP="00CE5049">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CE5049" w:rsidRDefault="00CE5049" w:rsidP="00CE5049">
      <w:pPr>
        <w:tabs>
          <w:tab w:val="left" w:pos="1701"/>
        </w:tabs>
        <w:jc w:val="both"/>
        <w:rPr>
          <w:lang w:val="sl-SI"/>
        </w:rPr>
      </w:pPr>
    </w:p>
    <w:p w:rsidR="00CE5049" w:rsidRDefault="00CE5049" w:rsidP="00CE5049">
      <w:pPr>
        <w:spacing w:line="276" w:lineRule="auto"/>
        <w:ind w:right="-19"/>
        <w:jc w:val="both"/>
        <w:rPr>
          <w:b/>
          <w:lang w:val="sl-SI"/>
        </w:rPr>
      </w:pPr>
    </w:p>
    <w:p w:rsidR="00CE5049" w:rsidRPr="003A5AE0" w:rsidRDefault="003A5AE0" w:rsidP="003A5AE0">
      <w:pPr>
        <w:spacing w:line="276" w:lineRule="auto"/>
        <w:jc w:val="both"/>
        <w:rPr>
          <w:rFonts w:cs="Arial"/>
          <w:noProof/>
          <w:szCs w:val="20"/>
          <w:lang w:val="sl-SI" w:eastAsia="sl-SI"/>
        </w:rPr>
      </w:pPr>
      <w:r w:rsidRPr="003A5AE0">
        <w:rPr>
          <w:rFonts w:cs="Arial"/>
          <w:b/>
          <w:noProof/>
          <w:szCs w:val="20"/>
          <w:lang w:val="sl-SI" w:eastAsia="sl-SI"/>
        </w:rPr>
        <w:t xml:space="preserve">KORESPONDENT ATAŠE VII – PSEU </w:t>
      </w:r>
      <w:r w:rsidR="00C477EB">
        <w:rPr>
          <w:rFonts w:cs="Arial"/>
          <w:noProof/>
          <w:szCs w:val="20"/>
          <w:lang w:val="sl-SI" w:eastAsia="sl-SI"/>
        </w:rPr>
        <w:t>–</w:t>
      </w:r>
      <w:r>
        <w:rPr>
          <w:rFonts w:cs="Arial"/>
          <w:noProof/>
          <w:szCs w:val="20"/>
          <w:lang w:val="sl-SI" w:eastAsia="sl-SI"/>
        </w:rPr>
        <w:t xml:space="preserve"> </w:t>
      </w:r>
      <w:r w:rsidR="00501946" w:rsidRPr="00501946">
        <w:rPr>
          <w:b/>
        </w:rPr>
        <w:t>USLUŽBENEC ZADOLŽEN ZA PROTOKOL IN ORGANIZACIJO (m/ž) (</w:t>
      </w:r>
      <w:proofErr w:type="spellStart"/>
      <w:r w:rsidR="00501946" w:rsidRPr="00501946">
        <w:rPr>
          <w:b/>
        </w:rPr>
        <w:t>šifra</w:t>
      </w:r>
      <w:proofErr w:type="spellEnd"/>
      <w:r w:rsidR="00501946" w:rsidRPr="00501946">
        <w:rPr>
          <w:b/>
        </w:rPr>
        <w:t xml:space="preserve"> DM 7723)</w:t>
      </w:r>
      <w:r w:rsidR="00CE5049">
        <w:rPr>
          <w:b/>
        </w:rPr>
        <w:t xml:space="preserve"> </w:t>
      </w:r>
      <w:r w:rsidR="00CE5049" w:rsidRPr="00DC62A9">
        <w:rPr>
          <w:rFonts w:cs="Arial"/>
          <w:noProof/>
          <w:szCs w:val="20"/>
          <w:lang w:val="sl-SI"/>
        </w:rPr>
        <w:t>za določen čas, za čas trajanja posebnega vladnega projekta »Predsedovanje Republike Sloven</w:t>
      </w:r>
      <w:r w:rsidR="00CE5049">
        <w:rPr>
          <w:rFonts w:cs="Arial"/>
          <w:noProof/>
          <w:szCs w:val="20"/>
          <w:lang w:val="sl-SI"/>
        </w:rPr>
        <w:t xml:space="preserve">ije Svetu Evropske unije 2021«, in sicer </w:t>
      </w:r>
      <w:r w:rsidR="00CE5049" w:rsidRPr="00DC62A9">
        <w:rPr>
          <w:rFonts w:cs="Arial"/>
          <w:noProof/>
          <w:szCs w:val="20"/>
          <w:lang w:val="sl-SI"/>
        </w:rPr>
        <w:t>do 31. 3. 2022 ter s polnim delovnim časom.</w:t>
      </w:r>
    </w:p>
    <w:p w:rsidR="00CE5049" w:rsidRDefault="00CE5049" w:rsidP="00CE5049">
      <w:pPr>
        <w:pStyle w:val="NoSpacing"/>
        <w:jc w:val="both"/>
        <w:rPr>
          <w:b/>
        </w:rPr>
      </w:pPr>
    </w:p>
    <w:p w:rsidR="003A5AE0" w:rsidRPr="00B40098" w:rsidRDefault="003A5AE0" w:rsidP="003A5AE0">
      <w:pPr>
        <w:spacing w:line="276" w:lineRule="auto"/>
        <w:jc w:val="both"/>
        <w:rPr>
          <w:rFonts w:cs="Arial"/>
          <w:b/>
          <w:noProof/>
          <w:szCs w:val="20"/>
          <w:lang w:val="sl-SI" w:eastAsia="sl-SI"/>
        </w:rPr>
      </w:pPr>
      <w:r w:rsidRPr="00B40098">
        <w:rPr>
          <w:rFonts w:cs="Arial"/>
          <w:b/>
          <w:noProof/>
          <w:szCs w:val="20"/>
          <w:lang w:val="sl-SI" w:eastAsia="sl-SI"/>
        </w:rPr>
        <w:t xml:space="preserve">Izbrani kandidat bo po opravljenih pripravah na sedežu </w:t>
      </w:r>
      <w:r w:rsidRPr="00B40098">
        <w:rPr>
          <w:rFonts w:cs="Arial"/>
          <w:b/>
          <w:bCs/>
          <w:noProof/>
          <w:color w:val="000000"/>
          <w:lang w:val="sl-SI"/>
        </w:rPr>
        <w:t xml:space="preserve">Ministrstva za zunanje zadeve delo opravljal </w:t>
      </w:r>
      <w:r w:rsidRPr="00B40098">
        <w:rPr>
          <w:rFonts w:cs="Arial"/>
          <w:b/>
          <w:noProof/>
          <w:szCs w:val="20"/>
          <w:lang w:val="sl-SI" w:eastAsia="sl-SI"/>
        </w:rPr>
        <w:t xml:space="preserve">v </w:t>
      </w:r>
      <w:r w:rsidRPr="00B40098">
        <w:rPr>
          <w:rFonts w:cs="Arial"/>
          <w:b/>
          <w:noProof/>
          <w:color w:val="000000"/>
          <w:szCs w:val="20"/>
          <w:lang w:val="sl-SI"/>
        </w:rPr>
        <w:t>Stalnem predstavništvu Republike Slovenije pri Evropski uniji v Bruslju (v nadaljevanju besedila: SPBR)</w:t>
      </w:r>
      <w:r w:rsidRPr="00B40098">
        <w:rPr>
          <w:rFonts w:cs="Arial"/>
          <w:b/>
          <w:noProof/>
          <w:szCs w:val="20"/>
          <w:lang w:val="sl-SI" w:eastAsia="sl-SI"/>
        </w:rPr>
        <w:t>.</w:t>
      </w:r>
    </w:p>
    <w:p w:rsidR="003A5AE0" w:rsidRPr="002935D6" w:rsidRDefault="003A5AE0" w:rsidP="003A5AE0">
      <w:pPr>
        <w:pStyle w:val="NoSpacing"/>
        <w:rPr>
          <w:rFonts w:ascii="Arial" w:hAnsi="Arial" w:cs="Arial"/>
          <w:sz w:val="20"/>
          <w:szCs w:val="20"/>
        </w:rPr>
      </w:pPr>
    </w:p>
    <w:p w:rsidR="00CE5049" w:rsidRDefault="00CE5049" w:rsidP="00CE5049">
      <w:pPr>
        <w:pStyle w:val="NoSpacing"/>
        <w:jc w:val="both"/>
        <w:rPr>
          <w:b/>
        </w:rPr>
      </w:pPr>
    </w:p>
    <w:p w:rsidR="00CE5049" w:rsidRPr="00341316" w:rsidRDefault="00CE5049" w:rsidP="00CE5049">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B71DAC" w:rsidRPr="00251AFA" w:rsidRDefault="00B71DAC" w:rsidP="00B71DAC">
      <w:pPr>
        <w:numPr>
          <w:ilvl w:val="0"/>
          <w:numId w:val="1"/>
        </w:numPr>
        <w:spacing w:line="276" w:lineRule="auto"/>
        <w:ind w:right="-19"/>
        <w:jc w:val="both"/>
        <w:rPr>
          <w:rFonts w:cs="Arial"/>
          <w:noProof/>
          <w:szCs w:val="20"/>
          <w:lang w:val="sl-SI"/>
        </w:rPr>
      </w:pPr>
      <w:r w:rsidRPr="00251AFA">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Pr>
          <w:rFonts w:cs="Arial"/>
          <w:noProof/>
          <w:szCs w:val="20"/>
          <w:lang w:val="sl-SI"/>
        </w:rPr>
        <w:t>;</w:t>
      </w:r>
    </w:p>
    <w:p w:rsidR="00CE5049" w:rsidRPr="00B61EA1" w:rsidRDefault="00B71DAC" w:rsidP="00CE5049">
      <w:pPr>
        <w:numPr>
          <w:ilvl w:val="0"/>
          <w:numId w:val="1"/>
        </w:numPr>
        <w:spacing w:line="276" w:lineRule="auto"/>
        <w:ind w:right="-19"/>
        <w:jc w:val="both"/>
        <w:rPr>
          <w:rFonts w:cs="Arial"/>
          <w:noProof/>
          <w:szCs w:val="20"/>
          <w:lang w:val="sl-SI"/>
        </w:rPr>
      </w:pPr>
      <w:r>
        <w:rPr>
          <w:rFonts w:cs="Arial"/>
          <w:noProof/>
          <w:szCs w:val="20"/>
          <w:lang w:val="sl-SI"/>
        </w:rPr>
        <w:t xml:space="preserve">najmanj 3 leta </w:t>
      </w:r>
      <w:r w:rsidR="00CE5049" w:rsidRPr="000F3692">
        <w:rPr>
          <w:rFonts w:cs="Arial"/>
          <w:noProof/>
          <w:szCs w:val="20"/>
          <w:lang w:val="sl-SI"/>
        </w:rPr>
        <w:t>delovnih izkušenj</w:t>
      </w:r>
      <w:r w:rsidR="00CE5049">
        <w:rPr>
          <w:rFonts w:cs="Arial"/>
          <w:noProof/>
          <w:szCs w:val="20"/>
          <w:lang w:val="sl-SI"/>
        </w:rPr>
        <w:t>;</w:t>
      </w:r>
    </w:p>
    <w:p w:rsidR="00CE5049" w:rsidRDefault="00CE5049" w:rsidP="00CE5049">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CE5049" w:rsidRPr="00B61EA1" w:rsidRDefault="00501946" w:rsidP="00501946">
      <w:pPr>
        <w:numPr>
          <w:ilvl w:val="0"/>
          <w:numId w:val="1"/>
        </w:numPr>
        <w:spacing w:line="276" w:lineRule="auto"/>
        <w:ind w:right="-19"/>
        <w:jc w:val="both"/>
        <w:rPr>
          <w:rFonts w:cs="Arial"/>
          <w:noProof/>
          <w:szCs w:val="20"/>
          <w:lang w:val="sl-SI"/>
        </w:rPr>
      </w:pPr>
      <w:r>
        <w:rPr>
          <w:rFonts w:cs="Arial"/>
          <w:noProof/>
          <w:szCs w:val="20"/>
          <w:lang w:val="sl-SI"/>
        </w:rPr>
        <w:t>z</w:t>
      </w:r>
      <w:r w:rsidRPr="00501946">
        <w:rPr>
          <w:rFonts w:cs="Arial"/>
          <w:noProof/>
          <w:szCs w:val="20"/>
          <w:lang w:val="sl-SI"/>
        </w:rPr>
        <w:t>nanje angleškega jezika na višji ravni; zaželeno znanje francoskega jezika na osnovni ravni</w:t>
      </w:r>
      <w:r>
        <w:rPr>
          <w:rFonts w:cs="Arial"/>
          <w:noProof/>
          <w:szCs w:val="20"/>
          <w:lang w:val="sl-SI"/>
        </w:rPr>
        <w:t>;</w:t>
      </w:r>
    </w:p>
    <w:p w:rsidR="00CE5049" w:rsidRDefault="00CE5049" w:rsidP="00CE5049">
      <w:pPr>
        <w:pStyle w:val="ListParagraph"/>
        <w:numPr>
          <w:ilvl w:val="0"/>
          <w:numId w:val="1"/>
        </w:numPr>
        <w:tabs>
          <w:tab w:val="left" w:pos="1701"/>
        </w:tabs>
        <w:jc w:val="both"/>
        <w:rPr>
          <w:lang w:val="sl-SI"/>
        </w:rPr>
      </w:pPr>
      <w:r w:rsidRPr="004C0FDD">
        <w:rPr>
          <w:lang w:val="sl-SI"/>
        </w:rPr>
        <w:t>osebnostna primernost in psihofizična sposobnost;</w:t>
      </w:r>
    </w:p>
    <w:p w:rsidR="00CE5049" w:rsidRPr="00B61EA1" w:rsidRDefault="00CE5049" w:rsidP="00CE5049">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sidR="00501946">
        <w:rPr>
          <w:rFonts w:cs="Arial"/>
          <w:noProof/>
          <w:color w:val="000000"/>
          <w:szCs w:val="20"/>
          <w:lang w:val="sl-SI"/>
        </w:rPr>
        <w:t>"TAJNO</w:t>
      </w:r>
      <w:r>
        <w:rPr>
          <w:rFonts w:cs="Arial"/>
          <w:noProof/>
          <w:color w:val="000000"/>
          <w:szCs w:val="20"/>
          <w:lang w:val="sl-SI"/>
        </w:rPr>
        <w:t>"</w:t>
      </w:r>
      <w:r w:rsidRPr="00B61EA1">
        <w:rPr>
          <w:rFonts w:cs="Arial"/>
          <w:noProof/>
          <w:color w:val="000000"/>
          <w:szCs w:val="20"/>
          <w:lang w:val="sl-SI"/>
        </w:rPr>
        <w:t xml:space="preserve"> ter dovoljenje za dostop do tajnih podatkov EU stopnje </w:t>
      </w:r>
      <w:r w:rsidR="00501946">
        <w:rPr>
          <w:rFonts w:cs="Arial"/>
          <w:noProof/>
          <w:color w:val="000000"/>
          <w:szCs w:val="20"/>
          <w:lang w:val="sl-SI"/>
        </w:rPr>
        <w:t>"TAJNO"</w:t>
      </w:r>
      <w:r>
        <w:rPr>
          <w:rFonts w:cs="Arial"/>
          <w:noProof/>
          <w:color w:val="000000"/>
          <w:szCs w:val="20"/>
          <w:lang w:val="sl-SI"/>
        </w:rPr>
        <w:t>;</w:t>
      </w:r>
    </w:p>
    <w:p w:rsidR="00CE5049" w:rsidRPr="00B61EA1"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CE5049"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CE5049" w:rsidRPr="004C0FDD" w:rsidRDefault="00CE5049" w:rsidP="00CE5049">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CE5049" w:rsidRPr="00B61EA1" w:rsidRDefault="00CE5049" w:rsidP="00CE5049">
      <w:pPr>
        <w:overflowPunct w:val="0"/>
        <w:autoSpaceDE w:val="0"/>
        <w:autoSpaceDN w:val="0"/>
        <w:adjustRightInd w:val="0"/>
        <w:spacing w:line="276" w:lineRule="auto"/>
        <w:ind w:left="540"/>
        <w:jc w:val="both"/>
        <w:textAlignment w:val="baseline"/>
        <w:rPr>
          <w:rFonts w:cs="Arial"/>
          <w:noProof/>
          <w:szCs w:val="20"/>
          <w:lang w:val="sl-SI" w:eastAsia="sl-SI"/>
        </w:rPr>
      </w:pPr>
    </w:p>
    <w:p w:rsidR="00CE5049" w:rsidRDefault="00CE5049" w:rsidP="00CE5049">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w:t>
      </w:r>
      <w:r w:rsidRPr="00790038">
        <w:rPr>
          <w:lang w:val="sl-SI"/>
        </w:rPr>
        <w:lastRenderedPageBreak/>
        <w:t>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CE5049" w:rsidRDefault="00CE5049" w:rsidP="00CE5049">
      <w:pPr>
        <w:tabs>
          <w:tab w:val="left" w:pos="1701"/>
        </w:tabs>
        <w:jc w:val="both"/>
        <w:rPr>
          <w:lang w:val="sl-SI"/>
        </w:rPr>
      </w:pPr>
    </w:p>
    <w:p w:rsidR="00B40098" w:rsidRDefault="00CE5049" w:rsidP="00B40098">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sidR="00501946">
        <w:rPr>
          <w:rFonts w:cs="Arial"/>
          <w:noProof/>
          <w:color w:val="000000"/>
          <w:szCs w:val="20"/>
          <w:lang w:val="sl-SI"/>
        </w:rPr>
        <w:t>"TAJNO"</w:t>
      </w:r>
      <w:r>
        <w:rPr>
          <w:lang w:val="sl-SI"/>
        </w:rPr>
        <w:t>,</w:t>
      </w:r>
      <w:r>
        <w:rPr>
          <w:rFonts w:cs="Arial"/>
          <w:lang w:val="sl-SI"/>
        </w:rPr>
        <w:t xml:space="preserve"> </w:t>
      </w:r>
      <w:r w:rsidRPr="00C17074">
        <w:rPr>
          <w:rFonts w:cs="Arial"/>
          <w:lang w:val="sl-SI"/>
        </w:rPr>
        <w:t>sicer ga bo moral pridobiti do dneva nastopa dela.</w:t>
      </w:r>
    </w:p>
    <w:p w:rsidR="00CE5049" w:rsidRPr="00C17074" w:rsidRDefault="00CE5049" w:rsidP="00B40098">
      <w:pPr>
        <w:tabs>
          <w:tab w:val="left" w:pos="1701"/>
        </w:tabs>
        <w:jc w:val="both"/>
        <w:rPr>
          <w:lang w:val="sl-SI"/>
        </w:rPr>
      </w:pPr>
      <w:r w:rsidRPr="00C17074">
        <w:rPr>
          <w:lang w:val="sl-SI"/>
        </w:rPr>
        <w:t xml:space="preserve"> </w:t>
      </w:r>
    </w:p>
    <w:p w:rsidR="00B71DAC" w:rsidRDefault="00CE5049" w:rsidP="00B71DAC">
      <w:pPr>
        <w:tabs>
          <w:tab w:val="left" w:pos="1701"/>
        </w:tabs>
        <w:jc w:val="both"/>
        <w:rPr>
          <w:rFonts w:cs="Arial"/>
          <w:lang w:val="sl-SI"/>
        </w:rPr>
      </w:pPr>
      <w:r>
        <w:rPr>
          <w:rFonts w:cs="Arial"/>
          <w:lang w:val="sl-SI"/>
        </w:rPr>
        <w:t xml:space="preserve">Opis delovnih nalog: </w:t>
      </w:r>
    </w:p>
    <w:p w:rsidR="00501946" w:rsidRPr="00501946" w:rsidRDefault="00501946" w:rsidP="00501946">
      <w:pPr>
        <w:numPr>
          <w:ilvl w:val="0"/>
          <w:numId w:val="2"/>
        </w:numPr>
        <w:spacing w:line="276" w:lineRule="auto"/>
        <w:ind w:right="-19"/>
        <w:jc w:val="both"/>
        <w:rPr>
          <w:rFonts w:eastAsia="Calibri" w:cs="Arial"/>
          <w:noProof/>
          <w:szCs w:val="20"/>
          <w:lang w:val="sl-SI"/>
        </w:rPr>
      </w:pPr>
      <w:r w:rsidRPr="00501946">
        <w:rPr>
          <w:rFonts w:eastAsia="Calibri" w:cs="Arial"/>
          <w:noProof/>
          <w:szCs w:val="20"/>
          <w:lang w:val="sl-SI"/>
        </w:rPr>
        <w:t>izvajanje nalog s področja korespondence in tajniških poslov;</w:t>
      </w:r>
    </w:p>
    <w:p w:rsidR="00501946" w:rsidRPr="00501946" w:rsidRDefault="00501946" w:rsidP="00501946">
      <w:pPr>
        <w:numPr>
          <w:ilvl w:val="0"/>
          <w:numId w:val="2"/>
        </w:numPr>
        <w:spacing w:line="276" w:lineRule="auto"/>
        <w:ind w:right="-19"/>
        <w:jc w:val="both"/>
        <w:rPr>
          <w:rFonts w:eastAsia="Calibri" w:cs="Arial"/>
          <w:noProof/>
          <w:szCs w:val="20"/>
          <w:lang w:val="sl-SI"/>
        </w:rPr>
      </w:pPr>
      <w:r w:rsidRPr="00501946">
        <w:rPr>
          <w:rFonts w:eastAsia="Calibri" w:cs="Arial"/>
          <w:noProof/>
          <w:szCs w:val="20"/>
          <w:lang w:val="sl-SI"/>
        </w:rPr>
        <w:t>organizacija dogodkov v zvezi s predsedovanjem, protokolarne storitve;</w:t>
      </w:r>
    </w:p>
    <w:p w:rsidR="00501946" w:rsidRPr="00501946" w:rsidRDefault="00501946" w:rsidP="00501946">
      <w:pPr>
        <w:numPr>
          <w:ilvl w:val="0"/>
          <w:numId w:val="2"/>
        </w:numPr>
        <w:spacing w:line="276" w:lineRule="auto"/>
        <w:ind w:right="-19"/>
        <w:jc w:val="both"/>
        <w:rPr>
          <w:rFonts w:eastAsia="Calibri" w:cs="Arial"/>
          <w:noProof/>
          <w:szCs w:val="20"/>
          <w:lang w:val="sl-SI"/>
        </w:rPr>
      </w:pPr>
      <w:r w:rsidRPr="00501946">
        <w:rPr>
          <w:rFonts w:eastAsia="Calibri" w:cs="Arial"/>
          <w:noProof/>
          <w:szCs w:val="20"/>
          <w:lang w:val="sl-SI"/>
        </w:rPr>
        <w:t>pomoč pri izvedbi organizacijsko - tehničnih nalog za zagotavljanje priprav na predsedovanje in njegove logistične izvedbe;</w:t>
      </w:r>
    </w:p>
    <w:p w:rsidR="00501946" w:rsidRPr="00501946" w:rsidRDefault="00501946" w:rsidP="00501946">
      <w:pPr>
        <w:numPr>
          <w:ilvl w:val="0"/>
          <w:numId w:val="2"/>
        </w:numPr>
        <w:spacing w:line="276" w:lineRule="auto"/>
        <w:ind w:right="-19"/>
        <w:jc w:val="both"/>
        <w:rPr>
          <w:rFonts w:eastAsia="Calibri" w:cs="Arial"/>
          <w:noProof/>
          <w:szCs w:val="20"/>
          <w:lang w:val="sl-SI"/>
        </w:rPr>
      </w:pPr>
      <w:r w:rsidRPr="00501946">
        <w:rPr>
          <w:rFonts w:eastAsia="Calibri" w:cs="Arial"/>
          <w:noProof/>
          <w:szCs w:val="20"/>
          <w:lang w:val="sl-SI"/>
        </w:rPr>
        <w:t>opravljanje administrativno tehničnih opravil;</w:t>
      </w:r>
    </w:p>
    <w:p w:rsidR="00501946" w:rsidRPr="00501946" w:rsidRDefault="00501946" w:rsidP="00501946">
      <w:pPr>
        <w:numPr>
          <w:ilvl w:val="0"/>
          <w:numId w:val="2"/>
        </w:numPr>
        <w:spacing w:line="276" w:lineRule="auto"/>
        <w:ind w:right="-19"/>
        <w:jc w:val="both"/>
        <w:rPr>
          <w:rFonts w:eastAsia="Calibri" w:cs="Arial"/>
          <w:noProof/>
          <w:szCs w:val="20"/>
          <w:lang w:val="sl-SI"/>
        </w:rPr>
      </w:pPr>
      <w:r w:rsidRPr="00501946">
        <w:rPr>
          <w:rFonts w:eastAsia="Calibri" w:cs="Arial"/>
          <w:noProof/>
          <w:szCs w:val="20"/>
          <w:lang w:val="sl-SI"/>
        </w:rPr>
        <w:t>opravljanje nalog, povezanih z delom na delovnem mestu uslužbenec zadolžen za protokol in organizacijo;</w:t>
      </w:r>
    </w:p>
    <w:p w:rsidR="00501946" w:rsidRPr="00501946" w:rsidRDefault="00501946" w:rsidP="00501946">
      <w:pPr>
        <w:numPr>
          <w:ilvl w:val="0"/>
          <w:numId w:val="2"/>
        </w:numPr>
        <w:spacing w:line="276" w:lineRule="auto"/>
        <w:ind w:right="-19"/>
        <w:jc w:val="both"/>
        <w:rPr>
          <w:rFonts w:eastAsia="Calibri" w:cs="Arial"/>
          <w:noProof/>
          <w:szCs w:val="20"/>
          <w:lang w:val="sl-SI"/>
        </w:rPr>
      </w:pPr>
      <w:r w:rsidRPr="00501946">
        <w:rPr>
          <w:rFonts w:eastAsia="Calibri" w:cs="Arial"/>
          <w:noProof/>
          <w:szCs w:val="20"/>
          <w:lang w:val="sl-SI"/>
        </w:rPr>
        <w:t>nadomeščanje uslužbencev v predstavništvu;</w:t>
      </w:r>
    </w:p>
    <w:p w:rsidR="00B71DAC" w:rsidRPr="00B71DAC" w:rsidRDefault="00501946" w:rsidP="00501946">
      <w:pPr>
        <w:numPr>
          <w:ilvl w:val="0"/>
          <w:numId w:val="2"/>
        </w:numPr>
        <w:spacing w:line="276" w:lineRule="auto"/>
        <w:ind w:right="-19"/>
        <w:jc w:val="both"/>
        <w:rPr>
          <w:rFonts w:eastAsia="Calibri" w:cs="Arial"/>
          <w:noProof/>
          <w:szCs w:val="20"/>
          <w:lang w:val="sl-SI"/>
        </w:rPr>
      </w:pPr>
      <w:r w:rsidRPr="00501946">
        <w:rPr>
          <w:rFonts w:eastAsia="Calibri" w:cs="Arial"/>
          <w:noProof/>
          <w:szCs w:val="20"/>
          <w:lang w:val="sl-SI"/>
        </w:rPr>
        <w:t>opravljanje drugih nalog podobne stopnje</w:t>
      </w:r>
      <w:r>
        <w:rPr>
          <w:rFonts w:eastAsia="Calibri" w:cs="Arial"/>
          <w:noProof/>
          <w:szCs w:val="20"/>
          <w:lang w:val="sl-SI"/>
        </w:rPr>
        <w:t xml:space="preserve"> zahtevnosti po navodilu vodje.</w:t>
      </w:r>
    </w:p>
    <w:p w:rsidR="00501946" w:rsidRDefault="00501946" w:rsidP="00CE5049">
      <w:pPr>
        <w:spacing w:line="276" w:lineRule="auto"/>
        <w:ind w:right="-19"/>
        <w:jc w:val="both"/>
        <w:rPr>
          <w:rFonts w:eastAsia="Calibri" w:cs="Arial"/>
          <w:noProof/>
          <w:szCs w:val="20"/>
          <w:lang w:val="sl-SI"/>
        </w:rPr>
      </w:pPr>
    </w:p>
    <w:p w:rsidR="00CE5049" w:rsidRPr="00B61EA1" w:rsidRDefault="00CE5049" w:rsidP="00CE5049">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CE5049"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CE5049" w:rsidRDefault="00CE5049" w:rsidP="00CE5049">
      <w:pPr>
        <w:tabs>
          <w:tab w:val="left" w:pos="1701"/>
        </w:tabs>
        <w:jc w:val="both"/>
        <w:rPr>
          <w:lang w:val="sl-SI"/>
        </w:rPr>
      </w:pPr>
    </w:p>
    <w:p w:rsidR="00CE5049" w:rsidRDefault="00CE5049" w:rsidP="00CE5049">
      <w:pPr>
        <w:jc w:val="both"/>
        <w:rPr>
          <w:lang w:val="sl-SI"/>
        </w:rPr>
      </w:pPr>
      <w:r>
        <w:rPr>
          <w:lang w:val="sl-SI"/>
        </w:rPr>
        <w:t>Kandidati oddajo prijavo na priloženem obrazcu.</w:t>
      </w:r>
    </w:p>
    <w:p w:rsidR="00CE5049" w:rsidRDefault="00CE5049" w:rsidP="00CE5049">
      <w:pPr>
        <w:jc w:val="both"/>
        <w:rPr>
          <w:lang w:val="sl-SI"/>
        </w:rPr>
      </w:pPr>
    </w:p>
    <w:p w:rsidR="00CE5049" w:rsidRPr="00370208" w:rsidRDefault="00CE5049" w:rsidP="00CE5049">
      <w:pPr>
        <w:tabs>
          <w:tab w:val="left" w:pos="1701"/>
        </w:tabs>
        <w:jc w:val="both"/>
        <w:rPr>
          <w:lang w:val="sl-SI"/>
        </w:rPr>
      </w:pPr>
      <w:r w:rsidRPr="00370208">
        <w:rPr>
          <w:lang w:val="sl-SI"/>
        </w:rPr>
        <w:t>Prijava mora vsebovati:</w:t>
      </w:r>
    </w:p>
    <w:p w:rsidR="00CE5049" w:rsidRPr="00370208" w:rsidRDefault="00CE5049" w:rsidP="00CE5049">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CE5049" w:rsidRDefault="00CE5049" w:rsidP="00CE5049">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CE5049" w:rsidRDefault="00CE5049" w:rsidP="00CE5049">
      <w:pPr>
        <w:tabs>
          <w:tab w:val="left" w:pos="1701"/>
        </w:tabs>
        <w:jc w:val="both"/>
        <w:rPr>
          <w:lang w:val="sl-SI"/>
        </w:rPr>
      </w:pPr>
      <w:r>
        <w:rPr>
          <w:lang w:val="sl-SI"/>
        </w:rPr>
        <w:t>3. izjavo kandidata, da:</w:t>
      </w:r>
    </w:p>
    <w:p w:rsidR="00CE5049" w:rsidRDefault="00CE5049" w:rsidP="00CE5049">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CE5049" w:rsidRDefault="00CE5049" w:rsidP="00CE5049">
      <w:pPr>
        <w:tabs>
          <w:tab w:val="left" w:pos="1701"/>
        </w:tabs>
        <w:jc w:val="both"/>
        <w:rPr>
          <w:lang w:val="sl-SI"/>
        </w:rPr>
      </w:pPr>
      <w:r>
        <w:rPr>
          <w:lang w:val="sl-SI"/>
        </w:rPr>
        <w:t>- zoper njega ni bila vložena pravnomočna obtožnica zaradi naklepnega kaznivega dejanja, ki se preganja po uradni dolžnosti;</w:t>
      </w:r>
    </w:p>
    <w:p w:rsidR="00CE5049" w:rsidRDefault="00CE5049" w:rsidP="00CE5049">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CE5049" w:rsidRDefault="00CE5049" w:rsidP="00CE5049">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CE5049" w:rsidRDefault="00CE5049" w:rsidP="00CE5049">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sidR="00663AF7">
        <w:rPr>
          <w:lang w:val="sl-SI"/>
        </w:rPr>
        <w:t>(nacionalno, EU) stopnje "TAJN</w:t>
      </w:r>
      <w:r>
        <w:rPr>
          <w:lang w:val="sl-SI"/>
        </w:rPr>
        <w:t xml:space="preserve">O". </w:t>
      </w:r>
      <w:r w:rsidRPr="00DC3EFD">
        <w:rPr>
          <w:lang w:val="sl-SI"/>
        </w:rPr>
        <w:t>V primeru, da kandidat z vpogledom v uradne evidence ne soglaša, mora p</w:t>
      </w:r>
      <w:r>
        <w:rPr>
          <w:lang w:val="sl-SI"/>
        </w:rPr>
        <w:t>redložiti ustrezna dokazila sam;</w:t>
      </w:r>
    </w:p>
    <w:p w:rsidR="00CE5049" w:rsidRPr="00514196" w:rsidRDefault="00D56C27"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CE5049" w:rsidRPr="00514196">
        <w:rPr>
          <w:rFonts w:cs="Arial"/>
          <w:noProof/>
          <w:color w:val="000000"/>
          <w:szCs w:val="20"/>
          <w:lang w:val="sl-SI"/>
        </w:rPr>
        <w:t xml:space="preserve">. </w:t>
      </w:r>
      <w:r w:rsidR="00CE5049" w:rsidRPr="00514196">
        <w:rPr>
          <w:rFonts w:cs="Arial"/>
          <w:noProof/>
          <w:szCs w:val="20"/>
          <w:lang w:val="sl-SI"/>
        </w:rPr>
        <w:t xml:space="preserve">Europass </w:t>
      </w:r>
      <w:r w:rsidR="00CE5049" w:rsidRPr="00514196">
        <w:rPr>
          <w:rFonts w:cs="Arial"/>
          <w:noProof/>
          <w:lang w:val="sl-SI"/>
        </w:rPr>
        <w:t>življenjepis</w:t>
      </w:r>
      <w:r w:rsidR="00CE5049" w:rsidRPr="00514196">
        <w:rPr>
          <w:rFonts w:cs="Arial"/>
          <w:noProof/>
          <w:szCs w:val="20"/>
          <w:lang w:val="sl-SI"/>
        </w:rPr>
        <w:t>, v katerem kandidat</w:t>
      </w:r>
      <w:r w:rsidR="00CE5049" w:rsidRPr="00514196">
        <w:rPr>
          <w:rFonts w:cs="Arial"/>
          <w:noProof/>
          <w:color w:val="000000"/>
          <w:szCs w:val="20"/>
          <w:lang w:val="sl-SI"/>
        </w:rPr>
        <w:t xml:space="preserve"> poleg formalne izobrazbe navede tudi druga znanja in veščine, ki jih je že pridobil, ter delovne izkušnje s področja na</w:t>
      </w:r>
      <w:r w:rsidR="00CE5049">
        <w:rPr>
          <w:rFonts w:cs="Arial"/>
          <w:noProof/>
          <w:color w:val="000000"/>
          <w:szCs w:val="20"/>
          <w:lang w:val="sl-SI"/>
        </w:rPr>
        <w:t>log razpisanega delovnega mesta;</w:t>
      </w:r>
    </w:p>
    <w:p w:rsidR="00CE5049" w:rsidRDefault="00D56C27"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00CE5049" w:rsidRPr="00DC62A9">
        <w:rPr>
          <w:rFonts w:cs="Arial"/>
          <w:noProof/>
          <w:color w:val="000000"/>
          <w:szCs w:val="20"/>
          <w:lang w:val="sl-SI"/>
        </w:rPr>
        <w:t xml:space="preserve">. pisno soglasje kandidata, da </w:t>
      </w:r>
      <w:r w:rsidR="00CE5049">
        <w:rPr>
          <w:lang w:val="sl-SI"/>
        </w:rPr>
        <w:t xml:space="preserve">Ministrstvu za zunanje zadeve </w:t>
      </w:r>
      <w:r w:rsidR="00CE5049" w:rsidRPr="00DC62A9">
        <w:rPr>
          <w:rFonts w:cs="Arial"/>
          <w:noProof/>
          <w:color w:val="000000"/>
          <w:szCs w:val="20"/>
          <w:lang w:val="sl-SI"/>
        </w:rPr>
        <w:t>dovoljuje, da pridobljene podatke, ki jih kandidat navede v prijavi, o</w:t>
      </w:r>
      <w:r w:rsidR="00CE5049">
        <w:rPr>
          <w:rFonts w:cs="Arial"/>
          <w:noProof/>
          <w:color w:val="000000"/>
          <w:szCs w:val="20"/>
          <w:lang w:val="sl-SI"/>
        </w:rPr>
        <w:t>bdeluje za namen izvedbe javne objave</w:t>
      </w:r>
      <w:r w:rsidR="00CE5049" w:rsidRPr="00DC62A9">
        <w:rPr>
          <w:rFonts w:cs="Arial"/>
          <w:noProof/>
          <w:color w:val="000000"/>
          <w:szCs w:val="20"/>
          <w:lang w:val="sl-SI"/>
        </w:rPr>
        <w:t>.</w:t>
      </w:r>
    </w:p>
    <w:p w:rsidR="00CE5049" w:rsidRDefault="00CE5049" w:rsidP="00CE5049">
      <w:pPr>
        <w:autoSpaceDE w:val="0"/>
        <w:autoSpaceDN w:val="0"/>
        <w:adjustRightInd w:val="0"/>
        <w:spacing w:line="276" w:lineRule="auto"/>
        <w:ind w:right="-19"/>
        <w:jc w:val="both"/>
        <w:rPr>
          <w:rFonts w:cs="Arial"/>
          <w:noProof/>
          <w:color w:val="000000"/>
          <w:szCs w:val="20"/>
          <w:lang w:val="sl-SI"/>
        </w:rPr>
      </w:pPr>
    </w:p>
    <w:p w:rsidR="00CE5049" w:rsidRDefault="00CE5049" w:rsidP="00CE5049">
      <w:pPr>
        <w:jc w:val="both"/>
        <w:rPr>
          <w:lang w:val="sl-SI"/>
        </w:rPr>
      </w:pPr>
      <w:r w:rsidRPr="00B869FD">
        <w:rPr>
          <w:lang w:val="sl-SI"/>
        </w:rPr>
        <w:lastRenderedPageBreak/>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CE5049" w:rsidRDefault="00CE5049" w:rsidP="00CE5049">
      <w:pPr>
        <w:jc w:val="both"/>
        <w:rPr>
          <w:lang w:val="sl-SI"/>
        </w:rPr>
      </w:pPr>
    </w:p>
    <w:p w:rsidR="00CE5049" w:rsidRPr="001C3642" w:rsidRDefault="00CE5049" w:rsidP="00CE5049">
      <w:pPr>
        <w:tabs>
          <w:tab w:val="left" w:pos="1701"/>
        </w:tabs>
        <w:jc w:val="both"/>
        <w:rPr>
          <w:rFonts w:cs="Arial"/>
          <w:lang w:val="sl-SI"/>
        </w:rPr>
      </w:pPr>
      <w:r>
        <w:rPr>
          <w:lang w:val="sl-SI"/>
        </w:rPr>
        <w:t>Izbran</w:t>
      </w:r>
      <w:r w:rsidR="00E63AAD">
        <w:rPr>
          <w:lang w:val="sl-SI"/>
        </w:rPr>
        <w:t>i</w:t>
      </w:r>
      <w:r>
        <w:rPr>
          <w:lang w:val="sl-SI"/>
        </w:rPr>
        <w:t xml:space="preserve">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Pr>
          <w:lang w:val="sl-SI"/>
        </w:rPr>
        <w:t>25, 1000 Ljubljana, nato pa bo delo opravljal</w:t>
      </w:r>
      <w:r w:rsidRPr="00E95CFE">
        <w:rPr>
          <w:lang w:val="sl-SI"/>
        </w:rPr>
        <w:t xml:space="preserve"> v prostorih </w:t>
      </w:r>
      <w:r>
        <w:rPr>
          <w:lang w:val="sl-SI"/>
        </w:rPr>
        <w:t>SPBR</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CE5049" w:rsidRDefault="00CE5049" w:rsidP="00CE5049">
      <w:pPr>
        <w:tabs>
          <w:tab w:val="left" w:pos="1701"/>
        </w:tabs>
        <w:jc w:val="both"/>
        <w:rPr>
          <w:lang w:val="sl-SI"/>
        </w:rPr>
      </w:pPr>
    </w:p>
    <w:p w:rsidR="00CE5049" w:rsidRDefault="00CE5049" w:rsidP="00CE5049">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w:t>
      </w:r>
      <w:r w:rsidR="00B71DAC">
        <w:rPr>
          <w:lang w:val="sl-SI"/>
        </w:rPr>
        <w:t>b</w:t>
      </w:r>
      <w:r w:rsidR="006072BB">
        <w:rPr>
          <w:lang w:val="sl-SI"/>
        </w:rPr>
        <w:t>javo SPBR PSEU2021, šifra DM 77</w:t>
      </w:r>
      <w:r w:rsidR="00501946">
        <w:rPr>
          <w:lang w:val="sl-SI"/>
        </w:rPr>
        <w:t>23</w:t>
      </w:r>
      <w:r w:rsidRPr="00370208">
        <w:rPr>
          <w:lang w:val="sl-SI"/>
        </w:rPr>
        <w:t xml:space="preserve">« na </w:t>
      </w:r>
      <w:r w:rsidRPr="005B08AE">
        <w:rPr>
          <w:b/>
          <w:lang w:val="sl-SI"/>
        </w:rPr>
        <w:t>naslov</w:t>
      </w:r>
      <w:r w:rsidRPr="00370208">
        <w:rPr>
          <w:lang w:val="sl-SI"/>
        </w:rPr>
        <w:t>: Ministrstvo za zunanje zadeve, Kadrovska služba, Prešernova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CE5049" w:rsidRDefault="00CE5049" w:rsidP="00CE5049">
      <w:pPr>
        <w:tabs>
          <w:tab w:val="left" w:pos="1701"/>
        </w:tabs>
        <w:jc w:val="both"/>
        <w:rPr>
          <w:lang w:val="sl-SI"/>
        </w:rPr>
      </w:pPr>
    </w:p>
    <w:p w:rsidR="00CE5049" w:rsidRPr="001C3642" w:rsidRDefault="00CE5049" w:rsidP="00CE5049">
      <w:pPr>
        <w:tabs>
          <w:tab w:val="left" w:pos="1701"/>
        </w:tabs>
        <w:jc w:val="both"/>
        <w:rPr>
          <w:rFonts w:cs="Arial"/>
          <w:lang w:val="sl-SI"/>
        </w:rPr>
      </w:pPr>
      <w:r>
        <w:rPr>
          <w:rFonts w:cs="Arial"/>
          <w:lang w:val="sl-SI"/>
        </w:rPr>
        <w:t>Kandidat bo o izbiri pisno obveščen</w:t>
      </w:r>
      <w:r w:rsidRPr="001C3642">
        <w:rPr>
          <w:rFonts w:cs="Arial"/>
          <w:lang w:val="sl-SI"/>
        </w:rPr>
        <w:t>.</w:t>
      </w:r>
    </w:p>
    <w:p w:rsidR="00CE5049" w:rsidRDefault="00CE5049" w:rsidP="00CE5049">
      <w:pPr>
        <w:tabs>
          <w:tab w:val="left" w:pos="1701"/>
        </w:tabs>
        <w:jc w:val="both"/>
        <w:rPr>
          <w:lang w:val="sl-SI"/>
        </w:rPr>
      </w:pPr>
    </w:p>
    <w:p w:rsidR="00CE5049" w:rsidRPr="00B869FD" w:rsidRDefault="00CE5049" w:rsidP="00CE5049">
      <w:pPr>
        <w:jc w:val="both"/>
        <w:rPr>
          <w:lang w:val="sl-SI"/>
        </w:rPr>
      </w:pPr>
      <w:r w:rsidRPr="001F6325">
        <w:rPr>
          <w:lang w:val="sl-SI"/>
        </w:rPr>
        <w:t>Dodat</w:t>
      </w:r>
      <w:r>
        <w:rPr>
          <w:lang w:val="sl-SI"/>
        </w:rPr>
        <w:t>ne informacije o izvedbi javne objave</w:t>
      </w:r>
      <w:r w:rsidRPr="001F6325">
        <w:rPr>
          <w:lang w:val="sl-SI"/>
        </w:rPr>
        <w:t xml:space="preserve"> daje</w:t>
      </w:r>
      <w:r>
        <w:rPr>
          <w:lang w:val="sl-SI"/>
        </w:rPr>
        <w:t>ta</w:t>
      </w:r>
      <w:r w:rsidRPr="001F6325">
        <w:rPr>
          <w:lang w:val="sl-SI"/>
        </w:rPr>
        <w:t xml:space="preserve"> Barbara Škrjanec, telefon: 01 478 6636</w:t>
      </w:r>
      <w:r>
        <w:rPr>
          <w:lang w:val="sl-SI"/>
        </w:rPr>
        <w:t>,</w:t>
      </w:r>
      <w:r w:rsidRPr="001F6325">
        <w:rPr>
          <w:lang w:val="sl-SI"/>
        </w:rPr>
        <w:t xml:space="preserve"> in Polonca Smole, telefon: 01 478 2332, vsak delavnik od 10:00 do 11:00 ure.</w:t>
      </w:r>
    </w:p>
    <w:p w:rsidR="00CE5049" w:rsidRPr="00370208" w:rsidRDefault="00CE5049" w:rsidP="00CE5049">
      <w:pPr>
        <w:tabs>
          <w:tab w:val="left" w:pos="1701"/>
        </w:tabs>
        <w:jc w:val="both"/>
        <w:rPr>
          <w:lang w:val="sl-SI"/>
        </w:rPr>
      </w:pPr>
    </w:p>
    <w:p w:rsidR="00CE5049" w:rsidRPr="00370208" w:rsidRDefault="00CE5049" w:rsidP="00CE5049">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CE5049" w:rsidRPr="00DC3EFD" w:rsidRDefault="00CE5049" w:rsidP="00B40098">
      <w:pPr>
        <w:tabs>
          <w:tab w:val="left" w:pos="1701"/>
        </w:tabs>
        <w:spacing w:before="1440"/>
        <w:jc w:val="center"/>
        <w:rPr>
          <w:b/>
          <w:lang w:val="sl-SI"/>
        </w:rPr>
      </w:pPr>
      <w:r>
        <w:rPr>
          <w:b/>
          <w:lang w:val="sl-SI"/>
        </w:rPr>
        <w:t>M</w:t>
      </w:r>
      <w:r w:rsidRPr="00DC3EFD">
        <w:rPr>
          <w:b/>
          <w:lang w:val="sl-SI"/>
        </w:rPr>
        <w:t>ag. Sašo PODLESNIK</w:t>
      </w:r>
    </w:p>
    <w:p w:rsidR="00CE5049" w:rsidRDefault="00CE5049" w:rsidP="00B40098">
      <w:pPr>
        <w:tabs>
          <w:tab w:val="left" w:pos="1701"/>
        </w:tabs>
        <w:jc w:val="center"/>
        <w:rPr>
          <w:b/>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3A" w:rsidRDefault="00501946">
      <w:pPr>
        <w:spacing w:line="240" w:lineRule="auto"/>
      </w:pPr>
      <w:r>
        <w:separator/>
      </w:r>
    </w:p>
  </w:endnote>
  <w:endnote w:type="continuationSeparator" w:id="0">
    <w:p w:rsidR="00633F3A" w:rsidRDefault="00501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3A" w:rsidRDefault="00501946">
      <w:pPr>
        <w:spacing w:line="240" w:lineRule="auto"/>
      </w:pPr>
      <w:r>
        <w:separator/>
      </w:r>
    </w:p>
  </w:footnote>
  <w:footnote w:type="continuationSeparator" w:id="0">
    <w:p w:rsidR="00633F3A" w:rsidRDefault="00501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03354E"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17CAE" w:rsidRPr="008F3500">
      <w:trPr>
        <w:cantSplit/>
        <w:trHeight w:hRule="exact" w:val="847"/>
      </w:trPr>
      <w:tc>
        <w:tcPr>
          <w:tcW w:w="567" w:type="dxa"/>
        </w:tcPr>
        <w:p w:rsidR="00B17CAE" w:rsidRPr="006D42D9" w:rsidRDefault="00CE5049" w:rsidP="00B40098">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B17CAE" w:rsidRPr="008F3500" w:rsidRDefault="00CE5049" w:rsidP="00B17CAE">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B17CAE" w:rsidRPr="006D3DFE" w:rsidRDefault="00CE5049" w:rsidP="00B17CA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B17CAE" w:rsidRPr="008F3500" w:rsidRDefault="00CE5049" w:rsidP="00B17CAE">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03354E"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3354E"/>
    <w:rsid w:val="001F457D"/>
    <w:rsid w:val="00225902"/>
    <w:rsid w:val="0022622D"/>
    <w:rsid w:val="002935D6"/>
    <w:rsid w:val="003A5AE0"/>
    <w:rsid w:val="00501946"/>
    <w:rsid w:val="005C2B80"/>
    <w:rsid w:val="006072BB"/>
    <w:rsid w:val="00633F3A"/>
    <w:rsid w:val="00663AF7"/>
    <w:rsid w:val="00A0148A"/>
    <w:rsid w:val="00B37BF3"/>
    <w:rsid w:val="00B40098"/>
    <w:rsid w:val="00B71DAC"/>
    <w:rsid w:val="00C477EB"/>
    <w:rsid w:val="00CE5049"/>
    <w:rsid w:val="00CF7C49"/>
    <w:rsid w:val="00D56C27"/>
    <w:rsid w:val="00E41980"/>
    <w:rsid w:val="00E63A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2020-10-16T16:23:00Z</cp:lastPrinted>
  <dcterms:created xsi:type="dcterms:W3CDTF">2020-10-20T06:22:00Z</dcterms:created>
  <dcterms:modified xsi:type="dcterms:W3CDTF">2020-10-20T06:22:00Z</dcterms:modified>
</cp:coreProperties>
</file>