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33FC32C0" w14:textId="3CC90265" w:rsidR="007D7745" w:rsidRDefault="00062F2D" w:rsidP="00AE5EBE">
      <w:pPr>
        <w:jc w:val="both"/>
        <w:rPr>
          <w:lang w:val="sl-SI"/>
        </w:rPr>
      </w:pPr>
      <w:r w:rsidRPr="00050FC0">
        <w:rPr>
          <w:lang w:val="sl-SI"/>
        </w:rPr>
        <w:t>Obveščamo vas, da</w:t>
      </w:r>
      <w:r w:rsidR="00911184">
        <w:rPr>
          <w:lang w:val="sl-SI"/>
        </w:rPr>
        <w:t xml:space="preserve"> so v</w:t>
      </w:r>
      <w:r w:rsidR="007D7745">
        <w:rPr>
          <w:lang w:val="sl-SI"/>
        </w:rPr>
        <w:t xml:space="preserve"> gradivu Letno poročilo </w:t>
      </w:r>
      <w:r w:rsidR="007A730B">
        <w:rPr>
          <w:lang w:val="sl-SI"/>
        </w:rPr>
        <w:t xml:space="preserve">za leto </w:t>
      </w:r>
      <w:r w:rsidR="007D7745">
        <w:rPr>
          <w:lang w:val="sl-SI"/>
        </w:rPr>
        <w:t>2021</w:t>
      </w:r>
      <w:r w:rsidR="007A730B">
        <w:rPr>
          <w:lang w:val="sl-SI"/>
        </w:rPr>
        <w:t xml:space="preserve"> – Poslovno poročilo za leto 2021</w:t>
      </w:r>
      <w:r w:rsidR="00911184">
        <w:rPr>
          <w:lang w:val="sl-SI"/>
        </w:rPr>
        <w:t xml:space="preserve"> v primerjavi s preteklim letom naslednje spremembe oziroma dopolnitve</w:t>
      </w:r>
      <w:r w:rsidR="007D7745">
        <w:rPr>
          <w:lang w:val="sl-SI"/>
        </w:rPr>
        <w:t>:</w:t>
      </w:r>
    </w:p>
    <w:p w14:paraId="066DC06D" w14:textId="77777777" w:rsidR="00911184" w:rsidRDefault="00911184" w:rsidP="00AE5EBE">
      <w:pPr>
        <w:jc w:val="both"/>
        <w:rPr>
          <w:lang w:val="sl-SI"/>
        </w:rPr>
      </w:pPr>
    </w:p>
    <w:p w14:paraId="4C6CE06C" w14:textId="06400655" w:rsidR="007D7745" w:rsidRPr="007D7745" w:rsidRDefault="007D7745" w:rsidP="007D7745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V poglavju 8. Ocena notranjega nadzora javnih financ je dodana alineja Ugotovitve nadzora nad izplačili dodatkov, vezanih na COVID-19</w:t>
      </w:r>
    </w:p>
    <w:p w14:paraId="4F3CF49A" w14:textId="097CC044" w:rsidR="007D7745" w:rsidRDefault="007D7745" w:rsidP="00AE5EBE">
      <w:pPr>
        <w:jc w:val="both"/>
        <w:rPr>
          <w:lang w:val="sl-SI"/>
        </w:rPr>
      </w:pPr>
    </w:p>
    <w:p w14:paraId="046FF2BC" w14:textId="77777777" w:rsidR="00911184" w:rsidRDefault="001B2FF7" w:rsidP="00911184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911184">
        <w:rPr>
          <w:lang w:val="sl-SI"/>
        </w:rPr>
        <w:t>V navodilu za izpolnitev vprašalnika učinkovitosti za leto 2021, v poglavju 1.3. Kazalniki obremenjenosti kadra, pod 0211 IZRAC. HOSP. DEJ.</w:t>
      </w:r>
      <w:r w:rsidR="0073452D" w:rsidRPr="00911184">
        <w:rPr>
          <w:lang w:val="sl-SI"/>
        </w:rPr>
        <w:t>,</w:t>
      </w:r>
      <w:r w:rsidRPr="00911184">
        <w:rPr>
          <w:lang w:val="sl-SI"/>
        </w:rPr>
        <w:t xml:space="preserve"> je pri programu podaljšanega bolnišničnega zdravljenja dodan tudi </w:t>
      </w:r>
      <w:r w:rsidRPr="00911184">
        <w:rPr>
          <w:b/>
          <w:bCs/>
          <w:lang w:val="sl-SI"/>
        </w:rPr>
        <w:t>Center za zdravljenje otrok Šentvid pri Stični</w:t>
      </w:r>
      <w:r w:rsidRPr="00911184">
        <w:rPr>
          <w:lang w:val="sl-SI"/>
        </w:rPr>
        <w:t>.</w:t>
      </w:r>
    </w:p>
    <w:p w14:paraId="55BFB6AA" w14:textId="77777777" w:rsidR="00911184" w:rsidRPr="00911184" w:rsidRDefault="00911184" w:rsidP="00911184">
      <w:pPr>
        <w:pStyle w:val="Odstavekseznama"/>
        <w:rPr>
          <w:lang w:val="sl-SI"/>
        </w:rPr>
      </w:pPr>
    </w:p>
    <w:p w14:paraId="31848995" w14:textId="5EB6729D" w:rsidR="00062F2D" w:rsidRPr="005864C0" w:rsidRDefault="00062F2D" w:rsidP="00062F2D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 w:rsidRPr="005864C0">
        <w:rPr>
          <w:lang w:val="sl-SI"/>
        </w:rPr>
        <w:t xml:space="preserve">Dodan je </w:t>
      </w:r>
      <w:r w:rsidRPr="005864C0">
        <w:rPr>
          <w:b/>
          <w:bCs/>
          <w:lang w:val="sl-SI"/>
        </w:rPr>
        <w:t xml:space="preserve">Obrazec </w:t>
      </w:r>
      <w:r w:rsidR="001B2FF7" w:rsidRPr="005864C0">
        <w:rPr>
          <w:b/>
          <w:bCs/>
          <w:lang w:val="sl-SI"/>
        </w:rPr>
        <w:t>9</w:t>
      </w:r>
      <w:r w:rsidRPr="005864C0">
        <w:rPr>
          <w:b/>
          <w:bCs/>
          <w:lang w:val="sl-SI"/>
        </w:rPr>
        <w:t xml:space="preserve"> – </w:t>
      </w:r>
      <w:r w:rsidR="0009550B" w:rsidRPr="005864C0">
        <w:rPr>
          <w:b/>
          <w:bCs/>
          <w:lang w:val="sl-SI"/>
        </w:rPr>
        <w:t xml:space="preserve">Soglasja in </w:t>
      </w:r>
      <w:proofErr w:type="spellStart"/>
      <w:r w:rsidR="0009550B" w:rsidRPr="005864C0">
        <w:rPr>
          <w:b/>
          <w:bCs/>
          <w:lang w:val="sl-SI"/>
        </w:rPr>
        <w:t>podjemne</w:t>
      </w:r>
      <w:proofErr w:type="spellEnd"/>
      <w:r w:rsidR="0009550B" w:rsidRPr="005864C0">
        <w:rPr>
          <w:b/>
          <w:bCs/>
          <w:lang w:val="sl-SI"/>
        </w:rPr>
        <w:t xml:space="preserve"> pogodbe 2021</w:t>
      </w:r>
      <w:r w:rsidR="00FC49D7" w:rsidRPr="005864C0">
        <w:rPr>
          <w:rFonts w:cs="Arial"/>
          <w:szCs w:val="20"/>
          <w:lang w:val="sl-SI"/>
        </w:rPr>
        <w:t>.</w:t>
      </w:r>
      <w:r w:rsidR="00911184" w:rsidRPr="005864C0">
        <w:rPr>
          <w:rFonts w:cs="Arial"/>
          <w:szCs w:val="20"/>
          <w:lang w:val="sl-SI"/>
        </w:rPr>
        <w:t xml:space="preserve"> </w:t>
      </w: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7521CF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94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252D6"/>
    <w:rsid w:val="00050FC0"/>
    <w:rsid w:val="00062F2D"/>
    <w:rsid w:val="0009550B"/>
    <w:rsid w:val="000A7238"/>
    <w:rsid w:val="001357B2"/>
    <w:rsid w:val="0017478F"/>
    <w:rsid w:val="001B0947"/>
    <w:rsid w:val="001B2FF7"/>
    <w:rsid w:val="00202A77"/>
    <w:rsid w:val="00244606"/>
    <w:rsid w:val="00271CE5"/>
    <w:rsid w:val="00282020"/>
    <w:rsid w:val="00284291"/>
    <w:rsid w:val="002A2B69"/>
    <w:rsid w:val="003636BF"/>
    <w:rsid w:val="00371442"/>
    <w:rsid w:val="003845B4"/>
    <w:rsid w:val="00387B1A"/>
    <w:rsid w:val="003C5EE5"/>
    <w:rsid w:val="003C7DA0"/>
    <w:rsid w:val="003E1C74"/>
    <w:rsid w:val="004141E1"/>
    <w:rsid w:val="004657EE"/>
    <w:rsid w:val="00526246"/>
    <w:rsid w:val="00567106"/>
    <w:rsid w:val="005864C0"/>
    <w:rsid w:val="005E1356"/>
    <w:rsid w:val="005E1D3C"/>
    <w:rsid w:val="00602B78"/>
    <w:rsid w:val="00625AE6"/>
    <w:rsid w:val="00632253"/>
    <w:rsid w:val="0064144E"/>
    <w:rsid w:val="00642714"/>
    <w:rsid w:val="00642948"/>
    <w:rsid w:val="006455CE"/>
    <w:rsid w:val="00655841"/>
    <w:rsid w:val="006D2C8E"/>
    <w:rsid w:val="006F7023"/>
    <w:rsid w:val="00733017"/>
    <w:rsid w:val="0073452D"/>
    <w:rsid w:val="00783310"/>
    <w:rsid w:val="007A4A6D"/>
    <w:rsid w:val="007A730B"/>
    <w:rsid w:val="007D1BCF"/>
    <w:rsid w:val="007D75CF"/>
    <w:rsid w:val="007D7745"/>
    <w:rsid w:val="007E0440"/>
    <w:rsid w:val="007E6DC5"/>
    <w:rsid w:val="0088043C"/>
    <w:rsid w:val="00884889"/>
    <w:rsid w:val="008906C9"/>
    <w:rsid w:val="008C5738"/>
    <w:rsid w:val="008D04F0"/>
    <w:rsid w:val="008F3500"/>
    <w:rsid w:val="00911184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2022-01-11T13:22:00Z</dcterms:created>
  <dcterms:modified xsi:type="dcterms:W3CDTF">2022-01-19T15:17:00Z</dcterms:modified>
</cp:coreProperties>
</file>