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094B8354" w:rsidR="00235514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58796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87965" w:rsidRPr="00587965">
        <w:rPr>
          <w:rFonts w:asciiTheme="minorHAnsi" w:hAnsiTheme="minorHAnsi" w:cstheme="minorHAnsi"/>
          <w:b/>
          <w:sz w:val="22"/>
          <w:szCs w:val="22"/>
          <w:lang w:val="sl-SI"/>
        </w:rPr>
        <w:t>SEKRETAR V SEKRETARIATU</w:t>
      </w:r>
    </w:p>
    <w:p w14:paraId="6A559FDB" w14:textId="7B31048E" w:rsidR="002E340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128E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87965" w:rsidRPr="00587965">
        <w:rPr>
          <w:rFonts w:asciiTheme="minorHAnsi" w:hAnsiTheme="minorHAnsi" w:cstheme="minorHAnsi"/>
          <w:b/>
          <w:sz w:val="22"/>
          <w:szCs w:val="22"/>
          <w:lang w:val="sl-SI"/>
        </w:rPr>
        <w:t>1560</w:t>
      </w:r>
    </w:p>
    <w:p w14:paraId="39F4D279" w14:textId="7F0A313A" w:rsidR="00C128E9" w:rsidRP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587965" w:rsidRPr="00587965">
        <w:rPr>
          <w:rFonts w:asciiTheme="minorHAnsi" w:hAnsiTheme="minorHAnsi" w:cstheme="minorHAnsi"/>
          <w:b/>
          <w:sz w:val="22"/>
          <w:szCs w:val="22"/>
          <w:lang w:val="sl-SI"/>
        </w:rPr>
        <w:t>110-5/2024-2711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14F7D706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587965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587965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587965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87965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87965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87965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7777777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87965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5A06E8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10DB5" w14:textId="7082CCC3" w:rsidR="005A06E8" w:rsidRPr="005A06E8" w:rsidRDefault="00EE6938" w:rsidP="005A06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AD34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5A06E8" w:rsidRPr="005A06E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izkušnjami:</w:t>
            </w:r>
          </w:p>
          <w:p w14:paraId="68F7CEFD" w14:textId="77777777" w:rsidR="005A06E8" w:rsidRPr="005A06E8" w:rsidRDefault="005A06E8" w:rsidP="005A06E8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 področja javnega naročanja;</w:t>
            </w:r>
          </w:p>
          <w:p w14:paraId="05CCB1E1" w14:textId="77777777" w:rsidR="005A06E8" w:rsidRPr="005A06E8" w:rsidRDefault="005A06E8" w:rsidP="005A06E8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s področja civilnopravnih pogodb; </w:t>
            </w:r>
          </w:p>
          <w:p w14:paraId="18D0C2C8" w14:textId="77777777" w:rsidR="005A06E8" w:rsidRPr="005A06E8" w:rsidRDefault="005A06E8" w:rsidP="005A06E8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vodenja zahtevnih upravnih postopkov;</w:t>
            </w:r>
          </w:p>
          <w:p w14:paraId="1BCD356B" w14:textId="748F6311" w:rsidR="005A06E8" w:rsidRPr="005A06E8" w:rsidRDefault="005A06E8" w:rsidP="005A06E8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uporabe aplikacije 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KRPAN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ali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MFERAC</w:t>
            </w:r>
            <w:r w:rsidRPr="005A06E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.</w:t>
            </w:r>
          </w:p>
          <w:p w14:paraId="6C2888ED" w14:textId="77777777" w:rsidR="00EE6938" w:rsidRPr="00937CE1" w:rsidRDefault="00EE6938" w:rsidP="0057554F">
            <w:pPr>
              <w:pStyle w:val="Odstavekseznama"/>
              <w:keepNext/>
              <w:autoSpaceDE w:val="0"/>
              <w:autoSpaceDN w:val="0"/>
              <w:spacing w:after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lang w:eastAsia="sl-SI"/>
              </w:rPr>
            </w:pPr>
          </w:p>
          <w:p w14:paraId="6A19D96A" w14:textId="3C9B1138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z DA, je utemeljitev obvezna, v nasprotnem primeru se šteje, da prednostnega kriterija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991C2" w14:textId="77777777" w:rsidR="00EE6938" w:rsidRPr="00217CEF" w:rsidRDefault="00EE6938" w:rsidP="0057554F">
            <w:pPr>
              <w:pStyle w:val="Odstavekseznama"/>
              <w:numPr>
                <w:ilvl w:val="0"/>
                <w:numId w:val="2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(</w:t>
            </w:r>
            <w:r w:rsidRPr="00217CE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37E9780C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217CEF" w:rsidRDefault="005A06E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217CEF" w:rsidRDefault="005A06E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217CEF" w:rsidRDefault="005A06E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6BF0787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9908DFA" w14:textId="1741E62C" w:rsidR="00EE6938" w:rsidRPr="00217CEF" w:rsidRDefault="005A06E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9A371AE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7BDBF1D6" w:rsidR="00EE6938" w:rsidRPr="005A06E8" w:rsidRDefault="00EE6938" w:rsidP="000D0A8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87965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EC9A0BE" w14:textId="77777777" w:rsidR="005A06E8" w:rsidRDefault="005A06E8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155AAC5" w14:textId="77777777" w:rsidR="005A06E8" w:rsidRDefault="005A06E8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41A678F" w14:textId="77777777" w:rsidR="005A06E8" w:rsidRDefault="005A06E8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87965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87965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87965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87965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A709DC4" w14:textId="77777777" w:rsidR="005A06E8" w:rsidRDefault="005A06E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5403A22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82894"/>
    <w:multiLevelType w:val="hybridMultilevel"/>
    <w:tmpl w:val="8C44A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3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9"/>
  </w:num>
  <w:num w:numId="9" w16cid:durableId="1405760497">
    <w:abstractNumId w:val="17"/>
  </w:num>
  <w:num w:numId="10" w16cid:durableId="1506894141">
    <w:abstractNumId w:val="12"/>
  </w:num>
  <w:num w:numId="11" w16cid:durableId="2229852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0"/>
  </w:num>
  <w:num w:numId="15" w16cid:durableId="1776292604">
    <w:abstractNumId w:val="6"/>
  </w:num>
  <w:num w:numId="16" w16cid:durableId="964241003">
    <w:abstractNumId w:val="15"/>
  </w:num>
  <w:num w:numId="17" w16cid:durableId="721371255">
    <w:abstractNumId w:val="16"/>
  </w:num>
  <w:num w:numId="18" w16cid:durableId="1188063575">
    <w:abstractNumId w:val="14"/>
  </w:num>
  <w:num w:numId="19" w16cid:durableId="1749769844">
    <w:abstractNumId w:val="11"/>
  </w:num>
  <w:num w:numId="20" w16cid:durableId="2063864608">
    <w:abstractNumId w:val="2"/>
  </w:num>
  <w:num w:numId="21" w16cid:durableId="1394162257">
    <w:abstractNumId w:val="18"/>
  </w:num>
  <w:num w:numId="22" w16cid:durableId="182323189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87965"/>
    <w:rsid w:val="005A06E8"/>
    <w:rsid w:val="005A7055"/>
    <w:rsid w:val="005C2105"/>
    <w:rsid w:val="005C373A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786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4</cp:revision>
  <cp:lastPrinted>2023-12-15T08:05:00Z</cp:lastPrinted>
  <dcterms:created xsi:type="dcterms:W3CDTF">2024-03-27T09:53:00Z</dcterms:created>
  <dcterms:modified xsi:type="dcterms:W3CDTF">2024-04-12T06:53:00Z</dcterms:modified>
</cp:coreProperties>
</file>