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EC20A8E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5127D7" w:rsidRPr="005127D7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Uradu RS za nadzor, kakovost in investicije v zdravstvu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6E4B6DD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5188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2</w:t>
      </w:r>
    </w:p>
    <w:p w14:paraId="39F4D279" w14:textId="42E6B63A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C91FC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C91FC1" w:rsidRPr="00C91FC1">
        <w:rPr>
          <w:rFonts w:asciiTheme="minorHAnsi" w:hAnsiTheme="minorHAnsi" w:cstheme="minorHAnsi"/>
          <w:b/>
          <w:sz w:val="22"/>
          <w:szCs w:val="22"/>
          <w:lang w:val="sl-SI"/>
        </w:rPr>
        <w:t>97</w:t>
      </w:r>
      <w:r w:rsidR="00D625B7" w:rsidRPr="00C91FC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65188B" w:rsidRPr="00C91FC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02E16A2F" w14:textId="71E29043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12FDE16C" w14:textId="77777777" w:rsidR="009B59A2" w:rsidRPr="009B59A2" w:rsidRDefault="00B61426" w:rsidP="009B59A2">
      <w:pPr>
        <w:pStyle w:val="Odstavekseznama"/>
        <w:numPr>
          <w:ilvl w:val="0"/>
          <w:numId w:val="1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B59A2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(p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 potrebi 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>dodajte vnosna polja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, vendar ne spreminjajte 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>blike</w:t>
      </w:r>
      <w:r w:rsidR="009B59A2" w:rsidRPr="009B59A2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1B0BB592" w14:textId="39890E93" w:rsidR="00EA5A23" w:rsidRPr="009B59A2" w:rsidRDefault="009D2B3B" w:rsidP="009B59A2">
      <w:pPr>
        <w:pStyle w:val="Odstavekseznama"/>
        <w:numPr>
          <w:ilvl w:val="0"/>
          <w:numId w:val="17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B59A2">
        <w:rPr>
          <w:rFonts w:asciiTheme="minorHAnsi" w:hAnsiTheme="minorHAnsi" w:cstheme="minorHAnsi"/>
          <w:b/>
          <w:i/>
          <w:sz w:val="20"/>
          <w:szCs w:val="20"/>
        </w:rPr>
        <w:t>v</w:t>
      </w:r>
      <w:r w:rsidR="00125EFE" w:rsidRPr="009B59A2">
        <w:rPr>
          <w:rFonts w:asciiTheme="minorHAnsi" w:hAnsiTheme="minorHAnsi" w:cstheme="minorHAnsi"/>
          <w:b/>
          <w:i/>
          <w:sz w:val="20"/>
          <w:szCs w:val="20"/>
        </w:rPr>
        <w:t>logi je potrebno priložiti vse izjave (podpisane), v skladu z navodili objavljenimi v javnem natečaju.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D2B3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0B1D5280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D2B3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21CF8F3B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D2B3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D2B3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23E5F51D" w14:textId="77777777" w:rsidR="00627459" w:rsidRDefault="00627459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D2B3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8DEB088" w:rsidR="00C24A50" w:rsidRPr="008B75C1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D2B3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84FDAA0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EC345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C345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C345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C3459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C3459">
        <w:trPr>
          <w:trHeight w:val="106"/>
        </w:trPr>
        <w:tc>
          <w:tcPr>
            <w:tcW w:w="1700" w:type="dxa"/>
            <w:tcBorders>
              <w:right w:val="single" w:sz="18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C345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7E5C4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9D2B3B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7670609" w14:textId="147775CB" w:rsidR="008B75C1" w:rsidRDefault="008B75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EEAA0A" w14:textId="6FFE0B6F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099E4F" w14:textId="0C0AEF48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A8A4193" w14:textId="4502702C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96327B" w14:textId="77777777" w:rsidR="00516038" w:rsidRDefault="00516038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24457EBD" w:rsidR="00DC1460" w:rsidRPr="007E5C4C" w:rsidRDefault="00DC1460" w:rsidP="007E5C4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E5C4C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2713FA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76C9" w14:textId="77777777" w:rsidR="00DA4FE7" w:rsidRPr="002713FA" w:rsidRDefault="00577287" w:rsidP="00DA4FE7">
            <w:pPr>
              <w:ind w:right="-19"/>
              <w:jc w:val="both"/>
              <w:rPr>
                <w:rFonts w:ascii="Arial" w:hAnsi="Arial" w:cs="Arial"/>
                <w:b/>
                <w:bCs/>
                <w:color w:val="000000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DA4FE7" w:rsidRPr="002713FA">
              <w:rPr>
                <w:rFonts w:ascii="Arial" w:hAnsi="Arial" w:cs="Arial"/>
                <w:b/>
                <w:bCs/>
                <w:color w:val="000000"/>
                <w:lang w:val="sl-SI"/>
              </w:rPr>
              <w:t>Prednost pri izbiri bodo imeli kandidati z delovnimi izkušnjami:</w:t>
            </w:r>
          </w:p>
          <w:p w14:paraId="1AD3A52F" w14:textId="77777777" w:rsidR="00DA4FE7" w:rsidRPr="002713FA" w:rsidRDefault="00DA4FE7" w:rsidP="00DA4FE7">
            <w:pPr>
              <w:numPr>
                <w:ilvl w:val="0"/>
                <w:numId w:val="16"/>
              </w:numPr>
              <w:spacing w:line="260" w:lineRule="atLeast"/>
              <w:ind w:right="-19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2713FA">
              <w:rPr>
                <w:rFonts w:ascii="Arial" w:hAnsi="Arial" w:cs="Arial"/>
                <w:color w:val="000000"/>
                <w:lang w:val="sl-SI"/>
              </w:rPr>
              <w:t xml:space="preserve">z vzpostavljanjem novih poslovnih procesov; </w:t>
            </w:r>
          </w:p>
          <w:p w14:paraId="4474BD56" w14:textId="77777777" w:rsidR="00DA4FE7" w:rsidRPr="002713FA" w:rsidRDefault="00DA4FE7" w:rsidP="00DA4FE7">
            <w:pPr>
              <w:numPr>
                <w:ilvl w:val="0"/>
                <w:numId w:val="16"/>
              </w:numPr>
              <w:spacing w:line="260" w:lineRule="atLeast"/>
              <w:ind w:right="-19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2713FA">
              <w:rPr>
                <w:rFonts w:ascii="Arial" w:hAnsi="Arial" w:cs="Arial"/>
                <w:color w:val="000000"/>
                <w:lang w:val="sl-SI"/>
              </w:rPr>
              <w:t>z razvojem storitev v javni upravi;</w:t>
            </w:r>
          </w:p>
          <w:p w14:paraId="766A85ED" w14:textId="18C501AC" w:rsidR="002713FA" w:rsidRPr="002713FA" w:rsidRDefault="00DA4FE7" w:rsidP="00DA4FE7">
            <w:pPr>
              <w:numPr>
                <w:ilvl w:val="0"/>
                <w:numId w:val="16"/>
              </w:numPr>
              <w:spacing w:line="260" w:lineRule="atLeast"/>
              <w:ind w:right="-19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2713FA">
              <w:rPr>
                <w:rFonts w:ascii="Arial" w:hAnsi="Arial" w:cs="Arial"/>
                <w:color w:val="000000"/>
                <w:lang w:val="sl-SI"/>
              </w:rPr>
              <w:t>priprave</w:t>
            </w:r>
            <w:r w:rsidR="002713FA">
              <w:rPr>
                <w:rFonts w:ascii="Arial" w:hAnsi="Arial" w:cs="Arial"/>
                <w:color w:val="000000"/>
                <w:lang w:val="sl-SI"/>
              </w:rPr>
              <w:t xml:space="preserve"> projektne dokumentacije;</w:t>
            </w:r>
          </w:p>
          <w:p w14:paraId="4D906E19" w14:textId="2B360D01" w:rsidR="00DA4FE7" w:rsidRPr="002713FA" w:rsidRDefault="002713FA" w:rsidP="00DA4FE7">
            <w:pPr>
              <w:numPr>
                <w:ilvl w:val="0"/>
                <w:numId w:val="16"/>
              </w:numPr>
              <w:spacing w:line="260" w:lineRule="atLeast"/>
              <w:ind w:right="-19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2713FA">
              <w:rPr>
                <w:rFonts w:ascii="Arial" w:hAnsi="Arial" w:cs="Arial"/>
                <w:color w:val="000000"/>
                <w:lang w:val="sl-SI"/>
              </w:rPr>
              <w:t>vodenja zahtevnih projektov oz. projektnih skupin</w:t>
            </w:r>
            <w:r>
              <w:rPr>
                <w:rFonts w:ascii="Arial" w:hAnsi="Arial" w:cs="Arial"/>
                <w:color w:val="000000"/>
                <w:lang w:val="sl-SI"/>
              </w:rPr>
              <w:t>.</w:t>
            </w:r>
          </w:p>
          <w:p w14:paraId="402EBB31" w14:textId="77777777" w:rsidR="00DA4FE7" w:rsidRDefault="00DA4FE7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39DF222C" w:rsidR="00B41CBE" w:rsidRPr="00577287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D826C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8B75C1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22EEA5A4" w:rsidR="005A7055" w:rsidRPr="00217CEF" w:rsidRDefault="002713FA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38C45DB7" w:rsidR="005A7055" w:rsidRPr="00217CEF" w:rsidRDefault="002713FA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FCC7BC8" w:rsidR="005A7055" w:rsidRPr="00217CEF" w:rsidRDefault="002713FA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8B75C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48835351" w:rsidR="005A7055" w:rsidRPr="00217CEF" w:rsidRDefault="002713FA" w:rsidP="008B75C1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55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A7055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01D9DC94" w:rsidR="005C2105" w:rsidRPr="007266EE" w:rsidRDefault="005A7055" w:rsidP="007266E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5AD7BD41" w14:textId="21845DE7" w:rsidR="00E96FA7" w:rsidRPr="00E96FA7" w:rsidRDefault="00DC1460" w:rsidP="00E96FA7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  <w:lang w:val="it-IT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E96FA7" w:rsidRPr="009D2B3B" w14:paraId="404FA8DF" w14:textId="77777777" w:rsidTr="00E96FA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2B974" w14:textId="77777777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50C378" w14:textId="22CB5698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6DC5DBD5" w14:textId="5A8F79AE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D3BF96D" w14:textId="10DCB60C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3F44752A" w14:textId="1D9F1762" w:rsidR="00E96FA7" w:rsidRPr="002C123F" w:rsidRDefault="00E96FA7" w:rsidP="00E96FA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65E69B11" w:rsidR="00DC1460" w:rsidRPr="00E96FA7" w:rsidRDefault="00DC1460" w:rsidP="0070114D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E96FA7">
        <w:rPr>
          <w:rFonts w:asciiTheme="minorHAnsi" w:hAnsiTheme="minorHAnsi" w:cstheme="minorHAnsi"/>
          <w:b/>
          <w:color w:val="000000"/>
        </w:rPr>
        <w:t xml:space="preserve">Priloge </w:t>
      </w:r>
      <w:r w:rsidRPr="00E96FA7">
        <w:rPr>
          <w:rFonts w:asciiTheme="minorHAnsi" w:hAnsiTheme="minorHAnsi" w:cstheme="minorHAnsi"/>
          <w:color w:val="000000"/>
        </w:rPr>
        <w:t>(navedite kaj prilagate vlogi)</w:t>
      </w:r>
      <w:r w:rsidRPr="00E96FA7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9D2B3B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D2B3B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9D2B3B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D2B3B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B4495AE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157F93A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D5214B6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89CF3C8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35CCB038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8B75C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/ka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8B75C1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1"/>
  </w:num>
  <w:num w:numId="2" w16cid:durableId="947155577">
    <w:abstractNumId w:val="3"/>
  </w:num>
  <w:num w:numId="3" w16cid:durableId="1920746460">
    <w:abstractNumId w:val="2"/>
  </w:num>
  <w:num w:numId="4" w16cid:durableId="1661956425">
    <w:abstractNumId w:val="7"/>
  </w:num>
  <w:num w:numId="5" w16cid:durableId="1861622936">
    <w:abstractNumId w:val="11"/>
  </w:num>
  <w:num w:numId="6" w16cid:durableId="1379623415">
    <w:abstractNumId w:val="4"/>
  </w:num>
  <w:num w:numId="7" w16cid:durableId="800272307">
    <w:abstractNumId w:val="6"/>
  </w:num>
  <w:num w:numId="8" w16cid:durableId="1548368481">
    <w:abstractNumId w:val="8"/>
  </w:num>
  <w:num w:numId="9" w16cid:durableId="1405760497">
    <w:abstractNumId w:val="15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6"/>
  </w:num>
  <w:num w:numId="15" w16cid:durableId="1776292604">
    <w:abstractNumId w:val="5"/>
  </w:num>
  <w:num w:numId="16" w16cid:durableId="964241003">
    <w:abstractNumId w:val="13"/>
  </w:num>
  <w:num w:numId="17" w16cid:durableId="721371255">
    <w:abstractNumId w:val="14"/>
  </w:num>
  <w:num w:numId="18" w16cid:durableId="118806357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795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60</cp:revision>
  <cp:lastPrinted>2023-12-15T08:05:00Z</cp:lastPrinted>
  <dcterms:created xsi:type="dcterms:W3CDTF">2023-02-14T13:31:00Z</dcterms:created>
  <dcterms:modified xsi:type="dcterms:W3CDTF">2024-02-09T13:41:00Z</dcterms:modified>
</cp:coreProperties>
</file>