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3BC" w14:textId="4D0E7E39" w:rsidR="009D55B5" w:rsidRDefault="009D55B5" w:rsidP="009D55B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636466"/>
          <w:spacing w:val="-15"/>
          <w:sz w:val="30"/>
          <w:szCs w:val="30"/>
          <w:lang w:eastAsia="sl-SI"/>
        </w:rPr>
      </w:pPr>
      <w:r w:rsidRPr="009D55B5">
        <w:rPr>
          <w:rFonts w:ascii="inherit" w:eastAsia="Times New Roman" w:hAnsi="inherit" w:cs="Times New Roman"/>
          <w:b/>
          <w:bCs/>
          <w:color w:val="636466"/>
          <w:spacing w:val="-15"/>
          <w:sz w:val="30"/>
          <w:szCs w:val="30"/>
          <w:lang w:eastAsia="sl-SI"/>
        </w:rPr>
        <w:t>790. Navodilo o določitvi načina izstavitve zahtevkov in rokov izplačil za financiranje dodatka in potnih stroškov zaposlenih zaradi začasne razporeditve zaradi nujnih delovnih potreb, stran 2135.</w:t>
      </w:r>
    </w:p>
    <w:p w14:paraId="400D1C63" w14:textId="77777777" w:rsidR="009D55B5" w:rsidRPr="009D55B5" w:rsidRDefault="009D55B5" w:rsidP="009D55B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636466"/>
          <w:spacing w:val="-15"/>
          <w:sz w:val="30"/>
          <w:szCs w:val="30"/>
          <w:lang w:eastAsia="sl-SI"/>
        </w:rPr>
      </w:pPr>
    </w:p>
    <w:p w14:paraId="69EE93E9" w14:textId="77777777" w:rsidR="009D55B5" w:rsidRPr="009D55B5" w:rsidRDefault="009D55B5" w:rsidP="009D55B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bookmarkStart w:id="0" w:name="content-top"/>
      <w:bookmarkEnd w:id="0"/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Na podlagi osmega odstavka 55. člena Zakona o začasnih ukrepih za omilitev in odpravo posledic COVID-19 (Uradni list RS, št. 152/20, 175/20 – ZIUOPDVE, 82/21 – ZNB-C, 112/21 – ZNUPZ, 167/21 – </w:t>
      </w:r>
      <w:proofErr w:type="spellStart"/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odl</w:t>
      </w:r>
      <w:proofErr w:type="spellEnd"/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 US in 206/21 – ZDUPŠOP) minister za zdravje izdaja</w:t>
      </w:r>
    </w:p>
    <w:p w14:paraId="00AD3048" w14:textId="77777777" w:rsidR="009D55B5" w:rsidRPr="009D55B5" w:rsidRDefault="009D55B5" w:rsidP="009D55B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  <w:t>N A V O D I L O </w:t>
      </w:r>
    </w:p>
    <w:p w14:paraId="0F21FD72" w14:textId="77777777" w:rsidR="009D55B5" w:rsidRPr="009D55B5" w:rsidRDefault="009D55B5" w:rsidP="009D55B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  <w:t>o določitvi načina izstavitve zahtevkov in rokov izplačil za financiranje dodatka in potnih stroškov zaposlenih zaradi začasne razporeditve zaradi nujnih delovnih potreb </w:t>
      </w:r>
    </w:p>
    <w:p w14:paraId="2604B63D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"https://www.uradni-list.si/glasilo-uradni-list-rs/vsebina/2022-01-0790/navodilo-o-dolocitvi-nacina-izstavitve-zahtevkov-in-rokov-izplacil-za-financiranje-dodatka-in-potnih-stroskov-zaposlenih-zaradi-zacasne-razporeditve-zaradi-nujnih-delovnih-potreb/" \l "1.%C2%A0%C4%8Dlen" </w:instrText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1DD00D81" w14:textId="77777777" w:rsidR="009D55B5" w:rsidRPr="009D55B5" w:rsidRDefault="009D55B5" w:rsidP="009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1. člen </w:t>
      </w:r>
    </w:p>
    <w:p w14:paraId="51A2C6B2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6CAD7F07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 tem navodilom se določa način izstavitve zahtevkov in roki izplačil za financiranje dodatka in potnih stroškov zaposlenih zaradi začasne razporeditve zaradi nujnih delovnih potreb za izvajalce zdravstvene dejavnosti.</w:t>
      </w:r>
    </w:p>
    <w:p w14:paraId="56EF2854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"https://www.uradni-list.si/glasilo-uradni-list-rs/vsebina/2022-01-0790/navodilo-o-dolocitvi-nacina-izstavitve-zahtevkov-in-rokov-izplacil-za-financiranje-dodatka-in-potnih-stroskov-zaposlenih-zaradi-zacasne-razporeditve-zaradi-nujnih-delovnih-potreb/" \l "2.%C2%A0%C4%8Dlen" </w:instrText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2FEAF0DD" w14:textId="77777777" w:rsidR="009D55B5" w:rsidRPr="009D55B5" w:rsidRDefault="009D55B5" w:rsidP="009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2. člen </w:t>
      </w:r>
    </w:p>
    <w:p w14:paraId="632719A9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6E105E41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(1) Izvajalec zdravstvene dejavnosti Ministrstvu za zdravje (v nadaljnjem besedilu: ministrstvo) izstavi zahtevek za financiranje potnih stroškov in dodatka v višini 20 odstotkov urne postavke osnovne plače zaposlenih v skladu specifikacijo, ki je objavljena na povezavi https://www.gov.si/teme/koronavirus-sars-cov-2/za-izvajalce-zdravstvene-dejavnosti/.</w:t>
      </w:r>
    </w:p>
    <w:p w14:paraId="04FCD91B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(2) Zahtevek se izstavi prek Uprave Republike Slovenije za javna plačila (v nadaljnjem besedilu: UJP).</w:t>
      </w:r>
    </w:p>
    <w:p w14:paraId="73218D17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(3) Izvajalec zdravstvene dejavnosti hrani vso dokumentacijo, na podlagi katere uveljavlja povračilo sredstev za dodatke, in jo na zahtevo ministrstva predloži v sedmih dneh od prejema zahteve.</w:t>
      </w:r>
    </w:p>
    <w:p w14:paraId="692E929B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"https://www.uradni-list.si/glasilo-uradni-list-rs/vsebina/2022-01-0790/navodilo-o-dolocitvi-nacina-izstavitve-zahtevkov-in-rokov-izplacil-za-financiranje-dodatka-in-potnih-stroskov-zaposlenih-zaradi-zacasne-razporeditve-zaradi-nujnih-delovnih-potreb/" \l "3.%C2%A0%C4%8Dlen" </w:instrText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3ABB29D6" w14:textId="77777777" w:rsidR="009D55B5" w:rsidRPr="009D55B5" w:rsidRDefault="009D55B5" w:rsidP="009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3. člen </w:t>
      </w:r>
    </w:p>
    <w:p w14:paraId="3940D54D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0743CDA8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(1) Izvajalec zdravstvene dejavnosti prek UJP izstavi naslednje zahtevke:</w:t>
      </w:r>
    </w:p>
    <w:p w14:paraId="4F3561F9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 do 31. 3. 2022 za začasno prerazporeditev v obdobju od 1. 1. 2022 do 28. 2. 2022;</w:t>
      </w:r>
    </w:p>
    <w:p w14:paraId="4DFC7349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 do 31. 5. 2022 za začasno prerazporeditev v obdobju od 1. 3. 2022 do 30. 4. 2022;</w:t>
      </w:r>
    </w:p>
    <w:p w14:paraId="68DF8B96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– do 31. 7. 2022 za začasno prerazporeditev v obdobju od 1. 5. 2022 do 30. 6. 2022.</w:t>
      </w:r>
    </w:p>
    <w:p w14:paraId="62FAF20D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(2) Ministrstvo izvajalcem zdravstvene dejavnosti izvede plačilo zahtevkov v 30 dneh od prejema zahtevka.</w:t>
      </w:r>
    </w:p>
    <w:p w14:paraId="5024C087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(3) Zahtevki, izstavljeni po rokih, določenih v prvem odstavku tega člena, se obravnavajo in izplačajo skupaj z zahtevki naslednjega obdobja.</w:t>
      </w:r>
    </w:p>
    <w:p w14:paraId="2CFAD2C9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"https://www.uradni-list.si/glasilo-uradni-list-rs/vsebina/2022-01-0790/navodilo-o-dolocitvi-nacina-izstavitve-zahtevkov-in-rokov-izplacil-za-financiranje-dodatka-in-potnih-stroskov-zaposlenih-zaradi-zacasne-razporeditve-zaradi-nujnih-delovnih-potreb/" \l "KON%C4%8CNA%C2%A0DOLO%C4%8CBA" </w:instrText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2D753765" w14:textId="77777777" w:rsidR="009D55B5" w:rsidRPr="009D55B5" w:rsidRDefault="009D55B5" w:rsidP="009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KONČNA DOLOČBA </w:t>
      </w:r>
    </w:p>
    <w:p w14:paraId="04DAF762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"https://www.uradni-list.si/glasilo-uradni-list-rs/vsebina/2022-01-0790/navodilo-o-dolocitvi-nacina-izstavitve-zahtevkov-in-rokov-izplacil-za-financiranje-dodatka-in-potnih-stroskov-zaposlenih-zaradi-zacasne-razporeditve-zaradi-nujnih-delovnih-potreb/" \l "4.%C2%A0%C4%8Dlen" </w:instrText>
      </w: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5F512E56" w14:textId="77777777" w:rsidR="009D55B5" w:rsidRPr="009D55B5" w:rsidRDefault="009D55B5" w:rsidP="009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4. člen </w:t>
      </w:r>
    </w:p>
    <w:p w14:paraId="486B7AE0" w14:textId="77777777" w:rsidR="009D55B5" w:rsidRPr="009D55B5" w:rsidRDefault="009D55B5" w:rsidP="009D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5E55B0D9" w14:textId="77777777" w:rsidR="009D55B5" w:rsidRPr="009D55B5" w:rsidRDefault="009D55B5" w:rsidP="009D55B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To navodilo začne veljati naslednji dan po objavi v Uradnem listu Republike Slovenije.</w:t>
      </w:r>
    </w:p>
    <w:p w14:paraId="11B93A04" w14:textId="77777777" w:rsidR="009D55B5" w:rsidRDefault="009D55B5" w:rsidP="009D55B5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5873C34C" w14:textId="77777777" w:rsidR="009D55B5" w:rsidRDefault="009D55B5" w:rsidP="009D55B5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186E6DFE" w14:textId="09F35E42" w:rsidR="009D55B5" w:rsidRPr="009D55B5" w:rsidRDefault="009D55B5" w:rsidP="009D55B5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Št. 0070-52/2022</w:t>
      </w:r>
    </w:p>
    <w:p w14:paraId="5F7E7819" w14:textId="77777777" w:rsidR="009D55B5" w:rsidRPr="009D55B5" w:rsidRDefault="009D55B5" w:rsidP="009D55B5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Ljubljana, dne 16. marca 2022</w:t>
      </w:r>
    </w:p>
    <w:p w14:paraId="11D23439" w14:textId="77777777" w:rsidR="009D55B5" w:rsidRPr="009D55B5" w:rsidRDefault="009D55B5" w:rsidP="009D55B5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EVA 2022-2711-0027</w:t>
      </w:r>
    </w:p>
    <w:p w14:paraId="482A19B7" w14:textId="77777777" w:rsidR="009D55B5" w:rsidRPr="009D55B5" w:rsidRDefault="009D55B5" w:rsidP="009D55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Janez Poklukar </w:t>
      </w:r>
    </w:p>
    <w:p w14:paraId="5329C126" w14:textId="5206C6F9" w:rsidR="00444743" w:rsidRPr="009D55B5" w:rsidRDefault="009D55B5" w:rsidP="009D55B5">
      <w:pPr>
        <w:shd w:val="clear" w:color="auto" w:fill="FFFFFF"/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9D55B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minister </w:t>
      </w:r>
    </w:p>
    <w:sectPr w:rsidR="00444743" w:rsidRPr="009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5"/>
    <w:rsid w:val="001509F4"/>
    <w:rsid w:val="00444743"/>
    <w:rsid w:val="007B49CD"/>
    <w:rsid w:val="009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5A99"/>
  <w15:chartTrackingRefBased/>
  <w15:docId w15:val="{D889C822-4060-4EF7-9604-1855803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9C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49CD"/>
    <w:rPr>
      <w:rFonts w:eastAsiaTheme="majorEastAsia" w:cstheme="majorBidi"/>
      <w:b/>
      <w:color w:val="000000" w:themeColor="text1"/>
      <w:sz w:val="28"/>
      <w:szCs w:val="26"/>
    </w:rPr>
  </w:style>
  <w:style w:type="character" w:styleId="Hiperpovezava">
    <w:name w:val="Hyperlink"/>
    <w:basedOn w:val="Privzetapisavaodstavka"/>
    <w:uiPriority w:val="99"/>
    <w:semiHidden/>
    <w:unhideWhenUsed/>
    <w:rsid w:val="009D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579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964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27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356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6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7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13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8432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408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84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1</cp:revision>
  <dcterms:created xsi:type="dcterms:W3CDTF">2022-04-08T07:12:00Z</dcterms:created>
  <dcterms:modified xsi:type="dcterms:W3CDTF">2022-04-08T07:14:00Z</dcterms:modified>
</cp:coreProperties>
</file>