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EE2D5" w14:textId="77777777" w:rsidR="00C75BFD" w:rsidRPr="00591A7F" w:rsidRDefault="00C75BFD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 w:rsidRPr="00673D64">
        <w:rPr>
          <w:rFonts w:asciiTheme="minorHAnsi" w:hAnsiTheme="minorHAnsi" w:cstheme="minorHAnsi"/>
          <w:bCs/>
          <w:i/>
          <w:lang w:val="sl-SI"/>
        </w:rPr>
        <w:t xml:space="preserve">Ljubljana, 22. maj 2020 </w:t>
      </w:r>
    </w:p>
    <w:p w14:paraId="37FED8BC" w14:textId="3FBB85D0" w:rsidR="00C75BFD" w:rsidRPr="006A096F" w:rsidRDefault="00C75BFD" w:rsidP="00C75BFD">
      <w:pPr>
        <w:pStyle w:val="Standard"/>
        <w:spacing w:line="288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Priloga k sporočilu za javnost </w:t>
      </w:r>
    </w:p>
    <w:p w14:paraId="1F8951A3" w14:textId="77777777" w:rsidR="00C75BFD" w:rsidRDefault="00C75BFD" w:rsidP="00C75BFD">
      <w:pPr>
        <w:spacing w:line="288" w:lineRule="auto"/>
        <w:jc w:val="center"/>
        <w:rPr>
          <w:rFonts w:asciiTheme="minorHAnsi" w:hAnsiTheme="minorHAnsi" w:cstheme="minorHAnsi"/>
          <w:b/>
          <w:color w:val="ED7D31" w:themeColor="accent2"/>
          <w:sz w:val="28"/>
          <w:szCs w:val="28"/>
          <w:lang w:val="sl-SI"/>
        </w:rPr>
      </w:pPr>
    </w:p>
    <w:p w14:paraId="365257C6" w14:textId="35552C17" w:rsidR="00C75BFD" w:rsidRPr="00890C0E" w:rsidRDefault="00C75BFD" w:rsidP="00C75BFD">
      <w:pPr>
        <w:spacing w:line="288" w:lineRule="auto"/>
        <w:jc w:val="center"/>
        <w:rPr>
          <w:rFonts w:asciiTheme="minorHAnsi" w:hAnsiTheme="minorHAnsi" w:cstheme="minorHAnsi"/>
          <w:b/>
          <w:color w:val="ED7D31" w:themeColor="accent2"/>
          <w:sz w:val="28"/>
          <w:szCs w:val="28"/>
          <w:lang w:val="sl-SI"/>
        </w:rPr>
      </w:pPr>
      <w:r w:rsidRPr="00890C0E">
        <w:rPr>
          <w:rFonts w:asciiTheme="minorHAnsi" w:hAnsiTheme="minorHAnsi" w:cstheme="minorHAnsi"/>
          <w:b/>
          <w:color w:val="ED7D31" w:themeColor="accent2"/>
          <w:sz w:val="28"/>
          <w:szCs w:val="28"/>
          <w:lang w:val="sl-SI"/>
        </w:rPr>
        <w:t>EVROPSKI TEDEN BOJA PROTI RAKU: 25.–31. maj 2020</w:t>
      </w:r>
    </w:p>
    <w:p w14:paraId="3478243E" w14:textId="77777777" w:rsidR="00CE2CF9" w:rsidRDefault="00C75BFD" w:rsidP="00C75BFD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D1796F">
        <w:rPr>
          <w:rFonts w:asciiTheme="minorHAnsi" w:hAnsiTheme="minorHAnsi" w:cstheme="minorHAnsi"/>
          <w:b/>
          <w:sz w:val="28"/>
          <w:szCs w:val="28"/>
          <w:lang w:val="sl-SI"/>
        </w:rPr>
        <w:t xml:space="preserve">Tudi v času epidemije </w:t>
      </w:r>
      <w:r w:rsidRPr="0043648F">
        <w:rPr>
          <w:rFonts w:asciiTheme="minorHAnsi" w:hAnsiTheme="minorHAnsi" w:cstheme="minorHAnsi"/>
          <w:b/>
          <w:sz w:val="28"/>
          <w:szCs w:val="28"/>
          <w:lang w:val="sl-SI"/>
        </w:rPr>
        <w:t>COVID</w:t>
      </w:r>
      <w:r>
        <w:rPr>
          <w:rFonts w:asciiTheme="minorHAnsi" w:hAnsiTheme="minorHAnsi" w:cstheme="minorHAnsi"/>
          <w:b/>
          <w:sz w:val="28"/>
          <w:szCs w:val="28"/>
          <w:lang w:val="sl-SI"/>
        </w:rPr>
        <w:t xml:space="preserve">-19 ne pozabimo na </w:t>
      </w:r>
    </w:p>
    <w:p w14:paraId="6C6655AE" w14:textId="2FC85BD7" w:rsidR="00C75BFD" w:rsidRPr="0043648F" w:rsidRDefault="00C75BFD" w:rsidP="00C75BFD">
      <w:pPr>
        <w:spacing w:line="288" w:lineRule="auto"/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sz w:val="28"/>
          <w:szCs w:val="28"/>
          <w:lang w:val="sl-SI"/>
        </w:rPr>
        <w:t>priporočila za zdravo življenje brez raka</w:t>
      </w:r>
    </w:p>
    <w:p w14:paraId="71DB91C0" w14:textId="77777777" w:rsidR="00C75BFD" w:rsidRDefault="00C75BFD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</w:p>
    <w:p w14:paraId="017A12FD" w14:textId="6BB86462" w:rsidR="00003597" w:rsidRPr="00C75BFD" w:rsidRDefault="006902F6" w:rsidP="00C75BFD">
      <w:pPr>
        <w:spacing w:line="288" w:lineRule="auto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C75BFD">
        <w:rPr>
          <w:rFonts w:asciiTheme="minorHAnsi" w:hAnsiTheme="minorHAnsi" w:cstheme="minorHAnsi"/>
          <w:b/>
          <w:sz w:val="24"/>
          <w:szCs w:val="24"/>
          <w:lang w:val="sl-SI"/>
        </w:rPr>
        <w:t xml:space="preserve">Obvladovanje raka </w:t>
      </w:r>
      <w:r w:rsidR="00292698" w:rsidRPr="00C75BFD">
        <w:rPr>
          <w:rFonts w:asciiTheme="minorHAnsi" w:hAnsiTheme="minorHAnsi" w:cstheme="minorHAnsi"/>
          <w:b/>
          <w:sz w:val="24"/>
          <w:szCs w:val="24"/>
          <w:lang w:val="sl-SI"/>
        </w:rPr>
        <w:t xml:space="preserve">v času </w:t>
      </w:r>
      <w:r w:rsidR="00427C4A" w:rsidRPr="00C75BFD">
        <w:rPr>
          <w:rFonts w:asciiTheme="minorHAnsi" w:hAnsiTheme="minorHAnsi" w:cstheme="minorHAnsi"/>
          <w:b/>
          <w:sz w:val="24"/>
          <w:szCs w:val="24"/>
          <w:lang w:val="sl-SI"/>
        </w:rPr>
        <w:t>epidemije</w:t>
      </w:r>
      <w:r w:rsidR="00292698" w:rsidRPr="00C75BFD">
        <w:rPr>
          <w:rFonts w:asciiTheme="minorHAnsi" w:hAnsiTheme="minorHAnsi" w:cstheme="minorHAnsi"/>
          <w:b/>
          <w:sz w:val="24"/>
          <w:szCs w:val="24"/>
          <w:lang w:val="sl-SI"/>
        </w:rPr>
        <w:t xml:space="preserve"> COVID-19 in po njej</w:t>
      </w:r>
      <w:r w:rsidR="00C75BFD">
        <w:rPr>
          <w:rFonts w:asciiTheme="minorHAnsi" w:hAnsiTheme="minorHAnsi" w:cstheme="minorHAnsi"/>
          <w:b/>
          <w:sz w:val="24"/>
          <w:szCs w:val="24"/>
          <w:lang w:val="sl-SI"/>
        </w:rPr>
        <w:t>:</w:t>
      </w:r>
      <w:r w:rsidR="00292698" w:rsidRPr="00C75BFD">
        <w:rPr>
          <w:rFonts w:asciiTheme="minorHAnsi" w:hAnsiTheme="minorHAnsi" w:cstheme="minorHAnsi"/>
          <w:b/>
          <w:sz w:val="24"/>
          <w:szCs w:val="24"/>
          <w:lang w:val="sl-SI"/>
        </w:rPr>
        <w:t xml:space="preserve"> </w:t>
      </w:r>
    </w:p>
    <w:p w14:paraId="1E998D95" w14:textId="58A78FE1" w:rsidR="0081508F" w:rsidRPr="00591A7F" w:rsidRDefault="0081508F" w:rsidP="00C75BFD">
      <w:pPr>
        <w:pStyle w:val="ListParagraph"/>
        <w:numPr>
          <w:ilvl w:val="0"/>
          <w:numId w:val="25"/>
        </w:numPr>
        <w:spacing w:line="288" w:lineRule="auto"/>
        <w:jc w:val="both"/>
        <w:rPr>
          <w:rFonts w:asciiTheme="minorHAnsi" w:hAnsiTheme="minorHAnsi" w:cstheme="minorHAnsi"/>
          <w:b/>
          <w:bCs/>
        </w:rPr>
      </w:pPr>
      <w:r w:rsidRPr="00591A7F">
        <w:rPr>
          <w:rFonts w:asciiTheme="minorHAnsi" w:hAnsiTheme="minorHAnsi" w:cstheme="minorHAnsi"/>
        </w:rPr>
        <w:t>PISNA IN VIDEO sporočila številnih slovenskih strokovnjakov</w:t>
      </w:r>
      <w:r w:rsidRPr="00591A7F">
        <w:rPr>
          <w:rFonts w:asciiTheme="minorHAnsi" w:hAnsiTheme="minorHAnsi" w:cstheme="minorHAnsi"/>
          <w:b/>
        </w:rPr>
        <w:t xml:space="preserve"> </w:t>
      </w:r>
      <w:r w:rsidR="00591A7F" w:rsidRPr="00591A7F">
        <w:rPr>
          <w:rFonts w:asciiTheme="minorHAnsi" w:hAnsiTheme="minorHAnsi" w:cstheme="minorHAnsi"/>
          <w:b/>
          <w:bCs/>
        </w:rPr>
        <w:t xml:space="preserve">OIL, NIJZ, MZ, DPOR in Zveze DBPR </w:t>
      </w:r>
    </w:p>
    <w:p w14:paraId="55373CEC" w14:textId="4784A54C" w:rsidR="00591A7F" w:rsidRPr="002C0286" w:rsidRDefault="0081508F" w:rsidP="00C75BFD">
      <w:pPr>
        <w:pStyle w:val="ListParagraph"/>
        <w:numPr>
          <w:ilvl w:val="0"/>
          <w:numId w:val="25"/>
        </w:numPr>
        <w:spacing w:line="288" w:lineRule="auto"/>
        <w:rPr>
          <w:rFonts w:asciiTheme="minorHAnsi" w:hAnsiTheme="minorHAnsi" w:cstheme="minorHAnsi"/>
          <w:b/>
          <w:color w:val="0070C0"/>
        </w:rPr>
      </w:pPr>
      <w:r w:rsidRPr="00591A7F">
        <w:rPr>
          <w:rFonts w:asciiTheme="minorHAnsi" w:hAnsiTheme="minorHAnsi" w:cstheme="minorHAnsi"/>
          <w:b/>
        </w:rPr>
        <w:t xml:space="preserve">NOVA </w:t>
      </w:r>
      <w:r w:rsidR="006902F6" w:rsidRPr="00591A7F">
        <w:rPr>
          <w:rFonts w:asciiTheme="minorHAnsi" w:hAnsiTheme="minorHAnsi" w:cstheme="minorHAnsi"/>
          <w:b/>
        </w:rPr>
        <w:t>spletna stran</w:t>
      </w:r>
      <w:r w:rsidR="006902F6" w:rsidRPr="00591A7F">
        <w:rPr>
          <w:rFonts w:asciiTheme="minorHAnsi" w:hAnsiTheme="minorHAnsi" w:cstheme="minorHAnsi"/>
          <w:b/>
          <w:color w:val="0070C0"/>
        </w:rPr>
        <w:t xml:space="preserve"> </w:t>
      </w:r>
      <w:hyperlink r:id="rId8" w:history="1">
        <w:r w:rsidR="004D1893">
          <w:rPr>
            <w:rStyle w:val="Hyperlink"/>
          </w:rPr>
          <w:t>https://priporocila.si/covid-19/</w:t>
        </w:r>
      </w:hyperlink>
      <w:bookmarkStart w:id="0" w:name="_GoBack"/>
      <w:bookmarkEnd w:id="0"/>
    </w:p>
    <w:p w14:paraId="36CF36B9" w14:textId="77777777" w:rsidR="00D056B4" w:rsidRDefault="00D056B4" w:rsidP="00C75BFD">
      <w:pPr>
        <w:spacing w:after="120"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</w:p>
    <w:p w14:paraId="12D7CE0F" w14:textId="5EF34C9E" w:rsidR="00673D64" w:rsidRPr="00D056B4" w:rsidRDefault="00673D64" w:rsidP="00D056B4">
      <w:pPr>
        <w:spacing w:after="240" w:line="288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  <w:lang w:val="sl-SI"/>
        </w:rPr>
      </w:pPr>
      <w:r w:rsidRPr="00D056B4">
        <w:rPr>
          <w:rFonts w:asciiTheme="minorHAnsi" w:hAnsiTheme="minorHAnsi" w:cstheme="minorHAnsi"/>
          <w:b/>
          <w:bCs/>
          <w:sz w:val="28"/>
          <w:szCs w:val="28"/>
          <w:u w:val="single"/>
          <w:lang w:val="sl-SI"/>
        </w:rPr>
        <w:t>Glavna sporočila in kontakti</w:t>
      </w:r>
      <w:r w:rsidR="00591A7F" w:rsidRPr="00D056B4">
        <w:rPr>
          <w:rFonts w:asciiTheme="minorHAnsi" w:hAnsiTheme="minorHAnsi" w:cstheme="minorHAnsi"/>
          <w:b/>
          <w:bCs/>
          <w:sz w:val="28"/>
          <w:szCs w:val="28"/>
          <w:u w:val="single"/>
          <w:lang w:val="sl-SI"/>
        </w:rPr>
        <w:t xml:space="preserve"> sodelujočih strokovnjakov</w:t>
      </w:r>
    </w:p>
    <w:p w14:paraId="0EB0D59A" w14:textId="7E67DD3C" w:rsidR="00575977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1-</w:t>
      </w:r>
      <w:r w:rsidR="00575977" w:rsidRPr="00673D64">
        <w:rPr>
          <w:rFonts w:asciiTheme="minorHAnsi" w:hAnsiTheme="minorHAnsi" w:cstheme="minorHAnsi"/>
          <w:bCs/>
          <w:i/>
          <w:lang w:val="sl-SI"/>
        </w:rPr>
        <w:t>Evropski kodeks proti raku</w:t>
      </w:r>
    </w:p>
    <w:p w14:paraId="30FF1EAE" w14:textId="77777777" w:rsidR="00575977" w:rsidRPr="00673D64" w:rsidRDefault="00575977" w:rsidP="00C75BFD">
      <w:pPr>
        <w:spacing w:line="288" w:lineRule="auto"/>
        <w:jc w:val="both"/>
        <w:rPr>
          <w:rFonts w:asciiTheme="minorHAnsi" w:hAnsiTheme="minorHAnsi" w:cstheme="minorHAnsi"/>
          <w:b/>
          <w:bCs/>
          <w:color w:val="ED7D31" w:themeColor="accent2"/>
          <w:lang w:val="sl-SI"/>
        </w:rPr>
      </w:pPr>
      <w:r w:rsidRPr="00673D64">
        <w:rPr>
          <w:rFonts w:asciiTheme="minorHAnsi" w:hAnsiTheme="minorHAnsi" w:cstheme="minorHAnsi"/>
          <w:b/>
          <w:bCs/>
          <w:color w:val="ED7D31" w:themeColor="accent2"/>
          <w:lang w:val="sl-SI"/>
        </w:rPr>
        <w:t>Tudi v času epidemije COVID-19 in po njej naj priporočila proti raku ne obvisijo v zraku</w:t>
      </w:r>
    </w:p>
    <w:p w14:paraId="5700AB59" w14:textId="0F01ABE2" w:rsidR="00575977" w:rsidRPr="00673D64" w:rsidRDefault="0081508F" w:rsidP="00C75BFD">
      <w:pPr>
        <w:spacing w:after="240"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  <w:lang w:val="sl-SI"/>
        </w:rPr>
        <w:t>d</w:t>
      </w:r>
      <w:r w:rsidR="00575977" w:rsidRPr="00673D64">
        <w:rPr>
          <w:rFonts w:asciiTheme="minorHAnsi" w:hAnsiTheme="minorHAnsi" w:cstheme="minorHAnsi"/>
          <w:b/>
          <w:bCs/>
          <w:lang w:val="sl-SI"/>
        </w:rPr>
        <w:t>r. Urška Ivanuš</w:t>
      </w:r>
      <w:r w:rsidR="00575977" w:rsidRPr="00673D64">
        <w:rPr>
          <w:rFonts w:asciiTheme="minorHAnsi" w:hAnsiTheme="minorHAnsi" w:cstheme="minorHAnsi"/>
          <w:bCs/>
          <w:lang w:val="sl-SI"/>
        </w:rPr>
        <w:t>, dr. med., spec. javnega zdravja</w:t>
      </w:r>
      <w:r w:rsidR="00C75BFD">
        <w:rPr>
          <w:rFonts w:asciiTheme="minorHAnsi" w:hAnsiTheme="minorHAnsi" w:cstheme="minorHAnsi"/>
          <w:bCs/>
          <w:lang w:val="sl-SI"/>
        </w:rPr>
        <w:t xml:space="preserve">, </w:t>
      </w:r>
      <w:r w:rsidRPr="00673D64">
        <w:rPr>
          <w:rFonts w:asciiTheme="minorHAnsi" w:hAnsiTheme="minorHAnsi" w:cstheme="minorHAnsi"/>
          <w:bCs/>
          <w:lang w:val="sl-SI"/>
        </w:rPr>
        <w:t>p</w:t>
      </w:r>
      <w:r w:rsidR="00575977" w:rsidRPr="00673D64">
        <w:rPr>
          <w:rFonts w:asciiTheme="minorHAnsi" w:hAnsiTheme="minorHAnsi" w:cstheme="minorHAnsi"/>
          <w:bCs/>
          <w:lang w:val="sl-SI"/>
        </w:rPr>
        <w:t>redsednica Zveze slovenskih društev za boj proti raku</w:t>
      </w:r>
      <w:r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9" w:history="1">
        <w:r w:rsidR="00575977" w:rsidRPr="00673D64">
          <w:rPr>
            <w:rStyle w:val="Hyperlink"/>
            <w:rFonts w:asciiTheme="minorHAnsi" w:hAnsiTheme="minorHAnsi" w:cstheme="minorHAnsi"/>
            <w:bCs/>
            <w:lang w:val="sl-SI"/>
          </w:rPr>
          <w:t>info@protiraku.si</w:t>
        </w:r>
      </w:hyperlink>
    </w:p>
    <w:p w14:paraId="751CA8CE" w14:textId="64868BA1" w:rsidR="004662A9" w:rsidRPr="00673D64" w:rsidRDefault="00591A7F" w:rsidP="00C75BFD">
      <w:pPr>
        <w:spacing w:line="288" w:lineRule="auto"/>
        <w:jc w:val="both"/>
        <w:rPr>
          <w:rFonts w:asciiTheme="minorHAnsi" w:eastAsia="Times New Roman" w:hAnsiTheme="minorHAnsi" w:cs="Calibri"/>
          <w:bCs/>
          <w:i/>
          <w:lang w:val="sl-SI"/>
        </w:rPr>
      </w:pPr>
      <w:r>
        <w:rPr>
          <w:rFonts w:asciiTheme="minorHAnsi" w:hAnsiTheme="minorHAnsi" w:cs="Calibri"/>
          <w:bCs/>
          <w:i/>
          <w:lang w:val="sl-SI"/>
        </w:rPr>
        <w:t>2-</w:t>
      </w:r>
      <w:r w:rsidR="004662A9" w:rsidRPr="00673D64">
        <w:rPr>
          <w:rFonts w:asciiTheme="minorHAnsi" w:hAnsiTheme="minorHAnsi" w:cs="Calibri"/>
          <w:bCs/>
          <w:i/>
          <w:lang w:val="sl-SI"/>
        </w:rPr>
        <w:t>Rak kot javnozdravstveni problem</w:t>
      </w:r>
    </w:p>
    <w:p w14:paraId="6C9E0A9F" w14:textId="3288A3F0" w:rsidR="004662A9" w:rsidRPr="00673D64" w:rsidRDefault="004662A9" w:rsidP="00C75BFD">
      <w:pPr>
        <w:spacing w:line="288" w:lineRule="auto"/>
        <w:jc w:val="both"/>
        <w:rPr>
          <w:rFonts w:asciiTheme="minorHAnsi" w:hAnsiTheme="minorHAnsi" w:cs="Calibri"/>
          <w:b/>
          <w:bCs/>
          <w:color w:val="ED7D31" w:themeColor="accent2"/>
          <w:lang w:val="sl-SI"/>
        </w:rPr>
      </w:pPr>
      <w:r w:rsidRPr="00673D64">
        <w:rPr>
          <w:rFonts w:asciiTheme="minorHAnsi" w:hAnsiTheme="minorHAnsi" w:cs="Calibri"/>
          <w:b/>
          <w:bCs/>
          <w:color w:val="ED7D31" w:themeColor="accent2"/>
          <w:lang w:val="sl-SI"/>
        </w:rPr>
        <w:t>Rak je pomemben javnozdravstveni problem, na katerega tudi v čas</w:t>
      </w:r>
      <w:r w:rsidR="00C75BFD">
        <w:rPr>
          <w:rFonts w:asciiTheme="minorHAnsi" w:hAnsiTheme="minorHAnsi" w:cs="Calibri"/>
          <w:b/>
          <w:bCs/>
          <w:color w:val="ED7D31" w:themeColor="accent2"/>
          <w:lang w:val="sl-SI"/>
        </w:rPr>
        <w:t>u epidemije COVID-19 in po njej</w:t>
      </w:r>
      <w:r w:rsidRPr="00673D64">
        <w:rPr>
          <w:rFonts w:asciiTheme="minorHAnsi" w:hAnsiTheme="minorHAnsi" w:cs="Calibri"/>
          <w:b/>
          <w:bCs/>
          <w:color w:val="ED7D31" w:themeColor="accent2"/>
          <w:lang w:val="sl-SI"/>
        </w:rPr>
        <w:t xml:space="preserve"> ne smemo pozabiti</w:t>
      </w:r>
    </w:p>
    <w:p w14:paraId="58A48A56" w14:textId="4343221C" w:rsidR="004662A9" w:rsidRPr="00673D64" w:rsidRDefault="0081508F" w:rsidP="00C75BFD">
      <w:pPr>
        <w:spacing w:line="288" w:lineRule="auto"/>
        <w:jc w:val="both"/>
        <w:rPr>
          <w:rFonts w:asciiTheme="minorHAnsi" w:hAnsiTheme="minorHAnsi" w:cs="Calibri"/>
          <w:bCs/>
          <w:lang w:val="sl-SI"/>
        </w:rPr>
      </w:pPr>
      <w:r w:rsidRPr="00673D64">
        <w:rPr>
          <w:rFonts w:asciiTheme="minorHAnsi" w:hAnsiTheme="minorHAnsi" w:cs="Calibri"/>
          <w:b/>
          <w:bCs/>
          <w:lang w:val="sl-SI"/>
        </w:rPr>
        <w:t>d</w:t>
      </w:r>
      <w:r w:rsidR="004662A9" w:rsidRPr="00673D64">
        <w:rPr>
          <w:rFonts w:asciiTheme="minorHAnsi" w:hAnsiTheme="minorHAnsi" w:cs="Calibri"/>
          <w:b/>
          <w:bCs/>
          <w:lang w:val="sl-SI"/>
        </w:rPr>
        <w:t>r. Tina Bregant</w:t>
      </w:r>
      <w:r w:rsidR="004662A9" w:rsidRPr="00673D64">
        <w:rPr>
          <w:rFonts w:asciiTheme="minorHAnsi" w:hAnsiTheme="minorHAnsi" w:cs="Calibri"/>
          <w:bCs/>
          <w:lang w:val="sl-SI"/>
        </w:rPr>
        <w:t>, dr. med., spec. pediatrije, spec. fizikalne in rehabilitacijske medicine</w:t>
      </w:r>
    </w:p>
    <w:p w14:paraId="1627067E" w14:textId="2C5CA8F6" w:rsidR="00FA2487" w:rsidRPr="00673D64" w:rsidRDefault="0081508F" w:rsidP="00C75BFD">
      <w:pPr>
        <w:spacing w:after="240" w:line="288" w:lineRule="auto"/>
        <w:jc w:val="both"/>
        <w:rPr>
          <w:rFonts w:asciiTheme="minorHAnsi" w:hAnsiTheme="minorHAnsi" w:cstheme="minorHAnsi"/>
          <w:bCs/>
          <w:color w:val="ED7D31" w:themeColor="accent2"/>
          <w:lang w:val="sl-SI"/>
        </w:rPr>
      </w:pPr>
      <w:r w:rsidRPr="00673D64">
        <w:rPr>
          <w:rFonts w:asciiTheme="minorHAnsi" w:hAnsiTheme="minorHAnsi" w:cs="Calibri"/>
          <w:bCs/>
          <w:lang w:val="sl-SI"/>
        </w:rPr>
        <w:t>d</w:t>
      </w:r>
      <w:r w:rsidR="004662A9" w:rsidRPr="00673D64">
        <w:rPr>
          <w:rFonts w:asciiTheme="minorHAnsi" w:hAnsiTheme="minorHAnsi" w:cs="Calibri"/>
          <w:bCs/>
          <w:lang w:val="sl-SI"/>
        </w:rPr>
        <w:t>ržavna sekretarka, Minis</w:t>
      </w:r>
      <w:r w:rsidRPr="00673D64">
        <w:rPr>
          <w:rFonts w:asciiTheme="minorHAnsi" w:hAnsiTheme="minorHAnsi" w:cs="Calibri"/>
          <w:bCs/>
          <w:lang w:val="sl-SI"/>
        </w:rPr>
        <w:t xml:space="preserve">trstvo za zdravje, </w:t>
      </w:r>
      <w:hyperlink r:id="rId10" w:history="1">
        <w:r w:rsidR="004662A9" w:rsidRPr="00673D64">
          <w:rPr>
            <w:rStyle w:val="Hyperlink"/>
            <w:rFonts w:asciiTheme="minorHAnsi" w:hAnsiTheme="minorHAnsi" w:cstheme="minorHAnsi"/>
            <w:bCs/>
            <w:lang w:val="sl-SI"/>
          </w:rPr>
          <w:t>tina.bregant@gov.si</w:t>
        </w:r>
      </w:hyperlink>
    </w:p>
    <w:p w14:paraId="3A5D514B" w14:textId="072FC3FF" w:rsidR="00F55309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3-</w:t>
      </w:r>
      <w:r w:rsidR="00F55309" w:rsidRPr="00673D64">
        <w:rPr>
          <w:rFonts w:asciiTheme="minorHAnsi" w:hAnsiTheme="minorHAnsi" w:cstheme="minorHAnsi"/>
          <w:bCs/>
          <w:i/>
          <w:lang w:val="sl-SI"/>
        </w:rPr>
        <w:t>Primarna preventiva raka</w:t>
      </w:r>
    </w:p>
    <w:p w14:paraId="15A58C0B" w14:textId="77777777" w:rsidR="0081508F" w:rsidRPr="00673D64" w:rsidRDefault="0081508F" w:rsidP="00C75BFD">
      <w:pPr>
        <w:spacing w:line="288" w:lineRule="auto"/>
        <w:jc w:val="both"/>
        <w:rPr>
          <w:rFonts w:asciiTheme="minorHAnsi" w:hAnsiTheme="minorHAnsi" w:cstheme="minorHAnsi"/>
          <w:b/>
          <w:bCs/>
          <w:color w:val="ED7D31" w:themeColor="accent2"/>
          <w:lang w:val="sl-SI"/>
        </w:rPr>
      </w:pPr>
      <w:r w:rsidRPr="00673D64">
        <w:rPr>
          <w:rFonts w:asciiTheme="minorHAnsi" w:hAnsiTheme="minorHAnsi" w:cstheme="minorHAnsi"/>
          <w:b/>
          <w:bCs/>
          <w:color w:val="ED7D31" w:themeColor="accent2"/>
          <w:lang w:val="sl-SI"/>
        </w:rPr>
        <w:t>Epidemija COVID-19 vpliva na naš vsakdan in na splošno zdravje prebivalstva</w:t>
      </w:r>
    </w:p>
    <w:p w14:paraId="7CE4C197" w14:textId="59AB53E7" w:rsidR="00A77883" w:rsidRPr="00673D64" w:rsidRDefault="00A77883" w:rsidP="00C75BFD">
      <w:pPr>
        <w:spacing w:after="240"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  <w:lang w:val="sl-SI"/>
        </w:rPr>
        <w:t>Milan Krek</w:t>
      </w:r>
      <w:r w:rsidRPr="00673D64">
        <w:rPr>
          <w:rFonts w:asciiTheme="minorHAnsi" w:hAnsiTheme="minorHAnsi" w:cstheme="minorHAnsi"/>
          <w:bCs/>
          <w:lang w:val="sl-SI"/>
        </w:rPr>
        <w:t>, dr. med</w:t>
      </w:r>
      <w:r w:rsidR="00AE5B88" w:rsidRPr="00673D64">
        <w:rPr>
          <w:rFonts w:asciiTheme="minorHAnsi" w:hAnsiTheme="minorHAnsi" w:cstheme="minorHAnsi"/>
          <w:bCs/>
          <w:lang w:val="sl-SI"/>
        </w:rPr>
        <w:t>.</w:t>
      </w:r>
      <w:r w:rsidR="00894CF4" w:rsidRPr="00673D64">
        <w:rPr>
          <w:rFonts w:asciiTheme="minorHAnsi" w:hAnsiTheme="minorHAnsi" w:cstheme="minorHAnsi"/>
          <w:bCs/>
          <w:lang w:val="sl-SI"/>
        </w:rPr>
        <w:t>, spec.</w:t>
      </w:r>
      <w:r w:rsidR="0081508F" w:rsidRPr="00673D64">
        <w:rPr>
          <w:rFonts w:asciiTheme="minorHAnsi" w:hAnsiTheme="minorHAnsi" w:cstheme="minorHAnsi"/>
          <w:bCs/>
          <w:lang w:val="sl-SI"/>
        </w:rPr>
        <w:t xml:space="preserve"> javnega zdravja</w:t>
      </w:r>
      <w:r w:rsidR="00C75BFD">
        <w:rPr>
          <w:rFonts w:asciiTheme="minorHAnsi" w:hAnsiTheme="minorHAnsi" w:cstheme="minorHAnsi"/>
          <w:bCs/>
          <w:lang w:val="sl-SI"/>
        </w:rPr>
        <w:t xml:space="preserve">, </w:t>
      </w:r>
      <w:r w:rsidR="0081508F" w:rsidRPr="00673D64">
        <w:rPr>
          <w:rFonts w:asciiTheme="minorHAnsi" w:hAnsiTheme="minorHAnsi" w:cstheme="minorHAnsi"/>
          <w:bCs/>
          <w:lang w:val="sl-SI"/>
        </w:rPr>
        <w:t>d</w:t>
      </w:r>
      <w:r w:rsidRPr="00673D64">
        <w:rPr>
          <w:rFonts w:asciiTheme="minorHAnsi" w:hAnsiTheme="minorHAnsi" w:cstheme="minorHAnsi"/>
          <w:bCs/>
          <w:lang w:val="sl-SI"/>
        </w:rPr>
        <w:t>irektor N</w:t>
      </w:r>
      <w:r w:rsidR="00292698" w:rsidRPr="00673D64">
        <w:rPr>
          <w:rFonts w:asciiTheme="minorHAnsi" w:hAnsiTheme="minorHAnsi" w:cstheme="minorHAnsi"/>
          <w:bCs/>
          <w:lang w:val="sl-SI"/>
        </w:rPr>
        <w:t>IJZ</w:t>
      </w:r>
      <w:r w:rsidR="0081508F"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11" w:history="1">
        <w:r w:rsidRPr="00673D64">
          <w:rPr>
            <w:rStyle w:val="Hyperlink"/>
            <w:rFonts w:asciiTheme="minorHAnsi" w:hAnsiTheme="minorHAnsi" w:cstheme="minorHAnsi"/>
            <w:bCs/>
            <w:lang w:val="sl-SI"/>
          </w:rPr>
          <w:t>pr@nijz.si</w:t>
        </w:r>
      </w:hyperlink>
    </w:p>
    <w:p w14:paraId="52772925" w14:textId="21871F25" w:rsidR="00F55309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4-</w:t>
      </w:r>
      <w:r w:rsidR="00F55309" w:rsidRPr="00673D64">
        <w:rPr>
          <w:rFonts w:asciiTheme="minorHAnsi" w:hAnsiTheme="minorHAnsi" w:cstheme="minorHAnsi"/>
          <w:bCs/>
          <w:i/>
          <w:lang w:val="sl-SI"/>
        </w:rPr>
        <w:t>Presejalni programi za raka</w:t>
      </w:r>
    </w:p>
    <w:p w14:paraId="39F7EEBF" w14:textId="77777777" w:rsidR="00D76B5C" w:rsidRPr="00673D64" w:rsidRDefault="00D76B5C" w:rsidP="00C75BFD">
      <w:pPr>
        <w:spacing w:line="288" w:lineRule="auto"/>
        <w:jc w:val="both"/>
        <w:rPr>
          <w:rFonts w:asciiTheme="minorHAnsi" w:hAnsiTheme="minorHAnsi" w:cstheme="minorHAnsi"/>
          <w:b/>
          <w:bCs/>
          <w:color w:val="ED7D31" w:themeColor="accent2"/>
          <w:lang w:val="sl-SI"/>
        </w:rPr>
      </w:pPr>
      <w:r w:rsidRPr="00673D64">
        <w:rPr>
          <w:rFonts w:asciiTheme="minorHAnsi" w:hAnsiTheme="minorHAnsi" w:cstheme="minorHAnsi"/>
          <w:b/>
          <w:bCs/>
          <w:color w:val="ED7D31" w:themeColor="accent2"/>
          <w:lang w:val="sl-SI"/>
        </w:rPr>
        <w:t xml:space="preserve">Z upoštevanjem priporočil za preprečevanje širjenja COVID-19 smo preprečili veliko smrti. Še veliko več jih bomo z udeležbo v presejalnih programih ZORA, DORA in SVIT! </w:t>
      </w:r>
    </w:p>
    <w:p w14:paraId="3369FE09" w14:textId="4A3DA536" w:rsidR="00292698" w:rsidRPr="00673D64" w:rsidRDefault="00292698" w:rsidP="00C75BFD">
      <w:pPr>
        <w:spacing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  <w:lang w:val="sl-SI"/>
        </w:rPr>
        <w:t>Prof. dr. Branko Zakotnik</w:t>
      </w:r>
      <w:r w:rsidRPr="00673D64">
        <w:rPr>
          <w:rFonts w:asciiTheme="minorHAnsi" w:hAnsiTheme="minorHAnsi" w:cstheme="minorHAnsi"/>
          <w:bCs/>
          <w:lang w:val="sl-SI"/>
        </w:rPr>
        <w:t xml:space="preserve">, dr. med., spec. internistične onkologije </w:t>
      </w:r>
    </w:p>
    <w:p w14:paraId="4EFD0244" w14:textId="1E519361" w:rsidR="008E32F1" w:rsidRPr="00673D64" w:rsidRDefault="00894CF4" w:rsidP="00C75BFD">
      <w:pPr>
        <w:spacing w:after="240"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Cs/>
          <w:lang w:val="sl-SI"/>
        </w:rPr>
        <w:t>k</w:t>
      </w:r>
      <w:r w:rsidR="00292698" w:rsidRPr="00673D64">
        <w:rPr>
          <w:rFonts w:asciiTheme="minorHAnsi" w:hAnsiTheme="minorHAnsi" w:cstheme="minorHAnsi"/>
          <w:bCs/>
          <w:lang w:val="sl-SI"/>
        </w:rPr>
        <w:t>oordinator D</w:t>
      </w:r>
      <w:r w:rsidR="00E162D9" w:rsidRPr="00673D64">
        <w:rPr>
          <w:rFonts w:asciiTheme="minorHAnsi" w:hAnsiTheme="minorHAnsi" w:cstheme="minorHAnsi"/>
          <w:bCs/>
          <w:lang w:val="sl-SI"/>
        </w:rPr>
        <w:t>ržavnega programa obvladovanja raka</w:t>
      </w:r>
      <w:r w:rsidR="0081508F"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12" w:history="1">
        <w:r w:rsidR="00292698" w:rsidRPr="00673D64">
          <w:rPr>
            <w:rStyle w:val="Hyperlink"/>
            <w:rFonts w:asciiTheme="minorHAnsi" w:hAnsiTheme="minorHAnsi" w:cstheme="minorHAnsi"/>
            <w:bCs/>
            <w:lang w:val="sl-SI"/>
          </w:rPr>
          <w:t>koordinator-DPOR.mz@gov.si</w:t>
        </w:r>
      </w:hyperlink>
      <w:r w:rsidR="00292698" w:rsidRPr="00673D64">
        <w:rPr>
          <w:rFonts w:asciiTheme="minorHAnsi" w:hAnsiTheme="minorHAnsi" w:cstheme="minorHAnsi"/>
          <w:bCs/>
          <w:lang w:val="sl-SI"/>
        </w:rPr>
        <w:t xml:space="preserve">   </w:t>
      </w:r>
    </w:p>
    <w:p w14:paraId="6BAC4D5C" w14:textId="0212B9DD" w:rsidR="00575977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5-</w:t>
      </w:r>
      <w:r w:rsidR="00575977" w:rsidRPr="00673D64">
        <w:rPr>
          <w:rFonts w:asciiTheme="minorHAnsi" w:hAnsiTheme="minorHAnsi" w:cstheme="minorHAnsi"/>
          <w:bCs/>
          <w:i/>
          <w:lang w:val="sl-SI"/>
        </w:rPr>
        <w:t>Diagnostika in zdravljenje raka</w:t>
      </w:r>
    </w:p>
    <w:p w14:paraId="2BDDE3D4" w14:textId="5D805BAE" w:rsidR="00FA2487" w:rsidRPr="00673D64" w:rsidRDefault="00C223FD" w:rsidP="00C75BFD">
      <w:pPr>
        <w:spacing w:line="288" w:lineRule="auto"/>
        <w:jc w:val="both"/>
        <w:rPr>
          <w:rFonts w:asciiTheme="minorHAnsi" w:hAnsiTheme="minorHAnsi" w:cstheme="minorHAnsi"/>
          <w:b/>
          <w:bCs/>
          <w:color w:val="ED7D31" w:themeColor="accent2"/>
          <w:lang w:val="sl-SI"/>
        </w:rPr>
      </w:pPr>
      <w:r w:rsidRPr="00673D64">
        <w:rPr>
          <w:rFonts w:asciiTheme="minorHAnsi" w:hAnsiTheme="minorHAnsi" w:cstheme="minorHAnsi"/>
          <w:b/>
          <w:bCs/>
          <w:color w:val="ED7D31" w:themeColor="accent2"/>
          <w:lang w:val="sl-SI"/>
        </w:rPr>
        <w:t xml:space="preserve">Obravnava bolnikov z rakom na Onkološkem inštitutu Ljubljana tudi v času epidemije COVID-19 ni zastala </w:t>
      </w:r>
    </w:p>
    <w:p w14:paraId="58A48FF2" w14:textId="728E05DC" w:rsidR="00FA2487" w:rsidRPr="00673D64" w:rsidRDefault="0081508F" w:rsidP="00C75BFD">
      <w:pPr>
        <w:spacing w:after="240"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  <w:lang w:val="sl-SI"/>
        </w:rPr>
        <w:t>i</w:t>
      </w:r>
      <w:r w:rsidR="00FA2487" w:rsidRPr="00673D64">
        <w:rPr>
          <w:rFonts w:asciiTheme="minorHAnsi" w:hAnsiTheme="minorHAnsi" w:cstheme="minorHAnsi"/>
          <w:b/>
          <w:bCs/>
          <w:lang w:val="sl-SI"/>
        </w:rPr>
        <w:t>zr. prof. dr. Irena Oblak</w:t>
      </w:r>
      <w:r w:rsidR="00D76B5C" w:rsidRPr="00673D64">
        <w:rPr>
          <w:rFonts w:asciiTheme="minorHAnsi" w:hAnsiTheme="minorHAnsi" w:cstheme="minorHAnsi"/>
          <w:bCs/>
          <w:lang w:val="sl-SI"/>
        </w:rPr>
        <w:t>, dr. med.</w:t>
      </w:r>
      <w:r w:rsidR="00C75BFD">
        <w:rPr>
          <w:rFonts w:asciiTheme="minorHAnsi" w:hAnsiTheme="minorHAnsi" w:cstheme="minorHAnsi"/>
          <w:bCs/>
          <w:lang w:val="sl-SI"/>
        </w:rPr>
        <w:t xml:space="preserve">, </w:t>
      </w:r>
      <w:r w:rsidRPr="00673D64">
        <w:rPr>
          <w:rFonts w:asciiTheme="minorHAnsi" w:hAnsiTheme="minorHAnsi" w:cstheme="minorHAnsi"/>
          <w:bCs/>
          <w:lang w:val="sl-SI"/>
        </w:rPr>
        <w:t>s</w:t>
      </w:r>
      <w:r w:rsidR="00FA2487" w:rsidRPr="00673D64">
        <w:rPr>
          <w:rFonts w:asciiTheme="minorHAnsi" w:hAnsiTheme="minorHAnsi" w:cstheme="minorHAnsi"/>
          <w:bCs/>
          <w:lang w:val="sl-SI"/>
        </w:rPr>
        <w:t>trokovna direktorica</w:t>
      </w:r>
      <w:r w:rsidR="00894CF4" w:rsidRPr="00673D64">
        <w:rPr>
          <w:rFonts w:asciiTheme="minorHAnsi" w:hAnsiTheme="minorHAnsi" w:cstheme="minorHAnsi"/>
          <w:bCs/>
          <w:lang w:val="sl-SI"/>
        </w:rPr>
        <w:t xml:space="preserve"> </w:t>
      </w:r>
      <w:r w:rsidR="00FA2487" w:rsidRPr="00673D64">
        <w:rPr>
          <w:rFonts w:asciiTheme="minorHAnsi" w:hAnsiTheme="minorHAnsi" w:cstheme="minorHAnsi"/>
          <w:bCs/>
          <w:lang w:val="sl-SI"/>
        </w:rPr>
        <w:t>OIL</w:t>
      </w:r>
      <w:r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13" w:history="1">
        <w:r w:rsidR="00FA2487" w:rsidRPr="00673D64">
          <w:rPr>
            <w:rStyle w:val="Hyperlink"/>
            <w:rFonts w:asciiTheme="minorHAnsi" w:hAnsiTheme="minorHAnsi" w:cstheme="minorHAnsi"/>
            <w:bCs/>
            <w:lang w:val="sl-SI"/>
          </w:rPr>
          <w:t>mediji@onko-i.si</w:t>
        </w:r>
      </w:hyperlink>
    </w:p>
    <w:p w14:paraId="5077D179" w14:textId="4CC3D1D2" w:rsidR="00F55309" w:rsidRPr="00673D64" w:rsidRDefault="00591A7F" w:rsidP="00C75BFD">
      <w:pPr>
        <w:spacing w:line="288" w:lineRule="auto"/>
        <w:jc w:val="both"/>
        <w:rPr>
          <w:rFonts w:asciiTheme="minorHAnsi" w:hAnsiTheme="minorHAnsi"/>
          <w:i/>
          <w:lang w:val="sl-SI"/>
        </w:rPr>
      </w:pPr>
      <w:r>
        <w:rPr>
          <w:rFonts w:asciiTheme="minorHAnsi" w:hAnsiTheme="minorHAnsi"/>
          <w:i/>
          <w:lang w:val="sl-SI"/>
        </w:rPr>
        <w:t>6-</w:t>
      </w:r>
      <w:r w:rsidR="00F55309" w:rsidRPr="00673D64">
        <w:rPr>
          <w:rFonts w:asciiTheme="minorHAnsi" w:hAnsiTheme="minorHAnsi"/>
          <w:i/>
          <w:lang w:val="sl-SI"/>
        </w:rPr>
        <w:t>Izobraževanje in raziskovanje</w:t>
      </w:r>
    </w:p>
    <w:p w14:paraId="795FD0B2" w14:textId="77777777" w:rsidR="00C223FD" w:rsidRPr="00673D64" w:rsidRDefault="00BA5E3F" w:rsidP="00C75BFD">
      <w:pPr>
        <w:spacing w:line="288" w:lineRule="auto"/>
        <w:rPr>
          <w:b/>
          <w:bCs/>
          <w:color w:val="ED7D31"/>
          <w:lang w:val="sl-SI"/>
        </w:rPr>
      </w:pPr>
      <w:r w:rsidRPr="00673D64">
        <w:rPr>
          <w:rFonts w:asciiTheme="minorHAnsi" w:hAnsiTheme="minorHAnsi"/>
          <w:b/>
          <w:color w:val="ED7D31" w:themeColor="accent2"/>
          <w:lang w:val="sl-SI"/>
        </w:rPr>
        <w:lastRenderedPageBreak/>
        <w:t xml:space="preserve">Za zagotavljanje najboljše možne oskrbe bolnikov z rakom je nujno izvajati lastne raziskave in zaposlenim omogočati stalno izpopolnjevanje znanja, </w:t>
      </w:r>
      <w:r w:rsidR="00C223FD" w:rsidRPr="00673D64">
        <w:rPr>
          <w:b/>
          <w:bCs/>
          <w:color w:val="ED7D31"/>
          <w:lang w:val="sl-SI"/>
        </w:rPr>
        <w:t xml:space="preserve">zato smo na Onkološkem inštitutu Ljubljana tudi v času epidemije COVID-19 izvajali izobraževanja in raziskave </w:t>
      </w:r>
    </w:p>
    <w:p w14:paraId="17AC5A2C" w14:textId="48911556" w:rsidR="00BA5E3F" w:rsidRPr="00673D64" w:rsidRDefault="0081508F" w:rsidP="00C75BFD">
      <w:pPr>
        <w:spacing w:after="240"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  <w:lang w:val="sl-SI"/>
        </w:rPr>
        <w:t>p</w:t>
      </w:r>
      <w:r w:rsidR="00BA5E3F" w:rsidRPr="00673D64">
        <w:rPr>
          <w:rFonts w:asciiTheme="minorHAnsi" w:hAnsiTheme="minorHAnsi" w:cstheme="minorHAnsi"/>
          <w:b/>
          <w:bCs/>
          <w:lang w:val="sl-SI"/>
        </w:rPr>
        <w:t>rof. dr. Maja Čemažar</w:t>
      </w:r>
      <w:r w:rsidR="00BA5E3F" w:rsidRPr="00673D64">
        <w:rPr>
          <w:rFonts w:asciiTheme="minorHAnsi" w:hAnsiTheme="minorHAnsi" w:cstheme="minorHAnsi"/>
          <w:bCs/>
          <w:lang w:val="sl-SI"/>
        </w:rPr>
        <w:t>, univ. dipl. biol.</w:t>
      </w:r>
      <w:r w:rsidR="00C75BFD">
        <w:rPr>
          <w:rFonts w:asciiTheme="minorHAnsi" w:hAnsiTheme="minorHAnsi" w:cstheme="minorHAnsi"/>
          <w:bCs/>
          <w:lang w:val="sl-SI"/>
        </w:rPr>
        <w:t xml:space="preserve">, </w:t>
      </w:r>
      <w:r w:rsidRPr="00673D64">
        <w:rPr>
          <w:rFonts w:asciiTheme="minorHAnsi" w:hAnsiTheme="minorHAnsi" w:cstheme="minorHAnsi"/>
          <w:bCs/>
          <w:lang w:val="sl-SI"/>
        </w:rPr>
        <w:t>p</w:t>
      </w:r>
      <w:r w:rsidR="008E32F1" w:rsidRPr="00673D64">
        <w:rPr>
          <w:rFonts w:asciiTheme="minorHAnsi" w:hAnsiTheme="minorHAnsi" w:cstheme="minorHAnsi"/>
          <w:bCs/>
          <w:lang w:val="sl-SI"/>
        </w:rPr>
        <w:t>omočnica strokovne</w:t>
      </w:r>
      <w:r w:rsidR="00BA5E3F" w:rsidRPr="00673D64">
        <w:rPr>
          <w:rFonts w:asciiTheme="minorHAnsi" w:hAnsiTheme="minorHAnsi" w:cstheme="minorHAnsi"/>
          <w:bCs/>
          <w:lang w:val="sl-SI"/>
        </w:rPr>
        <w:t xml:space="preserve"> direkto</w:t>
      </w:r>
      <w:r w:rsidR="008E32F1" w:rsidRPr="00673D64">
        <w:rPr>
          <w:rFonts w:asciiTheme="minorHAnsi" w:hAnsiTheme="minorHAnsi" w:cstheme="minorHAnsi"/>
          <w:bCs/>
          <w:lang w:val="sl-SI"/>
        </w:rPr>
        <w:t>rice</w:t>
      </w:r>
      <w:r w:rsidR="00BA5E3F" w:rsidRPr="00673D64">
        <w:rPr>
          <w:rFonts w:asciiTheme="minorHAnsi" w:hAnsiTheme="minorHAnsi" w:cstheme="minorHAnsi"/>
          <w:bCs/>
          <w:lang w:val="sl-SI"/>
        </w:rPr>
        <w:t xml:space="preserve"> za raziskovanje in izobra</w:t>
      </w:r>
      <w:r w:rsidR="00BA5E3F" w:rsidRPr="00673D64">
        <w:rPr>
          <w:rFonts w:asciiTheme="minorHAnsi" w:hAnsiTheme="minorHAnsi" w:cs="Cambria"/>
          <w:bCs/>
          <w:lang w:val="sl-SI"/>
        </w:rPr>
        <w:t>ž</w:t>
      </w:r>
      <w:r w:rsidR="00BA5E3F" w:rsidRPr="00673D64">
        <w:rPr>
          <w:rFonts w:asciiTheme="minorHAnsi" w:hAnsiTheme="minorHAnsi" w:cstheme="minorHAnsi"/>
          <w:bCs/>
          <w:lang w:val="sl-SI"/>
        </w:rPr>
        <w:t>evanje</w:t>
      </w:r>
      <w:r w:rsidR="00184530" w:rsidRPr="00673D64">
        <w:rPr>
          <w:rFonts w:asciiTheme="minorHAnsi" w:hAnsiTheme="minorHAnsi" w:cstheme="minorHAnsi"/>
          <w:bCs/>
          <w:lang w:val="sl-SI"/>
        </w:rPr>
        <w:t>, OIL</w:t>
      </w:r>
      <w:r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14" w:history="1">
        <w:r w:rsidR="00BA5E3F" w:rsidRPr="00673D64">
          <w:rPr>
            <w:rStyle w:val="Hyperlink"/>
            <w:rFonts w:asciiTheme="minorHAnsi" w:hAnsiTheme="minorHAnsi" w:cstheme="minorHAnsi"/>
            <w:bCs/>
            <w:lang w:val="sl-SI"/>
          </w:rPr>
          <w:t>mediji@onko-i.si</w:t>
        </w:r>
      </w:hyperlink>
    </w:p>
    <w:p w14:paraId="7E47BCD9" w14:textId="7F99940B" w:rsidR="00671892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7-</w:t>
      </w:r>
      <w:r w:rsidR="00F55309" w:rsidRPr="00673D64">
        <w:rPr>
          <w:rFonts w:asciiTheme="minorHAnsi" w:hAnsiTheme="minorHAnsi" w:cstheme="minorHAnsi"/>
          <w:bCs/>
          <w:i/>
          <w:lang w:val="sl-SI"/>
        </w:rPr>
        <w:t>Breme raka</w:t>
      </w:r>
    </w:p>
    <w:p w14:paraId="6D0B5C88" w14:textId="77777777" w:rsidR="00F77F7D" w:rsidRPr="00673D64" w:rsidRDefault="00F77F7D" w:rsidP="00C75BFD">
      <w:pPr>
        <w:tabs>
          <w:tab w:val="left" w:pos="2629"/>
        </w:tabs>
        <w:spacing w:line="288" w:lineRule="auto"/>
        <w:jc w:val="both"/>
        <w:rPr>
          <w:rStyle w:val="IntenseEmphasis"/>
          <w:b/>
          <w:i w:val="0"/>
          <w:color w:val="ED7D31" w:themeColor="accent2"/>
          <w:lang w:val="sl-SI"/>
        </w:rPr>
      </w:pPr>
      <w:r w:rsidRPr="00673D64">
        <w:rPr>
          <w:rStyle w:val="IntenseEmphasis"/>
          <w:b/>
          <w:i w:val="0"/>
          <w:color w:val="ED7D31" w:themeColor="accent2"/>
          <w:lang w:val="sl-SI"/>
        </w:rPr>
        <w:t>Kazalniki vpliva COVID-19 na obravnavo bolnikov z rakom v Sloveniji</w:t>
      </w:r>
    </w:p>
    <w:p w14:paraId="722BBA29" w14:textId="1796EE54" w:rsidR="00671892" w:rsidRPr="00673D64" w:rsidRDefault="0081508F" w:rsidP="00C75BFD">
      <w:pPr>
        <w:spacing w:after="240"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  <w:lang w:val="sl-SI"/>
        </w:rPr>
        <w:t>p</w:t>
      </w:r>
      <w:r w:rsidR="006539AC" w:rsidRPr="00673D64">
        <w:rPr>
          <w:rFonts w:asciiTheme="minorHAnsi" w:hAnsiTheme="minorHAnsi" w:cstheme="minorHAnsi"/>
          <w:b/>
          <w:bCs/>
          <w:lang w:val="sl-SI"/>
        </w:rPr>
        <w:t>rof. dr. Vesna Zadnik</w:t>
      </w:r>
      <w:r w:rsidR="006539AC" w:rsidRPr="00673D64">
        <w:rPr>
          <w:rFonts w:asciiTheme="minorHAnsi" w:hAnsiTheme="minorHAnsi" w:cstheme="minorHAnsi"/>
          <w:bCs/>
          <w:lang w:val="sl-SI"/>
        </w:rPr>
        <w:t xml:space="preserve">, dr. med., </w:t>
      </w:r>
      <w:r w:rsidR="00292698" w:rsidRPr="00673D64">
        <w:rPr>
          <w:rFonts w:asciiTheme="minorHAnsi" w:hAnsiTheme="minorHAnsi" w:cstheme="minorHAnsi"/>
          <w:bCs/>
          <w:lang w:val="sl-SI"/>
        </w:rPr>
        <w:t>spec.</w:t>
      </w:r>
      <w:r w:rsidR="006539AC" w:rsidRPr="00673D64">
        <w:rPr>
          <w:rFonts w:asciiTheme="minorHAnsi" w:hAnsiTheme="minorHAnsi" w:cstheme="minorHAnsi"/>
          <w:bCs/>
          <w:lang w:val="sl-SI"/>
        </w:rPr>
        <w:t xml:space="preserve"> javnega zdravja</w:t>
      </w:r>
      <w:r w:rsidR="00C75BFD">
        <w:rPr>
          <w:rFonts w:asciiTheme="minorHAnsi" w:hAnsiTheme="minorHAnsi" w:cstheme="minorHAnsi"/>
          <w:bCs/>
          <w:lang w:val="sl-SI"/>
        </w:rPr>
        <w:t xml:space="preserve">, </w:t>
      </w:r>
      <w:r w:rsidRPr="00673D64">
        <w:rPr>
          <w:rFonts w:asciiTheme="minorHAnsi" w:hAnsiTheme="minorHAnsi" w:cstheme="minorHAnsi"/>
          <w:bCs/>
          <w:lang w:val="sl-SI"/>
        </w:rPr>
        <w:t>v</w:t>
      </w:r>
      <w:r w:rsidR="006539AC" w:rsidRPr="00673D64">
        <w:rPr>
          <w:rFonts w:asciiTheme="minorHAnsi" w:hAnsiTheme="minorHAnsi" w:cstheme="minorHAnsi"/>
          <w:bCs/>
          <w:lang w:val="sl-SI"/>
        </w:rPr>
        <w:t>odja Epidemiologije in</w:t>
      </w:r>
      <w:r w:rsidR="00F80C6C" w:rsidRPr="00673D64">
        <w:rPr>
          <w:rFonts w:asciiTheme="minorHAnsi" w:hAnsiTheme="minorHAnsi" w:cstheme="minorHAnsi"/>
          <w:bCs/>
          <w:lang w:val="sl-SI"/>
        </w:rPr>
        <w:t xml:space="preserve"> registra raka</w:t>
      </w:r>
      <w:r w:rsidR="00671892" w:rsidRPr="00673D64">
        <w:rPr>
          <w:rFonts w:asciiTheme="minorHAnsi" w:hAnsiTheme="minorHAnsi" w:cstheme="minorHAnsi"/>
          <w:bCs/>
          <w:lang w:val="sl-SI"/>
        </w:rPr>
        <w:t xml:space="preserve"> Republike Slovenije</w:t>
      </w:r>
      <w:r w:rsidR="00184530" w:rsidRPr="00673D64">
        <w:rPr>
          <w:rFonts w:asciiTheme="minorHAnsi" w:hAnsiTheme="minorHAnsi" w:cstheme="minorHAnsi"/>
          <w:bCs/>
          <w:lang w:val="sl-SI"/>
        </w:rPr>
        <w:t>, OIL</w:t>
      </w:r>
      <w:r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15" w:history="1">
        <w:r w:rsidR="00A77883" w:rsidRPr="00673D64">
          <w:rPr>
            <w:rStyle w:val="Hyperlink"/>
            <w:rFonts w:asciiTheme="minorHAnsi" w:hAnsiTheme="minorHAnsi" w:cstheme="minorHAnsi"/>
            <w:bCs/>
            <w:lang w:val="sl-SI"/>
          </w:rPr>
          <w:t>mediji@onko-i.s</w:t>
        </w:r>
      </w:hyperlink>
      <w:r w:rsidR="00C75BFD">
        <w:rPr>
          <w:rStyle w:val="Hyperlink"/>
          <w:rFonts w:asciiTheme="minorHAnsi" w:hAnsiTheme="minorHAnsi" w:cstheme="minorHAnsi"/>
          <w:bCs/>
          <w:lang w:val="sl-SI"/>
        </w:rPr>
        <w:t>i</w:t>
      </w:r>
      <w:r w:rsidR="00A77883" w:rsidRPr="00673D64">
        <w:rPr>
          <w:rFonts w:asciiTheme="minorHAnsi" w:hAnsiTheme="minorHAnsi" w:cstheme="minorHAnsi"/>
          <w:bCs/>
          <w:lang w:val="sl-SI"/>
        </w:rPr>
        <w:t xml:space="preserve"> </w:t>
      </w:r>
    </w:p>
    <w:p w14:paraId="11357F39" w14:textId="12519AFC" w:rsidR="00575977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8-</w:t>
      </w:r>
      <w:r w:rsidR="00575977" w:rsidRPr="00673D64">
        <w:rPr>
          <w:rFonts w:asciiTheme="minorHAnsi" w:hAnsiTheme="minorHAnsi" w:cstheme="minorHAnsi"/>
          <w:bCs/>
          <w:i/>
          <w:lang w:val="sl-SI"/>
        </w:rPr>
        <w:t xml:space="preserve">Evropski kodeks proti raku: </w:t>
      </w:r>
      <w:r w:rsidR="00DD267B" w:rsidRPr="00673D64">
        <w:rPr>
          <w:rFonts w:asciiTheme="minorHAnsi" w:hAnsiTheme="minorHAnsi" w:cstheme="minorHAnsi"/>
          <w:bCs/>
          <w:i/>
          <w:lang w:val="sl-SI"/>
        </w:rPr>
        <w:t>TOBAK</w:t>
      </w:r>
    </w:p>
    <w:p w14:paraId="423DF97A" w14:textId="77777777" w:rsidR="00F77F7D" w:rsidRPr="00673D64" w:rsidRDefault="00F77F7D" w:rsidP="00C75BFD">
      <w:pPr>
        <w:pStyle w:val="Navaden1"/>
        <w:spacing w:after="0" w:line="288" w:lineRule="auto"/>
        <w:jc w:val="both"/>
        <w:rPr>
          <w:b/>
          <w:color w:val="ED7D31" w:themeColor="accent2"/>
        </w:rPr>
      </w:pPr>
      <w:r w:rsidRPr="00673D64">
        <w:rPr>
          <w:b/>
          <w:color w:val="ED7D31" w:themeColor="accent2"/>
        </w:rPr>
        <w:t>Opustite kajenje in si izboljšajte zdravje</w:t>
      </w:r>
    </w:p>
    <w:p w14:paraId="7B9C74FC" w14:textId="156AB4C0" w:rsidR="00F77F7D" w:rsidRPr="00673D64" w:rsidRDefault="00F77F7D" w:rsidP="00C75BFD">
      <w:pPr>
        <w:spacing w:after="240" w:line="288" w:lineRule="auto"/>
        <w:jc w:val="both"/>
      </w:pPr>
      <w:r w:rsidRPr="00673D64">
        <w:rPr>
          <w:b/>
        </w:rPr>
        <w:t>Helena Koprivnikar</w:t>
      </w:r>
      <w:r w:rsidRPr="00673D64">
        <w:t>, dr. med., spec. javnega zdravja</w:t>
      </w:r>
      <w:r w:rsidR="00C75BFD">
        <w:t>, v</w:t>
      </w:r>
      <w:r w:rsidRPr="00673D64">
        <w:t>odja strokovne skupine za tobak, NIJZ</w:t>
      </w:r>
      <w:r w:rsidR="0081508F" w:rsidRPr="00673D64">
        <w:t xml:space="preserve">, </w:t>
      </w:r>
      <w:hyperlink r:id="rId16" w:history="1">
        <w:r w:rsidRPr="00673D64">
          <w:rPr>
            <w:rStyle w:val="Hyperlink"/>
          </w:rPr>
          <w:t>pr@nijz.si</w:t>
        </w:r>
      </w:hyperlink>
      <w:r w:rsidRPr="00673D64">
        <w:t xml:space="preserve">  </w:t>
      </w:r>
    </w:p>
    <w:p w14:paraId="4524F30D" w14:textId="3114EA33" w:rsidR="00AE5B88" w:rsidRPr="00673D64" w:rsidRDefault="00591A7F" w:rsidP="00C75BFD">
      <w:pPr>
        <w:suppressAutoHyphens/>
        <w:autoSpaceDN w:val="0"/>
        <w:spacing w:line="288" w:lineRule="auto"/>
        <w:jc w:val="both"/>
        <w:textAlignment w:val="baseline"/>
        <w:rPr>
          <w:i/>
          <w:lang w:val="sl-SI" w:eastAsia="en-US"/>
        </w:rPr>
      </w:pPr>
      <w:r>
        <w:rPr>
          <w:i/>
          <w:lang w:val="sl-SI" w:eastAsia="en-US"/>
        </w:rPr>
        <w:t>9-</w:t>
      </w:r>
      <w:r w:rsidR="00AE5B88" w:rsidRPr="00673D64">
        <w:rPr>
          <w:i/>
          <w:lang w:val="sl-SI" w:eastAsia="en-US"/>
        </w:rPr>
        <w:t>Evropski kodeks proti raku: TELESNA MASA</w:t>
      </w:r>
    </w:p>
    <w:p w14:paraId="358D1F8D" w14:textId="33F31D8D" w:rsidR="00AE5B88" w:rsidRPr="00673D64" w:rsidRDefault="00AE5B88" w:rsidP="00C75BFD">
      <w:pPr>
        <w:suppressAutoHyphens/>
        <w:autoSpaceDN w:val="0"/>
        <w:spacing w:line="288" w:lineRule="auto"/>
        <w:jc w:val="both"/>
        <w:textAlignment w:val="baseline"/>
        <w:rPr>
          <w:b/>
          <w:color w:val="ED7D31" w:themeColor="accent2"/>
          <w:lang w:val="sl-SI" w:eastAsia="en-US"/>
        </w:rPr>
      </w:pPr>
      <w:r w:rsidRPr="00673D64">
        <w:rPr>
          <w:b/>
          <w:color w:val="ED7D31" w:themeColor="accent2"/>
          <w:lang w:val="sl-SI" w:eastAsia="en-US"/>
        </w:rPr>
        <w:t xml:space="preserve">Pomembno tveganje za pridobivanje telesne mase so tudi krizne situacije, kot </w:t>
      </w:r>
      <w:r w:rsidR="00CE2CF9">
        <w:rPr>
          <w:b/>
          <w:color w:val="ED7D31" w:themeColor="accent2"/>
          <w:lang w:val="sl-SI" w:eastAsia="en-US"/>
        </w:rPr>
        <w:t xml:space="preserve">je </w:t>
      </w:r>
      <w:r w:rsidRPr="00673D64">
        <w:rPr>
          <w:b/>
          <w:color w:val="ED7D31" w:themeColor="accent2"/>
          <w:lang w:val="sl-SI" w:eastAsia="en-US"/>
        </w:rPr>
        <w:t>epidemija COVID-19</w:t>
      </w:r>
    </w:p>
    <w:p w14:paraId="71F7F29C" w14:textId="06169D04" w:rsidR="00FC558C" w:rsidRPr="00673D64" w:rsidRDefault="00AE5B88" w:rsidP="00C75BFD">
      <w:pPr>
        <w:spacing w:after="240" w:line="288" w:lineRule="auto"/>
        <w:jc w:val="both"/>
        <w:rPr>
          <w:rFonts w:asciiTheme="minorHAnsi" w:eastAsiaTheme="minorHAnsi" w:hAnsiTheme="minorHAnsi" w:cstheme="minorBidi"/>
          <w:lang w:val="sl-SI" w:eastAsia="en-US"/>
        </w:rPr>
      </w:pPr>
      <w:r w:rsidRPr="00673D64">
        <w:rPr>
          <w:b/>
          <w:lang w:val="sl-SI" w:eastAsia="en-US"/>
        </w:rPr>
        <w:t xml:space="preserve">Rok Poličnik, </w:t>
      </w:r>
      <w:r w:rsidRPr="00673D64">
        <w:rPr>
          <w:lang w:val="sl-SI" w:eastAsia="en-US"/>
        </w:rPr>
        <w:t>mag. diet., spec. klin. diet.</w:t>
      </w:r>
      <w:r w:rsidR="00C75BFD">
        <w:rPr>
          <w:lang w:val="sl-SI" w:eastAsia="en-US"/>
        </w:rPr>
        <w:t xml:space="preserve">, </w:t>
      </w:r>
      <w:r w:rsidRPr="00673D64">
        <w:rPr>
          <w:lang w:val="sl-SI" w:eastAsia="en-US"/>
        </w:rPr>
        <w:t>Center za upravljanje programov preventive in krepitve zdravja, NIJZ</w:t>
      </w:r>
      <w:r w:rsidR="0081508F" w:rsidRPr="00673D64">
        <w:rPr>
          <w:lang w:val="sl-SI" w:eastAsia="en-US"/>
        </w:rPr>
        <w:t xml:space="preserve">, </w:t>
      </w:r>
      <w:hyperlink r:id="rId17" w:history="1">
        <w:r w:rsidRPr="00673D64">
          <w:rPr>
            <w:rFonts w:asciiTheme="minorHAnsi" w:eastAsiaTheme="minorHAnsi" w:hAnsiTheme="minorHAnsi" w:cstheme="minorBidi"/>
            <w:color w:val="0563C1" w:themeColor="hyperlink"/>
            <w:u w:val="single"/>
            <w:lang w:val="sl-SI" w:eastAsia="en-US"/>
          </w:rPr>
          <w:t>pr@nijz.si</w:t>
        </w:r>
      </w:hyperlink>
      <w:r w:rsidRPr="00673D64">
        <w:rPr>
          <w:rFonts w:asciiTheme="minorHAnsi" w:eastAsiaTheme="minorHAnsi" w:hAnsiTheme="minorHAnsi" w:cstheme="minorBidi"/>
          <w:lang w:val="sl-SI" w:eastAsia="en-US"/>
        </w:rPr>
        <w:t xml:space="preserve">  </w:t>
      </w:r>
    </w:p>
    <w:p w14:paraId="6550698A" w14:textId="6D940E07" w:rsidR="00AE5B88" w:rsidRPr="00673D64" w:rsidRDefault="00591A7F" w:rsidP="00C75BFD">
      <w:pPr>
        <w:pStyle w:val="Navaden1"/>
        <w:spacing w:after="0" w:line="288" w:lineRule="auto"/>
        <w:jc w:val="both"/>
        <w:rPr>
          <w:i/>
        </w:rPr>
      </w:pPr>
      <w:r>
        <w:rPr>
          <w:i/>
        </w:rPr>
        <w:t>10-</w:t>
      </w:r>
      <w:r w:rsidR="00AE5B88" w:rsidRPr="00673D64">
        <w:rPr>
          <w:i/>
        </w:rPr>
        <w:t>Evropski kodeks proti raku: TELESNA DEJAVNOST</w:t>
      </w:r>
    </w:p>
    <w:p w14:paraId="58EDC65F" w14:textId="77777777" w:rsidR="00AE5B88" w:rsidRPr="00673D64" w:rsidRDefault="00AE5B88" w:rsidP="00C75BFD">
      <w:pPr>
        <w:pStyle w:val="Navaden1"/>
        <w:spacing w:after="0" w:line="288" w:lineRule="auto"/>
        <w:jc w:val="both"/>
        <w:rPr>
          <w:rFonts w:eastAsiaTheme="minorHAnsi"/>
          <w:b/>
          <w:color w:val="ED7D31" w:themeColor="accent2"/>
        </w:rPr>
      </w:pPr>
      <w:r w:rsidRPr="00673D64">
        <w:rPr>
          <w:b/>
          <w:color w:val="ED7D31" w:themeColor="accent2"/>
        </w:rPr>
        <w:t>Telesna dejavnost naj bo čim bolj raznolika tudi v času epidemije COVID-19 in po njej</w:t>
      </w:r>
    </w:p>
    <w:p w14:paraId="648646DB" w14:textId="51F3B4D4" w:rsidR="00DD267B" w:rsidRPr="00673D64" w:rsidRDefault="00AE5B88" w:rsidP="00C75BFD">
      <w:pPr>
        <w:spacing w:after="240" w:line="288" w:lineRule="auto"/>
        <w:jc w:val="both"/>
        <w:rPr>
          <w:lang w:val="sl-SI"/>
        </w:rPr>
      </w:pPr>
      <w:r w:rsidRPr="00673D64">
        <w:t>Skupina za telesno dejavnost, NIJZ</w:t>
      </w:r>
      <w:r w:rsidR="00C75BFD">
        <w:t xml:space="preserve">, </w:t>
      </w:r>
      <w:hyperlink r:id="rId18" w:history="1">
        <w:r w:rsidRPr="00673D64">
          <w:rPr>
            <w:rStyle w:val="Hyperlink"/>
            <w:lang w:val="sl-SI"/>
          </w:rPr>
          <w:t>pr@nijz.si</w:t>
        </w:r>
      </w:hyperlink>
      <w:r w:rsidRPr="00673D64">
        <w:rPr>
          <w:lang w:val="sl-SI"/>
        </w:rPr>
        <w:t xml:space="preserve">  </w:t>
      </w:r>
    </w:p>
    <w:p w14:paraId="74C7DF7A" w14:textId="7B2406E8" w:rsidR="00DD267B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11-</w:t>
      </w:r>
      <w:r w:rsidR="00DD267B" w:rsidRPr="00673D64">
        <w:rPr>
          <w:rFonts w:asciiTheme="minorHAnsi" w:hAnsiTheme="minorHAnsi" w:cstheme="minorHAnsi"/>
          <w:bCs/>
          <w:i/>
          <w:lang w:val="sl-SI"/>
        </w:rPr>
        <w:t>Evropski kodeks proti raku: PREHRANA in GIBANJE</w:t>
      </w:r>
    </w:p>
    <w:p w14:paraId="5616B59F" w14:textId="77777777" w:rsidR="00AC2908" w:rsidRPr="00673D64" w:rsidRDefault="00AC2908" w:rsidP="00C75BFD">
      <w:pPr>
        <w:spacing w:line="288" w:lineRule="auto"/>
        <w:jc w:val="both"/>
        <w:rPr>
          <w:rFonts w:asciiTheme="minorHAnsi" w:hAnsiTheme="minorHAnsi"/>
          <w:b/>
          <w:iCs/>
          <w:color w:val="ED7D31" w:themeColor="accent2"/>
          <w:lang w:val="sl-SI"/>
        </w:rPr>
      </w:pPr>
      <w:r w:rsidRPr="00673D64">
        <w:rPr>
          <w:rFonts w:asciiTheme="minorHAnsi" w:hAnsiTheme="minorHAnsi"/>
          <w:b/>
          <w:iCs/>
          <w:color w:val="ED7D31" w:themeColor="accent2"/>
          <w:lang w:val="sl-SI"/>
        </w:rPr>
        <w:t>Obvladovanje raka v času COVID-19 s sinergijo gibanja in prehrane</w:t>
      </w:r>
    </w:p>
    <w:p w14:paraId="197A2204" w14:textId="15F6EDA3" w:rsidR="0081508F" w:rsidRPr="00673D64" w:rsidRDefault="00AC2908" w:rsidP="00C75BFD">
      <w:pPr>
        <w:spacing w:after="240"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/>
          <w:b/>
          <w:iCs/>
          <w:lang w:val="sl-SI"/>
        </w:rPr>
        <w:t>doc</w:t>
      </w:r>
      <w:r w:rsidR="00F63485" w:rsidRPr="00673D64">
        <w:rPr>
          <w:rFonts w:asciiTheme="minorHAnsi" w:hAnsiTheme="minorHAnsi" w:cstheme="minorHAnsi"/>
          <w:b/>
          <w:bCs/>
          <w:lang w:val="sl-SI"/>
        </w:rPr>
        <w:t>. dr. Nada Rotovnik Kozjek</w:t>
      </w:r>
      <w:r w:rsidRPr="00673D64">
        <w:rPr>
          <w:rFonts w:asciiTheme="minorHAnsi" w:hAnsiTheme="minorHAnsi" w:cstheme="minorHAnsi"/>
          <w:bCs/>
          <w:lang w:val="sl-SI"/>
        </w:rPr>
        <w:t>, dr. med.,</w:t>
      </w:r>
      <w:r w:rsidR="00F63485" w:rsidRPr="00673D64">
        <w:rPr>
          <w:rFonts w:asciiTheme="minorHAnsi" w:hAnsiTheme="minorHAnsi" w:cstheme="minorHAnsi"/>
          <w:bCs/>
          <w:lang w:val="sl-SI"/>
        </w:rPr>
        <w:t xml:space="preserve"> spec.</w:t>
      </w:r>
      <w:r w:rsidR="00C75BFD">
        <w:rPr>
          <w:rFonts w:asciiTheme="minorHAnsi" w:hAnsiTheme="minorHAnsi" w:cstheme="minorHAnsi"/>
          <w:bCs/>
          <w:lang w:val="sl-SI"/>
        </w:rPr>
        <w:t xml:space="preserve">, </w:t>
      </w:r>
      <w:r w:rsidR="00673D64" w:rsidRPr="00673D64">
        <w:rPr>
          <w:rFonts w:asciiTheme="minorHAnsi" w:hAnsiTheme="minorHAnsi" w:cstheme="minorHAnsi"/>
          <w:bCs/>
          <w:lang w:val="sl-SI"/>
        </w:rPr>
        <w:t>OIL</w:t>
      </w:r>
      <w:r w:rsidR="008E32F1"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19" w:history="1">
        <w:r w:rsidR="00F63485" w:rsidRPr="00673D64">
          <w:rPr>
            <w:rStyle w:val="Hyperlink"/>
            <w:rFonts w:asciiTheme="minorHAnsi" w:hAnsiTheme="minorHAnsi" w:cstheme="minorHAnsi"/>
            <w:bCs/>
            <w:lang w:val="sl-SI"/>
          </w:rPr>
          <w:t>mediji@onko-i.si</w:t>
        </w:r>
      </w:hyperlink>
      <w:r w:rsidRPr="00673D64">
        <w:rPr>
          <w:rFonts w:asciiTheme="minorHAnsi" w:hAnsiTheme="minorHAnsi" w:cstheme="minorHAnsi"/>
          <w:bCs/>
          <w:lang w:val="sl-SI"/>
        </w:rPr>
        <w:t xml:space="preserve"> </w:t>
      </w:r>
    </w:p>
    <w:p w14:paraId="205501BE" w14:textId="000DD0B3" w:rsidR="001E0602" w:rsidRPr="00673D64" w:rsidRDefault="00591A7F" w:rsidP="00C75BFD">
      <w:pPr>
        <w:suppressAutoHyphens/>
        <w:autoSpaceDN w:val="0"/>
        <w:spacing w:line="288" w:lineRule="auto"/>
        <w:jc w:val="both"/>
        <w:textAlignment w:val="baseline"/>
        <w:rPr>
          <w:i/>
          <w:lang w:val="sl-SI" w:eastAsia="en-US"/>
        </w:rPr>
      </w:pPr>
      <w:r>
        <w:rPr>
          <w:i/>
          <w:lang w:val="sl-SI" w:eastAsia="en-US"/>
        </w:rPr>
        <w:t>12-</w:t>
      </w:r>
      <w:r w:rsidR="001E0602" w:rsidRPr="00673D64">
        <w:rPr>
          <w:i/>
          <w:lang w:val="sl-SI" w:eastAsia="en-US"/>
        </w:rPr>
        <w:t>Evropski kodeks proti raku: ALKOHOL</w:t>
      </w:r>
    </w:p>
    <w:p w14:paraId="78308693" w14:textId="77777777" w:rsidR="001E0602" w:rsidRPr="00673D64" w:rsidRDefault="001E0602" w:rsidP="00CE2CF9">
      <w:pPr>
        <w:spacing w:line="288" w:lineRule="auto"/>
        <w:jc w:val="both"/>
        <w:rPr>
          <w:rFonts w:asciiTheme="minorHAnsi" w:eastAsiaTheme="minorHAnsi" w:hAnsiTheme="minorHAnsi" w:cstheme="minorBidi"/>
          <w:b/>
          <w:color w:val="ED7D31" w:themeColor="accent2"/>
          <w:lang w:val="sl-SI" w:eastAsia="en-US"/>
        </w:rPr>
      </w:pPr>
      <w:r w:rsidRPr="00673D64">
        <w:rPr>
          <w:rFonts w:asciiTheme="minorHAnsi" w:eastAsiaTheme="minorHAnsi" w:hAnsiTheme="minorHAnsi" w:cstheme="minorBidi"/>
          <w:b/>
          <w:color w:val="ED7D31" w:themeColor="accent2"/>
          <w:lang w:val="sl-SI" w:eastAsia="en-US"/>
        </w:rPr>
        <w:t>Varne meje pitja alkoholnih pijač ni</w:t>
      </w:r>
    </w:p>
    <w:p w14:paraId="3BCEACD9" w14:textId="458BB0EC" w:rsidR="00DA6026" w:rsidRPr="00673D64" w:rsidRDefault="0081508F" w:rsidP="00C75BFD">
      <w:pPr>
        <w:spacing w:after="240" w:line="288" w:lineRule="auto"/>
        <w:jc w:val="both"/>
        <w:rPr>
          <w:rFonts w:asciiTheme="minorHAnsi" w:eastAsiaTheme="minorHAnsi" w:hAnsiTheme="minorHAnsi" w:cstheme="minorBidi"/>
          <w:lang w:val="sl-SI" w:eastAsia="en-US"/>
        </w:rPr>
      </w:pPr>
      <w:r w:rsidRPr="00673D64">
        <w:rPr>
          <w:b/>
          <w:lang w:val="sl-SI" w:eastAsia="en-US"/>
        </w:rPr>
        <w:t>d</w:t>
      </w:r>
      <w:r w:rsidR="001E0602" w:rsidRPr="00673D64">
        <w:rPr>
          <w:b/>
          <w:lang w:val="sl-SI" w:eastAsia="en-US"/>
        </w:rPr>
        <w:t>r. Sandra Radoš Krnel,</w:t>
      </w:r>
      <w:r w:rsidR="001E0602" w:rsidRPr="00673D64">
        <w:rPr>
          <w:lang w:val="sl-SI" w:eastAsia="en-US"/>
        </w:rPr>
        <w:t xml:space="preserve"> dr. med.</w:t>
      </w:r>
      <w:r w:rsidR="00C75BFD">
        <w:rPr>
          <w:lang w:val="sl-SI" w:eastAsia="en-US"/>
        </w:rPr>
        <w:t xml:space="preserve">, </w:t>
      </w:r>
      <w:r w:rsidR="001E0602" w:rsidRPr="00673D64">
        <w:rPr>
          <w:lang w:val="sl-SI" w:eastAsia="en-US"/>
        </w:rPr>
        <w:t>Center za proučevanje in razvoj zdravja, NIJZ</w:t>
      </w:r>
      <w:r w:rsidR="008E32F1" w:rsidRPr="00673D64">
        <w:rPr>
          <w:lang w:val="sl-SI" w:eastAsia="en-US"/>
        </w:rPr>
        <w:t xml:space="preserve">, </w:t>
      </w:r>
      <w:hyperlink r:id="rId20" w:history="1">
        <w:r w:rsidR="001E0602" w:rsidRPr="00673D64">
          <w:rPr>
            <w:rFonts w:asciiTheme="minorHAnsi" w:eastAsiaTheme="minorHAnsi" w:hAnsiTheme="minorHAnsi" w:cstheme="minorBidi"/>
            <w:color w:val="0563C1" w:themeColor="hyperlink"/>
            <w:u w:val="single"/>
            <w:lang w:val="sl-SI" w:eastAsia="en-US"/>
          </w:rPr>
          <w:t>pr@nijz.si</w:t>
        </w:r>
      </w:hyperlink>
      <w:r w:rsidR="001E0602" w:rsidRPr="00673D64">
        <w:rPr>
          <w:rFonts w:asciiTheme="minorHAnsi" w:eastAsiaTheme="minorHAnsi" w:hAnsiTheme="minorHAnsi" w:cstheme="minorBidi"/>
          <w:lang w:val="sl-SI" w:eastAsia="en-US"/>
        </w:rPr>
        <w:t xml:space="preserve">  </w:t>
      </w:r>
    </w:p>
    <w:p w14:paraId="363C87A0" w14:textId="4B90B9E5" w:rsidR="00DD267B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13-</w:t>
      </w:r>
      <w:r w:rsidR="00DD267B" w:rsidRPr="00673D64">
        <w:rPr>
          <w:rFonts w:asciiTheme="minorHAnsi" w:hAnsiTheme="minorHAnsi" w:cstheme="minorHAnsi"/>
          <w:bCs/>
          <w:i/>
          <w:lang w:val="sl-SI"/>
        </w:rPr>
        <w:t>Evropski kodeks proti raku: SONCE</w:t>
      </w:r>
    </w:p>
    <w:p w14:paraId="05E6F743" w14:textId="713D81EF" w:rsidR="00CA52CE" w:rsidRPr="00673D64" w:rsidRDefault="00CA52CE" w:rsidP="00C75BFD">
      <w:pPr>
        <w:suppressAutoHyphens/>
        <w:autoSpaceDN w:val="0"/>
        <w:spacing w:line="288" w:lineRule="auto"/>
        <w:jc w:val="both"/>
        <w:textAlignment w:val="baseline"/>
        <w:rPr>
          <w:rFonts w:eastAsiaTheme="minorHAnsi"/>
          <w:b/>
          <w:color w:val="ED7D31" w:themeColor="accent2"/>
          <w:lang w:val="sl-SI" w:eastAsia="en-US"/>
        </w:rPr>
      </w:pPr>
      <w:r w:rsidRPr="00673D64">
        <w:rPr>
          <w:b/>
          <w:color w:val="ED7D31" w:themeColor="accent2"/>
          <w:lang w:val="sl-SI" w:eastAsia="en-US"/>
        </w:rPr>
        <w:t>Prekomerno izpostavljanje soncu škodi koži, očem in imunskemu sistemu</w:t>
      </w:r>
    </w:p>
    <w:p w14:paraId="4A8F74ED" w14:textId="58B34913" w:rsidR="00CA52CE" w:rsidRPr="00673D64" w:rsidRDefault="00CA52CE" w:rsidP="00C75BFD">
      <w:pPr>
        <w:suppressAutoHyphens/>
        <w:autoSpaceDN w:val="0"/>
        <w:spacing w:after="240" w:line="288" w:lineRule="auto"/>
        <w:jc w:val="both"/>
        <w:textAlignment w:val="baseline"/>
        <w:rPr>
          <w:lang w:val="sl-SI" w:eastAsia="en-US"/>
        </w:rPr>
      </w:pPr>
      <w:r w:rsidRPr="00673D64">
        <w:rPr>
          <w:lang w:val="sl-SI" w:eastAsia="en-US"/>
        </w:rPr>
        <w:t>Center za zdravstveno ekologijo, NIJZ</w:t>
      </w:r>
      <w:r w:rsidR="008E32F1" w:rsidRPr="00673D64">
        <w:rPr>
          <w:lang w:val="sl-SI" w:eastAsia="en-US"/>
        </w:rPr>
        <w:t xml:space="preserve">, </w:t>
      </w:r>
      <w:hyperlink r:id="rId21" w:history="1">
        <w:r w:rsidRPr="00673D64">
          <w:rPr>
            <w:color w:val="0563C1" w:themeColor="hyperlink"/>
            <w:u w:val="single"/>
            <w:lang w:val="sl-SI" w:eastAsia="en-US"/>
          </w:rPr>
          <w:t>pr@nijz.si</w:t>
        </w:r>
      </w:hyperlink>
      <w:r w:rsidRPr="00673D64">
        <w:rPr>
          <w:lang w:val="sl-SI" w:eastAsia="en-US"/>
        </w:rPr>
        <w:t xml:space="preserve">  </w:t>
      </w:r>
    </w:p>
    <w:p w14:paraId="5A777D3A" w14:textId="344634EF" w:rsidR="00DD267B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14-</w:t>
      </w:r>
      <w:r w:rsidR="00DD267B" w:rsidRPr="00673D64">
        <w:rPr>
          <w:rFonts w:asciiTheme="minorHAnsi" w:hAnsiTheme="minorHAnsi" w:cstheme="minorHAnsi"/>
          <w:bCs/>
          <w:i/>
          <w:lang w:val="sl-SI"/>
        </w:rPr>
        <w:t>Evropski kodeks proti raku: RADON</w:t>
      </w:r>
    </w:p>
    <w:p w14:paraId="2B7BDDE6" w14:textId="74C95D2F" w:rsidR="00BB57F3" w:rsidRPr="00673D64" w:rsidRDefault="00BB57F3" w:rsidP="00C75BFD">
      <w:pPr>
        <w:spacing w:line="288" w:lineRule="auto"/>
        <w:jc w:val="both"/>
        <w:rPr>
          <w:rFonts w:asciiTheme="minorHAnsi" w:hAnsiTheme="minorHAnsi" w:cstheme="minorHAnsi"/>
          <w:b/>
          <w:bCs/>
          <w:color w:val="ED7D31" w:themeColor="accent2"/>
          <w:lang w:val="sl-SI"/>
        </w:rPr>
      </w:pPr>
      <w:r w:rsidRPr="00673D64">
        <w:rPr>
          <w:rFonts w:asciiTheme="minorHAnsi" w:hAnsiTheme="minorHAnsi" w:cstheme="minorHAnsi"/>
          <w:b/>
          <w:bCs/>
          <w:color w:val="ED7D31" w:themeColor="accent2"/>
          <w:lang w:val="sl-SI"/>
        </w:rPr>
        <w:t>Ugotavljajte ravni koncentracij radona v delovnih in bivalnih prostorih ter skladno s tem izvajajte ukrepe</w:t>
      </w:r>
      <w:r w:rsidR="00AC2908" w:rsidRPr="00673D64">
        <w:rPr>
          <w:rFonts w:asciiTheme="minorHAnsi" w:hAnsiTheme="minorHAnsi" w:cstheme="minorHAnsi"/>
          <w:b/>
          <w:bCs/>
          <w:color w:val="ED7D31" w:themeColor="accent2"/>
          <w:lang w:val="sl-SI"/>
        </w:rPr>
        <w:t xml:space="preserve"> za zmanjšanje izpostavljenosti</w:t>
      </w:r>
    </w:p>
    <w:p w14:paraId="7DC73F33" w14:textId="7C479255" w:rsidR="00764AB6" w:rsidRPr="00673D64" w:rsidRDefault="00DF37DF" w:rsidP="00C75BFD">
      <w:pPr>
        <w:suppressAutoHyphens/>
        <w:autoSpaceDN w:val="0"/>
        <w:spacing w:after="240" w:line="288" w:lineRule="auto"/>
        <w:jc w:val="both"/>
        <w:textAlignment w:val="baseline"/>
        <w:rPr>
          <w:rFonts w:asciiTheme="minorHAnsi" w:hAnsiTheme="minorHAnsi" w:cstheme="minorHAnsi"/>
          <w:bCs/>
          <w:color w:val="ED7D31" w:themeColor="accent2"/>
          <w:lang w:val="sl-SI"/>
        </w:rPr>
      </w:pPr>
      <w:r w:rsidRPr="00673D64">
        <w:rPr>
          <w:rFonts w:asciiTheme="minorHAnsi" w:hAnsiTheme="minorHAnsi" w:cstheme="minorHAnsi"/>
          <w:b/>
          <w:bCs/>
          <w:color w:val="000000" w:themeColor="text1"/>
          <w:lang w:val="sl-SI"/>
        </w:rPr>
        <w:t>d</w:t>
      </w:r>
      <w:r w:rsidR="00BB57F3" w:rsidRPr="00673D64">
        <w:rPr>
          <w:rFonts w:asciiTheme="minorHAnsi" w:hAnsiTheme="minorHAnsi" w:cstheme="minorHAnsi"/>
          <w:b/>
          <w:bCs/>
          <w:color w:val="000000" w:themeColor="text1"/>
          <w:lang w:val="sl-SI"/>
        </w:rPr>
        <w:t>oc. dr. Damijan Škrk</w:t>
      </w:r>
      <w:r w:rsidR="00BB57F3" w:rsidRPr="00673D64">
        <w:rPr>
          <w:rFonts w:asciiTheme="minorHAnsi" w:hAnsiTheme="minorHAnsi" w:cstheme="minorHAnsi"/>
          <w:bCs/>
          <w:color w:val="000000" w:themeColor="text1"/>
          <w:lang w:val="sl-SI"/>
        </w:rPr>
        <w:t>, univ. dipl. fiz.</w:t>
      </w:r>
      <w:r w:rsidR="00C75BFD">
        <w:rPr>
          <w:rFonts w:asciiTheme="minorHAnsi" w:hAnsiTheme="minorHAnsi" w:cstheme="minorHAnsi"/>
          <w:bCs/>
          <w:color w:val="000000" w:themeColor="text1"/>
          <w:lang w:val="sl-SI"/>
        </w:rPr>
        <w:t>, d</w:t>
      </w:r>
      <w:r w:rsidR="00764AB6" w:rsidRPr="00673D64">
        <w:rPr>
          <w:rFonts w:asciiTheme="minorHAnsi" w:hAnsiTheme="minorHAnsi" w:cstheme="minorHAnsi"/>
          <w:bCs/>
          <w:lang w:val="sl-SI"/>
        </w:rPr>
        <w:t>irektor Uprave Republike Slovenije za varstvo pred sevanji</w:t>
      </w:r>
      <w:r w:rsidR="008E32F1"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22" w:history="1">
        <w:r w:rsidR="00764AB6" w:rsidRPr="00673D64">
          <w:rPr>
            <w:rStyle w:val="Hyperlink"/>
            <w:rFonts w:asciiTheme="minorHAnsi" w:hAnsiTheme="minorHAnsi" w:cstheme="minorHAnsi"/>
            <w:bCs/>
            <w:lang w:val="sl-SI"/>
          </w:rPr>
          <w:t>gp-ursvs.mz@gov.si</w:t>
        </w:r>
      </w:hyperlink>
    </w:p>
    <w:p w14:paraId="6F5A96D1" w14:textId="273BD9C2" w:rsidR="00894CF4" w:rsidRPr="00673D64" w:rsidRDefault="00591A7F" w:rsidP="00C75BFD">
      <w:pPr>
        <w:spacing w:line="288" w:lineRule="auto"/>
        <w:jc w:val="both"/>
        <w:rPr>
          <w:rFonts w:asciiTheme="majorHAnsi" w:hAnsiTheme="majorHAnsi"/>
          <w:iCs/>
          <w:lang w:val="sl-SI"/>
        </w:rPr>
      </w:pPr>
      <w:r>
        <w:rPr>
          <w:rFonts w:asciiTheme="majorHAnsi" w:hAnsiTheme="majorHAnsi"/>
          <w:i/>
          <w:iCs/>
          <w:lang w:val="sl-SI"/>
        </w:rPr>
        <w:t>15-</w:t>
      </w:r>
      <w:r w:rsidR="00894CF4" w:rsidRPr="00673D64">
        <w:rPr>
          <w:rFonts w:asciiTheme="majorHAnsi" w:hAnsiTheme="majorHAnsi"/>
          <w:i/>
          <w:iCs/>
          <w:lang w:val="sl-SI"/>
        </w:rPr>
        <w:t xml:space="preserve">Evropski kodeks proti raku: </w:t>
      </w:r>
      <w:r w:rsidR="00894CF4" w:rsidRPr="00D056B4">
        <w:rPr>
          <w:rFonts w:asciiTheme="minorHAnsi" w:hAnsiTheme="minorHAnsi" w:cstheme="minorHAnsi"/>
          <w:bCs/>
          <w:i/>
          <w:lang w:val="sl-SI"/>
        </w:rPr>
        <w:t>DOJENJE IN HORMONSKO NADOMESTNO ZDRAVLJENJE</w:t>
      </w:r>
      <w:r w:rsidR="00894CF4" w:rsidRPr="00D056B4">
        <w:rPr>
          <w:rFonts w:asciiTheme="minorHAnsi" w:hAnsiTheme="minorHAnsi" w:cstheme="minorHAnsi"/>
          <w:bCs/>
          <w:i/>
          <w:lang w:val="sl-SI"/>
        </w:rPr>
        <w:tab/>
      </w:r>
      <w:r w:rsidR="00894CF4" w:rsidRPr="00673D64">
        <w:rPr>
          <w:rFonts w:asciiTheme="majorHAnsi" w:hAnsiTheme="majorHAnsi"/>
          <w:iCs/>
          <w:lang w:val="sl-SI"/>
        </w:rPr>
        <w:tab/>
      </w:r>
      <w:r w:rsidR="00894CF4" w:rsidRPr="00673D64">
        <w:rPr>
          <w:rFonts w:asciiTheme="majorHAnsi" w:hAnsiTheme="majorHAnsi"/>
          <w:iCs/>
          <w:lang w:val="sl-SI"/>
        </w:rPr>
        <w:tab/>
      </w:r>
    </w:p>
    <w:p w14:paraId="36395B02" w14:textId="77777777" w:rsidR="00894CF4" w:rsidRPr="00673D64" w:rsidRDefault="00894CF4" w:rsidP="00C75BFD">
      <w:pPr>
        <w:spacing w:line="288" w:lineRule="auto"/>
        <w:jc w:val="both"/>
        <w:rPr>
          <w:rFonts w:asciiTheme="minorHAnsi" w:hAnsiTheme="minorHAnsi" w:cstheme="minorHAnsi"/>
          <w:b/>
          <w:bCs/>
          <w:color w:val="ED7D31" w:themeColor="accent2"/>
          <w:lang w:val="sl-SI"/>
        </w:rPr>
      </w:pPr>
      <w:r w:rsidRPr="00673D64">
        <w:rPr>
          <w:rFonts w:asciiTheme="minorHAnsi" w:hAnsiTheme="minorHAnsi" w:cstheme="minorHAnsi"/>
          <w:b/>
          <w:bCs/>
          <w:color w:val="ED7D31" w:themeColor="accent2"/>
          <w:lang w:val="sl-SI"/>
        </w:rPr>
        <w:lastRenderedPageBreak/>
        <w:t>Dojenje zmanjšuje ogroženost za raka dojk tudi med epidemijo COVID-19 in ne pozabimo - hormoni niso bonboni</w:t>
      </w:r>
    </w:p>
    <w:p w14:paraId="437E2E1F" w14:textId="2F695F1F" w:rsidR="00894CF4" w:rsidRPr="00C839FD" w:rsidRDefault="00894CF4" w:rsidP="00C75BFD">
      <w:pPr>
        <w:suppressAutoHyphens/>
        <w:autoSpaceDN w:val="0"/>
        <w:spacing w:after="240" w:line="288" w:lineRule="auto"/>
        <w:jc w:val="both"/>
        <w:textAlignment w:val="baseline"/>
        <w:rPr>
          <w:rFonts w:asciiTheme="majorHAnsi" w:hAnsiTheme="majorHAnsi" w:cs="Calibri"/>
          <w:bCs/>
          <w:lang w:val="sl-SI"/>
        </w:rPr>
      </w:pPr>
      <w:r w:rsidRPr="00673D64">
        <w:rPr>
          <w:rFonts w:asciiTheme="majorHAnsi" w:hAnsiTheme="majorHAnsi"/>
          <w:b/>
          <w:iCs/>
          <w:lang w:val="sl-SI"/>
        </w:rPr>
        <w:t>prof</w:t>
      </w:r>
      <w:r w:rsidRPr="00673D64">
        <w:rPr>
          <w:rFonts w:asciiTheme="majorHAnsi" w:hAnsiTheme="majorHAnsi" w:cs="Calibri"/>
          <w:b/>
          <w:bCs/>
          <w:lang w:val="sl-SI"/>
        </w:rPr>
        <w:t>. dr. Ksenija Geršak</w:t>
      </w:r>
      <w:r w:rsidRPr="00673D64">
        <w:rPr>
          <w:rFonts w:asciiTheme="majorHAnsi" w:hAnsiTheme="majorHAnsi" w:cs="Calibri"/>
          <w:bCs/>
          <w:lang w:val="sl-SI"/>
        </w:rPr>
        <w:t xml:space="preserve">, dr. med., spec. </w:t>
      </w:r>
      <w:r w:rsidRPr="00673D64">
        <w:rPr>
          <w:rFonts w:asciiTheme="majorHAnsi" w:hAnsiTheme="majorHAnsi"/>
          <w:bCs/>
          <w:lang w:val="sl-SI"/>
        </w:rPr>
        <w:t>ginekologije</w:t>
      </w:r>
      <w:r w:rsidRPr="00673D64">
        <w:rPr>
          <w:rFonts w:asciiTheme="majorHAnsi" w:hAnsiTheme="majorHAnsi"/>
          <w:lang w:val="sl-SI"/>
        </w:rPr>
        <w:t> in porodništva</w:t>
      </w:r>
      <w:r w:rsidR="00C75BFD">
        <w:rPr>
          <w:rFonts w:asciiTheme="majorHAnsi" w:hAnsiTheme="majorHAnsi"/>
          <w:lang w:val="sl-SI"/>
        </w:rPr>
        <w:t xml:space="preserve">, </w:t>
      </w:r>
      <w:r w:rsidRPr="00673D64">
        <w:rPr>
          <w:rFonts w:asciiTheme="majorHAnsi" w:hAnsiTheme="majorHAnsi" w:cs="Calibri"/>
          <w:bCs/>
          <w:lang w:val="sl-SI"/>
        </w:rPr>
        <w:t xml:space="preserve">Ginekološka klinika, UKC Ljubljana, </w:t>
      </w:r>
      <w:hyperlink r:id="rId23" w:history="1">
        <w:r w:rsidRPr="00673D64">
          <w:rPr>
            <w:rStyle w:val="Hyperlink"/>
            <w:rFonts w:asciiTheme="majorHAnsi" w:eastAsia="Times New Roman" w:hAnsiTheme="majorHAnsi"/>
            <w:shd w:val="clear" w:color="auto" w:fill="FFFFFF"/>
            <w:lang w:val="sl-SI"/>
          </w:rPr>
          <w:t>info@protiraku.si</w:t>
        </w:r>
      </w:hyperlink>
    </w:p>
    <w:p w14:paraId="102A53C4" w14:textId="5864F36E" w:rsidR="00DD267B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16-</w:t>
      </w:r>
      <w:r w:rsidR="00DD267B" w:rsidRPr="00673D64">
        <w:rPr>
          <w:rFonts w:asciiTheme="minorHAnsi" w:hAnsiTheme="minorHAnsi" w:cstheme="minorHAnsi"/>
          <w:bCs/>
          <w:i/>
          <w:lang w:val="sl-SI"/>
        </w:rPr>
        <w:t>Evropski kodeks proti raku: CEPLJENJE in OKUŽBE</w:t>
      </w:r>
    </w:p>
    <w:p w14:paraId="78ED563F" w14:textId="77777777" w:rsidR="00F77F7D" w:rsidRPr="00673D64" w:rsidRDefault="00F77F7D" w:rsidP="00C75BFD">
      <w:pPr>
        <w:pStyle w:val="Navaden1"/>
        <w:spacing w:after="0" w:line="288" w:lineRule="auto"/>
        <w:jc w:val="both"/>
        <w:rPr>
          <w:b/>
          <w:color w:val="ED7D31" w:themeColor="accent2"/>
        </w:rPr>
      </w:pPr>
      <w:r w:rsidRPr="00673D64">
        <w:rPr>
          <w:b/>
          <w:color w:val="ED7D31" w:themeColor="accent2"/>
        </w:rPr>
        <w:t>Številne rake, ki jih povzročajo okužbe z virusom hepatitisa B in humanimi papilomavirusi, lahko varno in učinkovito preprečimo s cepljenjem</w:t>
      </w:r>
    </w:p>
    <w:p w14:paraId="5DB3B9F5" w14:textId="660FD579" w:rsidR="00F63485" w:rsidRPr="00673D64" w:rsidRDefault="004A2F0B" w:rsidP="00C75BFD">
      <w:pPr>
        <w:suppressAutoHyphens/>
        <w:autoSpaceDN w:val="0"/>
        <w:spacing w:after="240" w:line="288" w:lineRule="auto"/>
        <w:jc w:val="both"/>
        <w:textAlignment w:val="baseline"/>
        <w:rPr>
          <w:rFonts w:asciiTheme="minorHAnsi" w:hAnsiTheme="minorHAnsi" w:cstheme="minorHAnsi"/>
          <w:bCs/>
        </w:rPr>
      </w:pPr>
      <w:r w:rsidRPr="00673D64">
        <w:rPr>
          <w:rFonts w:asciiTheme="minorHAnsi" w:hAnsiTheme="minorHAnsi" w:cstheme="minorHAnsi"/>
          <w:b/>
          <w:bCs/>
        </w:rPr>
        <w:t>Nadja Šinkovec</w:t>
      </w:r>
      <w:r w:rsidRPr="00673D64">
        <w:rPr>
          <w:rFonts w:asciiTheme="minorHAnsi" w:hAnsiTheme="minorHAnsi" w:cstheme="minorHAnsi"/>
          <w:bCs/>
        </w:rPr>
        <w:t>,</w:t>
      </w:r>
      <w:r w:rsidR="00F77F7D" w:rsidRPr="00673D64">
        <w:rPr>
          <w:rFonts w:asciiTheme="minorHAnsi" w:hAnsiTheme="minorHAnsi" w:cstheme="minorHAnsi"/>
          <w:bCs/>
        </w:rPr>
        <w:t xml:space="preserve"> dr. med., spec.</w:t>
      </w:r>
      <w:r w:rsidRPr="00673D64">
        <w:rPr>
          <w:rFonts w:asciiTheme="minorHAnsi" w:hAnsiTheme="minorHAnsi" w:cstheme="minorHAnsi"/>
          <w:bCs/>
        </w:rPr>
        <w:t xml:space="preserve"> javnega zdravja</w:t>
      </w:r>
      <w:r w:rsidR="00C75BFD">
        <w:rPr>
          <w:rFonts w:asciiTheme="minorHAnsi" w:hAnsiTheme="minorHAnsi" w:cstheme="minorHAnsi"/>
          <w:bCs/>
        </w:rPr>
        <w:t xml:space="preserve">, </w:t>
      </w:r>
      <w:r w:rsidRPr="00673D64">
        <w:rPr>
          <w:rFonts w:asciiTheme="minorHAnsi" w:hAnsiTheme="minorHAnsi" w:cstheme="minorHAnsi"/>
          <w:bCs/>
        </w:rPr>
        <w:t>Center za nalezljive bolezni, NIJZ</w:t>
      </w:r>
      <w:r w:rsidR="008E32F1" w:rsidRPr="00673D64">
        <w:rPr>
          <w:rFonts w:asciiTheme="minorHAnsi" w:hAnsiTheme="minorHAnsi" w:cstheme="minorHAnsi"/>
          <w:bCs/>
        </w:rPr>
        <w:t xml:space="preserve">, </w:t>
      </w:r>
      <w:hyperlink r:id="rId24" w:history="1">
        <w:r w:rsidR="00F63485" w:rsidRPr="00673D64">
          <w:rPr>
            <w:rStyle w:val="Hyperlink"/>
            <w:rFonts w:asciiTheme="minorHAnsi" w:hAnsiTheme="minorHAnsi" w:cstheme="minorHAnsi"/>
            <w:bCs/>
          </w:rPr>
          <w:t>pr@nijz.si</w:t>
        </w:r>
      </w:hyperlink>
    </w:p>
    <w:p w14:paraId="14F0AA2E" w14:textId="56244332" w:rsidR="00DD267B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17-</w:t>
      </w:r>
      <w:r w:rsidR="00DD267B" w:rsidRPr="00673D64">
        <w:rPr>
          <w:rFonts w:asciiTheme="minorHAnsi" w:hAnsiTheme="minorHAnsi" w:cstheme="minorHAnsi"/>
          <w:bCs/>
          <w:i/>
          <w:lang w:val="sl-SI"/>
        </w:rPr>
        <w:t>Evropski kodeks proti raku: PRESEJALNI PROGRAM SVIT</w:t>
      </w:r>
    </w:p>
    <w:p w14:paraId="3E3457E1" w14:textId="77777777" w:rsidR="006241A9" w:rsidRPr="00673D64" w:rsidRDefault="006241A9" w:rsidP="00C75BFD">
      <w:pPr>
        <w:pStyle w:val="Navaden1"/>
        <w:spacing w:after="0" w:line="288" w:lineRule="auto"/>
        <w:rPr>
          <w:b/>
          <w:color w:val="ED7D31" w:themeColor="accent2"/>
        </w:rPr>
      </w:pPr>
      <w:r w:rsidRPr="00673D64">
        <w:rPr>
          <w:b/>
          <w:color w:val="ED7D31" w:themeColor="accent2"/>
        </w:rPr>
        <w:t>Odzovite se na vabilo v Program Svit, sodelovanje v programu je varno in učinkovito. Še vedno lahko pošljete Izjavo o sodelovanju v Programu Svit in komplet za odvzem vzorcev blata, tudi če ste vabilo prejeli pred epidemijo</w:t>
      </w:r>
    </w:p>
    <w:p w14:paraId="4C9602B6" w14:textId="54363FC8" w:rsidR="00764AB6" w:rsidRPr="00673D64" w:rsidRDefault="0081508F" w:rsidP="00C75BFD">
      <w:pPr>
        <w:suppressAutoHyphens/>
        <w:autoSpaceDN w:val="0"/>
        <w:spacing w:after="240" w:line="288" w:lineRule="auto"/>
        <w:jc w:val="both"/>
        <w:textAlignment w:val="baseline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</w:rPr>
        <w:t>d</w:t>
      </w:r>
      <w:r w:rsidR="00764AB6" w:rsidRPr="00673D64">
        <w:rPr>
          <w:rFonts w:asciiTheme="minorHAnsi" w:hAnsiTheme="minorHAnsi" w:cstheme="minorHAnsi"/>
          <w:b/>
          <w:bCs/>
        </w:rPr>
        <w:t>r. Dominika Novak Mlakar</w:t>
      </w:r>
      <w:r w:rsidR="00764AB6" w:rsidRPr="00673D64">
        <w:rPr>
          <w:rFonts w:asciiTheme="minorHAnsi" w:hAnsiTheme="minorHAnsi" w:cstheme="minorHAnsi"/>
          <w:bCs/>
        </w:rPr>
        <w:t>, dr. med., spec. javnega zdravja</w:t>
      </w:r>
      <w:r w:rsidR="00C75BFD">
        <w:rPr>
          <w:rFonts w:asciiTheme="minorHAnsi" w:hAnsiTheme="minorHAnsi" w:cstheme="minorHAnsi"/>
          <w:bCs/>
        </w:rPr>
        <w:t xml:space="preserve">, </w:t>
      </w:r>
      <w:r w:rsidRPr="00673D64">
        <w:rPr>
          <w:rFonts w:asciiTheme="minorHAnsi" w:hAnsiTheme="minorHAnsi" w:cstheme="minorHAnsi"/>
          <w:bCs/>
          <w:lang w:val="sl-SI"/>
        </w:rPr>
        <w:t>v</w:t>
      </w:r>
      <w:r w:rsidR="001517CC" w:rsidRPr="00673D64">
        <w:rPr>
          <w:rFonts w:asciiTheme="minorHAnsi" w:hAnsiTheme="minorHAnsi" w:cstheme="minorHAnsi"/>
          <w:bCs/>
          <w:lang w:val="sl-SI"/>
        </w:rPr>
        <w:t>odja Progra</w:t>
      </w:r>
      <w:r w:rsidRPr="00673D64">
        <w:rPr>
          <w:rFonts w:asciiTheme="minorHAnsi" w:hAnsiTheme="minorHAnsi" w:cstheme="minorHAnsi"/>
          <w:bCs/>
          <w:lang w:val="sl-SI"/>
        </w:rPr>
        <w:t>ma Svit</w:t>
      </w:r>
      <w:r w:rsidR="001517CC" w:rsidRPr="00673D64">
        <w:rPr>
          <w:rFonts w:asciiTheme="minorHAnsi" w:hAnsiTheme="minorHAnsi" w:cstheme="minorHAnsi"/>
          <w:bCs/>
          <w:lang w:val="sl-SI"/>
        </w:rPr>
        <w:t xml:space="preserve"> in predstojnica Centra za zgodnje odkrivanje raka, NIJZ</w:t>
      </w:r>
      <w:r w:rsidR="008E32F1"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25" w:history="1">
        <w:r w:rsidR="00764AB6" w:rsidRPr="00673D64">
          <w:rPr>
            <w:rStyle w:val="Hyperlink"/>
            <w:rFonts w:asciiTheme="minorHAnsi" w:hAnsiTheme="minorHAnsi" w:cstheme="minorHAnsi"/>
            <w:bCs/>
            <w:lang w:val="sl-SI"/>
          </w:rPr>
          <w:t>pr@nijz.si</w:t>
        </w:r>
      </w:hyperlink>
      <w:r w:rsidR="00764AB6" w:rsidRPr="00673D64">
        <w:rPr>
          <w:rFonts w:asciiTheme="minorHAnsi" w:hAnsiTheme="minorHAnsi" w:cstheme="minorHAnsi"/>
          <w:bCs/>
          <w:lang w:val="sl-SI"/>
        </w:rPr>
        <w:t xml:space="preserve"> </w:t>
      </w:r>
    </w:p>
    <w:p w14:paraId="19413210" w14:textId="15C2DDAE" w:rsidR="00DD267B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18-</w:t>
      </w:r>
      <w:r w:rsidR="00DD267B" w:rsidRPr="00673D64">
        <w:rPr>
          <w:rFonts w:asciiTheme="minorHAnsi" w:hAnsiTheme="minorHAnsi" w:cstheme="minorHAnsi"/>
          <w:bCs/>
          <w:i/>
          <w:lang w:val="sl-SI"/>
        </w:rPr>
        <w:t>Evropski kodeks proti raku: PRESEJALNI PROGRAM DORA</w:t>
      </w:r>
    </w:p>
    <w:p w14:paraId="772465D7" w14:textId="77777777" w:rsidR="00893DF7" w:rsidRPr="00673D64" w:rsidRDefault="00893DF7" w:rsidP="00C75BFD">
      <w:pPr>
        <w:pStyle w:val="Vrstapredpisa"/>
        <w:spacing w:before="0" w:line="288" w:lineRule="auto"/>
        <w:jc w:val="both"/>
        <w:rPr>
          <w:rFonts w:asciiTheme="minorHAnsi" w:eastAsiaTheme="minorHAnsi" w:hAnsiTheme="minorHAnsi" w:cs="Courier New"/>
          <w:bCs w:val="0"/>
          <w:color w:val="ED7D31" w:themeColor="accent2"/>
          <w:spacing w:val="0"/>
          <w:shd w:val="clear" w:color="auto" w:fill="FFFFFF"/>
          <w:lang w:eastAsia="en-US" w:bidi="ar-SA"/>
        </w:rPr>
      </w:pPr>
      <w:r w:rsidRPr="00673D64">
        <w:rPr>
          <w:rFonts w:asciiTheme="minorHAnsi" w:eastAsiaTheme="minorHAnsi" w:hAnsiTheme="minorHAnsi" w:cs="Courier New"/>
          <w:bCs w:val="0"/>
          <w:color w:val="ED7D31" w:themeColor="accent2"/>
          <w:spacing w:val="0"/>
          <w:shd w:val="clear" w:color="auto" w:fill="FFFFFF"/>
          <w:lang w:eastAsia="en-US" w:bidi="ar-SA"/>
        </w:rPr>
        <w:t>Sodelavci programa DORA iz cele Slovenije vabimo ženske, da se odzovete na vabilo v program DORA</w:t>
      </w:r>
    </w:p>
    <w:p w14:paraId="2291D350" w14:textId="4124EDFD" w:rsidR="00764AB6" w:rsidRPr="00673D64" w:rsidRDefault="0081508F" w:rsidP="00C75BFD">
      <w:pPr>
        <w:suppressAutoHyphens/>
        <w:autoSpaceDN w:val="0"/>
        <w:spacing w:after="240" w:line="288" w:lineRule="auto"/>
        <w:jc w:val="both"/>
        <w:textAlignment w:val="baseline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  <w:lang w:val="sl-SI"/>
        </w:rPr>
        <w:t>m</w:t>
      </w:r>
      <w:r w:rsidR="00764AB6" w:rsidRPr="00673D64">
        <w:rPr>
          <w:rFonts w:asciiTheme="minorHAnsi" w:hAnsiTheme="minorHAnsi" w:cstheme="minorHAnsi"/>
          <w:b/>
          <w:bCs/>
          <w:lang w:val="sl-SI"/>
        </w:rPr>
        <w:t>ag. Maksimiljan Kadivec</w:t>
      </w:r>
      <w:r w:rsidR="00764AB6" w:rsidRPr="00673D64">
        <w:rPr>
          <w:rFonts w:asciiTheme="minorHAnsi" w:hAnsiTheme="minorHAnsi" w:cstheme="minorHAnsi"/>
          <w:bCs/>
          <w:lang w:val="sl-SI"/>
        </w:rPr>
        <w:t xml:space="preserve">, dr. med., spec. </w:t>
      </w:r>
      <w:r w:rsidR="00C75BFD">
        <w:rPr>
          <w:rFonts w:asciiTheme="minorHAnsi" w:hAnsiTheme="minorHAnsi" w:cstheme="minorHAnsi"/>
          <w:bCs/>
          <w:lang w:val="sl-SI"/>
        </w:rPr>
        <w:t>r</w:t>
      </w:r>
      <w:r w:rsidR="00764AB6" w:rsidRPr="00673D64">
        <w:rPr>
          <w:rFonts w:asciiTheme="minorHAnsi" w:hAnsiTheme="minorHAnsi" w:cstheme="minorHAnsi"/>
          <w:bCs/>
          <w:lang w:val="sl-SI"/>
        </w:rPr>
        <w:t>adiologije</w:t>
      </w:r>
      <w:r w:rsidR="00C75BFD">
        <w:rPr>
          <w:rFonts w:asciiTheme="minorHAnsi" w:hAnsiTheme="minorHAnsi" w:cstheme="minorHAnsi"/>
          <w:bCs/>
          <w:lang w:val="sl-SI"/>
        </w:rPr>
        <w:t xml:space="preserve">, </w:t>
      </w:r>
      <w:r w:rsidRPr="00673D64">
        <w:rPr>
          <w:rFonts w:asciiTheme="minorHAnsi" w:hAnsiTheme="minorHAnsi" w:cstheme="minorHAnsi"/>
          <w:bCs/>
          <w:lang w:val="sl-SI"/>
        </w:rPr>
        <w:t>v</w:t>
      </w:r>
      <w:r w:rsidR="00764AB6" w:rsidRPr="00673D64">
        <w:rPr>
          <w:rFonts w:asciiTheme="minorHAnsi" w:hAnsiTheme="minorHAnsi" w:cstheme="minorHAnsi"/>
          <w:bCs/>
          <w:lang w:val="sl-SI"/>
        </w:rPr>
        <w:t>odja presejalnega programa DORA</w:t>
      </w:r>
      <w:r w:rsidR="00184530" w:rsidRPr="00673D64">
        <w:rPr>
          <w:rFonts w:asciiTheme="minorHAnsi" w:hAnsiTheme="minorHAnsi" w:cstheme="minorHAnsi"/>
          <w:bCs/>
          <w:lang w:val="sl-SI"/>
        </w:rPr>
        <w:t>, OIL</w:t>
      </w:r>
      <w:r w:rsidR="008E32F1"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26" w:history="1">
        <w:r w:rsidR="00764AB6" w:rsidRPr="00673D64">
          <w:rPr>
            <w:rStyle w:val="Hyperlink"/>
            <w:rFonts w:asciiTheme="minorHAnsi" w:hAnsiTheme="minorHAnsi" w:cstheme="minorHAnsi"/>
            <w:bCs/>
            <w:lang w:val="sl-SI"/>
          </w:rPr>
          <w:t>mediji@onko-i.si</w:t>
        </w:r>
      </w:hyperlink>
      <w:r w:rsidR="00764AB6" w:rsidRPr="00673D64">
        <w:rPr>
          <w:rFonts w:asciiTheme="minorHAnsi" w:hAnsiTheme="minorHAnsi" w:cstheme="minorHAnsi"/>
          <w:bCs/>
          <w:lang w:val="sl-SI"/>
        </w:rPr>
        <w:t xml:space="preserve"> </w:t>
      </w:r>
    </w:p>
    <w:p w14:paraId="159955CE" w14:textId="263D5B87" w:rsidR="00DD267B" w:rsidRPr="00673D64" w:rsidRDefault="00591A7F" w:rsidP="00C75BFD">
      <w:pPr>
        <w:spacing w:line="288" w:lineRule="auto"/>
        <w:jc w:val="both"/>
        <w:rPr>
          <w:rFonts w:asciiTheme="minorHAnsi" w:hAnsiTheme="minorHAnsi" w:cstheme="minorHAnsi"/>
          <w:bCs/>
          <w:i/>
          <w:lang w:val="sl-SI"/>
        </w:rPr>
      </w:pPr>
      <w:r>
        <w:rPr>
          <w:rFonts w:asciiTheme="minorHAnsi" w:hAnsiTheme="minorHAnsi" w:cstheme="minorHAnsi"/>
          <w:bCs/>
          <w:i/>
          <w:lang w:val="sl-SI"/>
        </w:rPr>
        <w:t>19-</w:t>
      </w:r>
      <w:r w:rsidR="00DD267B" w:rsidRPr="00673D64">
        <w:rPr>
          <w:rFonts w:asciiTheme="minorHAnsi" w:hAnsiTheme="minorHAnsi" w:cstheme="minorHAnsi"/>
          <w:bCs/>
          <w:i/>
          <w:lang w:val="sl-SI"/>
        </w:rPr>
        <w:t>Evropski kodeks proti raku: PRESEJALNI PROGRAM ZORA</w:t>
      </w:r>
    </w:p>
    <w:p w14:paraId="2E5F1AA1" w14:textId="4BC7EF07" w:rsidR="002B1DE1" w:rsidRPr="00673D64" w:rsidRDefault="002B1DE1" w:rsidP="00C75BFD">
      <w:pPr>
        <w:pStyle w:val="Navaden"/>
        <w:spacing w:after="0" w:line="288" w:lineRule="auto"/>
        <w:jc w:val="both"/>
        <w:rPr>
          <w:b/>
          <w:color w:val="ED7D31" w:themeColor="accent2"/>
        </w:rPr>
      </w:pPr>
      <w:r w:rsidRPr="00673D64">
        <w:rPr>
          <w:b/>
          <w:color w:val="ED7D31" w:themeColor="accent2"/>
        </w:rPr>
        <w:t>Odzovite se na vabilo na presejalni pregled ZORA tudi v čas</w:t>
      </w:r>
      <w:r w:rsidR="006707C5" w:rsidRPr="00673D64">
        <w:rPr>
          <w:b/>
          <w:color w:val="ED7D31" w:themeColor="accent2"/>
        </w:rPr>
        <w:t>u epidemije COVID-19 in po njej</w:t>
      </w:r>
    </w:p>
    <w:p w14:paraId="6087C0DD" w14:textId="413B35C2" w:rsidR="00812096" w:rsidRPr="00673D64" w:rsidRDefault="0076781E" w:rsidP="00C75BFD">
      <w:pPr>
        <w:spacing w:line="288" w:lineRule="auto"/>
        <w:jc w:val="both"/>
        <w:rPr>
          <w:rFonts w:asciiTheme="minorHAnsi" w:hAnsiTheme="minorHAnsi" w:cstheme="minorHAnsi"/>
          <w:bCs/>
          <w:lang w:val="sl-SI"/>
        </w:rPr>
      </w:pPr>
      <w:r w:rsidRPr="00673D64">
        <w:rPr>
          <w:rFonts w:asciiTheme="minorHAnsi" w:hAnsiTheme="minorHAnsi" w:cstheme="minorHAnsi"/>
          <w:b/>
          <w:bCs/>
          <w:lang w:val="sl-SI"/>
        </w:rPr>
        <w:t>Urška Gašper Oblak</w:t>
      </w:r>
      <w:r w:rsidR="00812096" w:rsidRPr="00673D64">
        <w:rPr>
          <w:rFonts w:asciiTheme="minorHAnsi" w:hAnsiTheme="minorHAnsi" w:cstheme="minorHAnsi"/>
          <w:bCs/>
          <w:lang w:val="sl-SI"/>
        </w:rPr>
        <w:t>, dr. med., spec</w:t>
      </w:r>
      <w:r w:rsidR="00301D71" w:rsidRPr="00673D64">
        <w:rPr>
          <w:rFonts w:asciiTheme="minorHAnsi" w:hAnsiTheme="minorHAnsi" w:cstheme="minorHAnsi"/>
          <w:bCs/>
          <w:lang w:val="sl-SI"/>
        </w:rPr>
        <w:t>. ginekologije</w:t>
      </w:r>
      <w:r w:rsidR="00812096" w:rsidRPr="00673D64">
        <w:rPr>
          <w:rFonts w:asciiTheme="minorHAnsi" w:hAnsiTheme="minorHAnsi" w:cstheme="minorHAnsi"/>
          <w:bCs/>
          <w:lang w:val="sl-SI"/>
        </w:rPr>
        <w:t xml:space="preserve"> in porodništva</w:t>
      </w:r>
      <w:r w:rsidR="00C75BFD">
        <w:rPr>
          <w:rFonts w:asciiTheme="minorHAnsi" w:hAnsiTheme="minorHAnsi" w:cstheme="minorHAnsi"/>
          <w:bCs/>
          <w:lang w:val="sl-SI"/>
        </w:rPr>
        <w:t xml:space="preserve">, </w:t>
      </w:r>
      <w:r w:rsidR="0081508F" w:rsidRPr="00673D64">
        <w:rPr>
          <w:rFonts w:asciiTheme="minorHAnsi" w:hAnsiTheme="minorHAnsi" w:cstheme="minorHAnsi"/>
          <w:bCs/>
          <w:lang w:val="sl-SI"/>
        </w:rPr>
        <w:t>č</w:t>
      </w:r>
      <w:r w:rsidR="00812096" w:rsidRPr="00673D64">
        <w:rPr>
          <w:rFonts w:asciiTheme="minorHAnsi" w:hAnsiTheme="minorHAnsi" w:cstheme="minorHAnsi"/>
          <w:bCs/>
          <w:lang w:val="sl-SI"/>
        </w:rPr>
        <w:t xml:space="preserve">lanica </w:t>
      </w:r>
      <w:r w:rsidR="00301D71" w:rsidRPr="00673D64">
        <w:rPr>
          <w:rFonts w:asciiTheme="minorHAnsi" w:hAnsiTheme="minorHAnsi" w:cstheme="minorHAnsi"/>
          <w:bCs/>
          <w:lang w:val="sl-SI"/>
        </w:rPr>
        <w:t>Strokovnega</w:t>
      </w:r>
      <w:r w:rsidR="00812096" w:rsidRPr="00673D64">
        <w:rPr>
          <w:rFonts w:asciiTheme="minorHAnsi" w:hAnsiTheme="minorHAnsi" w:cstheme="minorHAnsi"/>
          <w:bCs/>
          <w:lang w:val="sl-SI"/>
        </w:rPr>
        <w:t xml:space="preserve"> sveta presejalnega programa ZORA</w:t>
      </w:r>
      <w:r w:rsidR="008E32F1" w:rsidRPr="00673D64">
        <w:rPr>
          <w:rFonts w:asciiTheme="minorHAnsi" w:hAnsiTheme="minorHAnsi" w:cstheme="minorHAnsi"/>
          <w:bCs/>
          <w:lang w:val="sl-SI"/>
        </w:rPr>
        <w:t xml:space="preserve">, </w:t>
      </w:r>
      <w:hyperlink r:id="rId27" w:history="1">
        <w:r w:rsidR="00812096" w:rsidRPr="00673D64">
          <w:rPr>
            <w:rStyle w:val="Hyperlink"/>
            <w:rFonts w:asciiTheme="minorHAnsi" w:hAnsiTheme="minorHAnsi" w:cstheme="minorHAnsi"/>
            <w:bCs/>
            <w:lang w:val="sl-SI"/>
          </w:rPr>
          <w:t>mediji@onko-i.si</w:t>
        </w:r>
      </w:hyperlink>
      <w:r w:rsidR="00812096" w:rsidRPr="00673D64">
        <w:rPr>
          <w:rFonts w:asciiTheme="minorHAnsi" w:hAnsiTheme="minorHAnsi" w:cstheme="minorHAnsi"/>
          <w:bCs/>
          <w:lang w:val="sl-SI"/>
        </w:rPr>
        <w:t xml:space="preserve"> </w:t>
      </w:r>
    </w:p>
    <w:p w14:paraId="50133D93" w14:textId="4107F531" w:rsidR="009005B9" w:rsidRPr="00673D64" w:rsidRDefault="009005B9" w:rsidP="00C75BFD">
      <w:pPr>
        <w:spacing w:line="288" w:lineRule="auto"/>
        <w:rPr>
          <w:rFonts w:asciiTheme="minorHAnsi" w:hAnsiTheme="minorHAnsi" w:cstheme="minorHAnsi"/>
          <w:b/>
          <w:bCs/>
          <w:color w:val="0070C0"/>
          <w:lang w:val="sl-SI" w:eastAsia="en-US"/>
        </w:rPr>
      </w:pPr>
    </w:p>
    <w:sectPr w:rsidR="009005B9" w:rsidRPr="00673D64" w:rsidSect="00673D64">
      <w:headerReference w:type="default" r:id="rId28"/>
      <w:footerReference w:type="default" r:id="rId29"/>
      <w:pgSz w:w="11906" w:h="16838"/>
      <w:pgMar w:top="2410" w:right="1134" w:bottom="1276" w:left="1134" w:header="708" w:footer="2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44AD6" w14:textId="77777777" w:rsidR="00E760B1" w:rsidRDefault="00E760B1">
      <w:r>
        <w:separator/>
      </w:r>
    </w:p>
  </w:endnote>
  <w:endnote w:type="continuationSeparator" w:id="0">
    <w:p w14:paraId="2F6BEC91" w14:textId="77777777" w:rsidR="00E760B1" w:rsidRDefault="00E760B1">
      <w:r>
        <w:continuationSeparator/>
      </w:r>
    </w:p>
  </w:endnote>
  <w:endnote w:type="continuationNotice" w:id="1">
    <w:p w14:paraId="14B7D41A" w14:textId="77777777" w:rsidR="00E760B1" w:rsidRDefault="00E760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955828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D55FD" w14:textId="25C72CBA" w:rsidR="000623CD" w:rsidRPr="00027771" w:rsidRDefault="000623CD">
        <w:pPr>
          <w:pStyle w:val="Footer"/>
          <w:jc w:val="right"/>
          <w:rPr>
            <w:rFonts w:asciiTheme="minorHAnsi" w:hAnsiTheme="minorHAnsi"/>
            <w:sz w:val="18"/>
            <w:szCs w:val="18"/>
          </w:rPr>
        </w:pPr>
        <w:r w:rsidRPr="00027771">
          <w:rPr>
            <w:rFonts w:asciiTheme="minorHAnsi" w:hAnsiTheme="minorHAnsi"/>
            <w:sz w:val="18"/>
            <w:szCs w:val="18"/>
          </w:rPr>
          <w:fldChar w:fldCharType="begin"/>
        </w:r>
        <w:r w:rsidRPr="0002777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027771">
          <w:rPr>
            <w:rFonts w:asciiTheme="minorHAnsi" w:hAnsiTheme="minorHAnsi"/>
            <w:sz w:val="18"/>
            <w:szCs w:val="18"/>
          </w:rPr>
          <w:fldChar w:fldCharType="separate"/>
        </w:r>
        <w:r w:rsidR="004D1893">
          <w:rPr>
            <w:rFonts w:asciiTheme="minorHAnsi" w:hAnsiTheme="minorHAnsi"/>
            <w:noProof/>
            <w:sz w:val="18"/>
            <w:szCs w:val="18"/>
          </w:rPr>
          <w:t>3</w:t>
        </w:r>
        <w:r w:rsidRPr="0002777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14:paraId="3CA5D3DF" w14:textId="77777777" w:rsidR="000623CD" w:rsidRDefault="000623CD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BBF56" w14:textId="77777777" w:rsidR="00E760B1" w:rsidRDefault="00E760B1">
      <w:r>
        <w:rPr>
          <w:color w:val="000000"/>
        </w:rPr>
        <w:separator/>
      </w:r>
    </w:p>
  </w:footnote>
  <w:footnote w:type="continuationSeparator" w:id="0">
    <w:p w14:paraId="77DA8175" w14:textId="77777777" w:rsidR="00E760B1" w:rsidRDefault="00E760B1">
      <w:r>
        <w:continuationSeparator/>
      </w:r>
    </w:p>
  </w:footnote>
  <w:footnote w:type="continuationNotice" w:id="1">
    <w:p w14:paraId="284721FC" w14:textId="77777777" w:rsidR="00E760B1" w:rsidRDefault="00E760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13CE9" w14:textId="2C4FEABE" w:rsidR="009C7C9A" w:rsidRDefault="009C7C9A" w:rsidP="007A79A9">
    <w:pPr>
      <w:pStyle w:val="Header"/>
      <w:ind w:hanging="284"/>
      <w:rPr>
        <w:rFonts w:hint="eastAsia"/>
      </w:rPr>
    </w:pPr>
    <w:r>
      <w:rPr>
        <w:rFonts w:asciiTheme="minorHAnsi" w:hAnsiTheme="minorHAnsi" w:cstheme="minorHAnsi"/>
        <w:b/>
        <w:noProof/>
        <w:sz w:val="22"/>
        <w:szCs w:val="22"/>
        <w:lang w:eastAsia="en-US" w:bidi="ar-SA"/>
      </w:rPr>
      <w:drawing>
        <wp:inline distT="0" distB="0" distL="0" distR="0" wp14:anchorId="06A6D3AA" wp14:editId="4912CC37">
          <wp:extent cx="1143000" cy="403754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250" cy="4087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518F1">
      <w:rPr>
        <w:rFonts w:asciiTheme="minorHAnsi" w:hAnsiTheme="minorHAnsi" w:cstheme="minorHAnsi"/>
        <w:noProof/>
        <w:sz w:val="22"/>
        <w:szCs w:val="22"/>
        <w:lang w:eastAsia="en-US" w:bidi="ar-SA"/>
      </w:rPr>
      <w:drawing>
        <wp:inline distT="0" distB="0" distL="0" distR="0" wp14:anchorId="4CB0AE65" wp14:editId="311F3022">
          <wp:extent cx="1104900" cy="408501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627" cy="418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518F1">
      <w:rPr>
        <w:rFonts w:asciiTheme="minorHAnsi" w:hAnsiTheme="minorHAnsi" w:cstheme="minorHAnsi"/>
        <w:b/>
        <w:noProof/>
        <w:sz w:val="22"/>
        <w:szCs w:val="22"/>
        <w:lang w:eastAsia="en-US" w:bidi="ar-SA"/>
      </w:rPr>
      <w:drawing>
        <wp:inline distT="0" distB="0" distL="0" distR="0" wp14:anchorId="163B7F12" wp14:editId="0386924F">
          <wp:extent cx="1123950" cy="378434"/>
          <wp:effectExtent l="0" t="0" r="0" b="3175"/>
          <wp:docPr id="18" name="Slika 4" descr="logotip-medi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medium-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280" cy="39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60D8" w:rsidRPr="00BA7A40">
      <w:rPr>
        <w:noProof/>
        <w:lang w:eastAsia="en-US" w:bidi="ar-SA"/>
      </w:rPr>
      <w:drawing>
        <wp:inline distT="0" distB="0" distL="0" distR="0" wp14:anchorId="30A554EF" wp14:editId="1B9CFA08">
          <wp:extent cx="1495425" cy="326894"/>
          <wp:effectExtent l="0" t="0" r="0" b="0"/>
          <wp:docPr id="19" name="Picture 19" descr="C:\Users\eradelj\Documents\ZORA\M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delj\Documents\ZORA\MZ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362" cy="36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79A9" w:rsidRPr="007A79A9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7A79A9" w:rsidRPr="007A79A9">
      <w:rPr>
        <w:noProof/>
        <w:lang w:eastAsia="en-US" w:bidi="ar-SA"/>
      </w:rPr>
      <w:drawing>
        <wp:inline distT="0" distB="0" distL="0" distR="0" wp14:anchorId="3FC4816E" wp14:editId="416CAD1D">
          <wp:extent cx="1329070" cy="375515"/>
          <wp:effectExtent l="0" t="0" r="4445" b="5715"/>
          <wp:docPr id="20" name="Picture 20" descr="C:\Users\uivanus\Dropbox\ARHIV\@SHEME_LOGO_PODPISI\logo-dpor-fin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ivanus\Dropbox\ARHIV\@SHEME_LOGO_PODPISI\logo-dpor-fin-3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717" cy="39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853"/>
    <w:multiLevelType w:val="hybridMultilevel"/>
    <w:tmpl w:val="7D96615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43B57"/>
    <w:multiLevelType w:val="hybridMultilevel"/>
    <w:tmpl w:val="5C5CBCB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DE0"/>
    <w:multiLevelType w:val="hybridMultilevel"/>
    <w:tmpl w:val="90E2A5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7C48"/>
    <w:multiLevelType w:val="hybridMultilevel"/>
    <w:tmpl w:val="6D32B3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1560C"/>
    <w:multiLevelType w:val="hybridMultilevel"/>
    <w:tmpl w:val="8DCE9640"/>
    <w:lvl w:ilvl="0" w:tplc="BDEC7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ED0C63"/>
    <w:multiLevelType w:val="hybridMultilevel"/>
    <w:tmpl w:val="9D7651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0995"/>
    <w:multiLevelType w:val="hybridMultilevel"/>
    <w:tmpl w:val="B49E8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75B95"/>
    <w:multiLevelType w:val="hybridMultilevel"/>
    <w:tmpl w:val="6BAAFA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9100F"/>
    <w:multiLevelType w:val="hybridMultilevel"/>
    <w:tmpl w:val="73C86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93AC5"/>
    <w:multiLevelType w:val="hybridMultilevel"/>
    <w:tmpl w:val="C0400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567B9"/>
    <w:multiLevelType w:val="hybridMultilevel"/>
    <w:tmpl w:val="CE425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1072"/>
    <w:multiLevelType w:val="hybridMultilevel"/>
    <w:tmpl w:val="3FB0AE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6E02D7"/>
    <w:multiLevelType w:val="hybridMultilevel"/>
    <w:tmpl w:val="31C48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F1DBE"/>
    <w:multiLevelType w:val="hybridMultilevel"/>
    <w:tmpl w:val="681A4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F43B4"/>
    <w:multiLevelType w:val="hybridMultilevel"/>
    <w:tmpl w:val="99D2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F016C"/>
    <w:multiLevelType w:val="hybridMultilevel"/>
    <w:tmpl w:val="8512A8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0306C"/>
    <w:multiLevelType w:val="hybridMultilevel"/>
    <w:tmpl w:val="5CAA74BC"/>
    <w:lvl w:ilvl="0" w:tplc="BACE11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D1751"/>
    <w:multiLevelType w:val="hybridMultilevel"/>
    <w:tmpl w:val="661CAC7C"/>
    <w:lvl w:ilvl="0" w:tplc="6C4C3478">
      <w:start w:val="14"/>
      <w:numFmt w:val="bullet"/>
      <w:lvlText w:val="–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2891"/>
    <w:multiLevelType w:val="hybridMultilevel"/>
    <w:tmpl w:val="FCF275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901AB"/>
    <w:multiLevelType w:val="hybridMultilevel"/>
    <w:tmpl w:val="ED5A329A"/>
    <w:lvl w:ilvl="0" w:tplc="042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705724B"/>
    <w:multiLevelType w:val="hybridMultilevel"/>
    <w:tmpl w:val="F37435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5015A"/>
    <w:multiLevelType w:val="hybridMultilevel"/>
    <w:tmpl w:val="9126F3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F701BD"/>
    <w:multiLevelType w:val="hybridMultilevel"/>
    <w:tmpl w:val="D9E6CECE"/>
    <w:lvl w:ilvl="0" w:tplc="33B4D31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151DF"/>
    <w:multiLevelType w:val="hybridMultilevel"/>
    <w:tmpl w:val="153AB8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C77DC">
      <w:numFmt w:val="bullet"/>
      <w:lvlText w:val="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F7159"/>
    <w:multiLevelType w:val="hybridMultilevel"/>
    <w:tmpl w:val="77C2C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A478C"/>
    <w:multiLevelType w:val="hybridMultilevel"/>
    <w:tmpl w:val="328A557C"/>
    <w:lvl w:ilvl="0" w:tplc="6C4C3478">
      <w:start w:val="14"/>
      <w:numFmt w:val="bullet"/>
      <w:lvlText w:val="–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40C15"/>
    <w:multiLevelType w:val="hybridMultilevel"/>
    <w:tmpl w:val="87043F00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84C5F8A"/>
    <w:multiLevelType w:val="hybridMultilevel"/>
    <w:tmpl w:val="FBD232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438DE"/>
    <w:multiLevelType w:val="hybridMultilevel"/>
    <w:tmpl w:val="D4647D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1"/>
  </w:num>
  <w:num w:numId="5">
    <w:abstractNumId w:val="19"/>
  </w:num>
  <w:num w:numId="6">
    <w:abstractNumId w:val="24"/>
  </w:num>
  <w:num w:numId="7">
    <w:abstractNumId w:val="23"/>
  </w:num>
  <w:num w:numId="8">
    <w:abstractNumId w:val="8"/>
  </w:num>
  <w:num w:numId="9">
    <w:abstractNumId w:val="15"/>
  </w:num>
  <w:num w:numId="10">
    <w:abstractNumId w:val="2"/>
  </w:num>
  <w:num w:numId="11">
    <w:abstractNumId w:val="28"/>
  </w:num>
  <w:num w:numId="12">
    <w:abstractNumId w:val="20"/>
  </w:num>
  <w:num w:numId="13">
    <w:abstractNumId w:val="0"/>
  </w:num>
  <w:num w:numId="14">
    <w:abstractNumId w:val="27"/>
  </w:num>
  <w:num w:numId="15">
    <w:abstractNumId w:val="6"/>
  </w:num>
  <w:num w:numId="16">
    <w:abstractNumId w:val="7"/>
  </w:num>
  <w:num w:numId="17">
    <w:abstractNumId w:val="22"/>
  </w:num>
  <w:num w:numId="18">
    <w:abstractNumId w:val="3"/>
  </w:num>
  <w:num w:numId="19">
    <w:abstractNumId w:val="12"/>
  </w:num>
  <w:num w:numId="20">
    <w:abstractNumId w:val="9"/>
  </w:num>
  <w:num w:numId="21">
    <w:abstractNumId w:val="10"/>
  </w:num>
  <w:num w:numId="22">
    <w:abstractNumId w:val="13"/>
  </w:num>
  <w:num w:numId="23">
    <w:abstractNumId w:val="18"/>
  </w:num>
  <w:num w:numId="24">
    <w:abstractNumId w:val="14"/>
  </w:num>
  <w:num w:numId="25">
    <w:abstractNumId w:val="4"/>
  </w:num>
  <w:num w:numId="26">
    <w:abstractNumId w:val="17"/>
  </w:num>
  <w:num w:numId="27">
    <w:abstractNumId w:val="25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CC"/>
    <w:rsid w:val="00003597"/>
    <w:rsid w:val="000160D8"/>
    <w:rsid w:val="00023844"/>
    <w:rsid w:val="00027771"/>
    <w:rsid w:val="00030FCF"/>
    <w:rsid w:val="0003293E"/>
    <w:rsid w:val="00040194"/>
    <w:rsid w:val="0005294B"/>
    <w:rsid w:val="00053BF8"/>
    <w:rsid w:val="000623CD"/>
    <w:rsid w:val="00063F0C"/>
    <w:rsid w:val="00064915"/>
    <w:rsid w:val="00076037"/>
    <w:rsid w:val="000A195C"/>
    <w:rsid w:val="000B1716"/>
    <w:rsid w:val="000B2AEA"/>
    <w:rsid w:val="000F086A"/>
    <w:rsid w:val="001075E3"/>
    <w:rsid w:val="00124226"/>
    <w:rsid w:val="00130F68"/>
    <w:rsid w:val="00133A7D"/>
    <w:rsid w:val="00140593"/>
    <w:rsid w:val="001517CC"/>
    <w:rsid w:val="00184530"/>
    <w:rsid w:val="00197C6D"/>
    <w:rsid w:val="001A5581"/>
    <w:rsid w:val="001A749E"/>
    <w:rsid w:val="001B293A"/>
    <w:rsid w:val="001B7834"/>
    <w:rsid w:val="001E0602"/>
    <w:rsid w:val="001F57DF"/>
    <w:rsid w:val="00200F64"/>
    <w:rsid w:val="00206550"/>
    <w:rsid w:val="00216429"/>
    <w:rsid w:val="0022550A"/>
    <w:rsid w:val="00226583"/>
    <w:rsid w:val="00255366"/>
    <w:rsid w:val="002674D8"/>
    <w:rsid w:val="00267EA8"/>
    <w:rsid w:val="00274392"/>
    <w:rsid w:val="00284F24"/>
    <w:rsid w:val="00292698"/>
    <w:rsid w:val="002A3DD8"/>
    <w:rsid w:val="002B1DE1"/>
    <w:rsid w:val="002B2F95"/>
    <w:rsid w:val="002C0286"/>
    <w:rsid w:val="002C3377"/>
    <w:rsid w:val="002C4589"/>
    <w:rsid w:val="002E40C3"/>
    <w:rsid w:val="002F2948"/>
    <w:rsid w:val="00301D71"/>
    <w:rsid w:val="00322133"/>
    <w:rsid w:val="00336BF8"/>
    <w:rsid w:val="00344C06"/>
    <w:rsid w:val="00351FF3"/>
    <w:rsid w:val="00357AB7"/>
    <w:rsid w:val="00370E7A"/>
    <w:rsid w:val="00372EAD"/>
    <w:rsid w:val="003A5D8D"/>
    <w:rsid w:val="003A759F"/>
    <w:rsid w:val="003C388D"/>
    <w:rsid w:val="003D4912"/>
    <w:rsid w:val="003D4B76"/>
    <w:rsid w:val="003F6440"/>
    <w:rsid w:val="003F6D2A"/>
    <w:rsid w:val="00413160"/>
    <w:rsid w:val="00427C4A"/>
    <w:rsid w:val="00456803"/>
    <w:rsid w:val="00461F46"/>
    <w:rsid w:val="004662A9"/>
    <w:rsid w:val="00476F7D"/>
    <w:rsid w:val="004A2F0B"/>
    <w:rsid w:val="004A64CB"/>
    <w:rsid w:val="004D1893"/>
    <w:rsid w:val="004F7D7A"/>
    <w:rsid w:val="005050BA"/>
    <w:rsid w:val="005053EC"/>
    <w:rsid w:val="00512905"/>
    <w:rsid w:val="00516267"/>
    <w:rsid w:val="00523F44"/>
    <w:rsid w:val="0055027C"/>
    <w:rsid w:val="00566CEA"/>
    <w:rsid w:val="005753AB"/>
    <w:rsid w:val="00575977"/>
    <w:rsid w:val="00585142"/>
    <w:rsid w:val="00591A7F"/>
    <w:rsid w:val="005B3CEC"/>
    <w:rsid w:val="005B51DB"/>
    <w:rsid w:val="005C31EF"/>
    <w:rsid w:val="005D4059"/>
    <w:rsid w:val="00604565"/>
    <w:rsid w:val="00607FC9"/>
    <w:rsid w:val="006241A9"/>
    <w:rsid w:val="00632942"/>
    <w:rsid w:val="00633828"/>
    <w:rsid w:val="00636862"/>
    <w:rsid w:val="006539AC"/>
    <w:rsid w:val="006543C3"/>
    <w:rsid w:val="006707C5"/>
    <w:rsid w:val="00671892"/>
    <w:rsid w:val="00673D64"/>
    <w:rsid w:val="006824E3"/>
    <w:rsid w:val="00685BEB"/>
    <w:rsid w:val="006902F6"/>
    <w:rsid w:val="006928BE"/>
    <w:rsid w:val="00696A73"/>
    <w:rsid w:val="006A11D6"/>
    <w:rsid w:val="006A3086"/>
    <w:rsid w:val="006C687B"/>
    <w:rsid w:val="006D39C5"/>
    <w:rsid w:val="006D7069"/>
    <w:rsid w:val="006F4256"/>
    <w:rsid w:val="0070286B"/>
    <w:rsid w:val="00721E17"/>
    <w:rsid w:val="00733CCC"/>
    <w:rsid w:val="00764AB6"/>
    <w:rsid w:val="0076781E"/>
    <w:rsid w:val="00770854"/>
    <w:rsid w:val="00775D82"/>
    <w:rsid w:val="00787A28"/>
    <w:rsid w:val="00791958"/>
    <w:rsid w:val="007A1F07"/>
    <w:rsid w:val="007A79A9"/>
    <w:rsid w:val="007D06E9"/>
    <w:rsid w:val="007D70EF"/>
    <w:rsid w:val="007F4014"/>
    <w:rsid w:val="008100C3"/>
    <w:rsid w:val="00812096"/>
    <w:rsid w:val="0081508F"/>
    <w:rsid w:val="0081530F"/>
    <w:rsid w:val="00821E04"/>
    <w:rsid w:val="00824900"/>
    <w:rsid w:val="0083225E"/>
    <w:rsid w:val="00836816"/>
    <w:rsid w:val="00842534"/>
    <w:rsid w:val="008615D8"/>
    <w:rsid w:val="00867F0F"/>
    <w:rsid w:val="00873420"/>
    <w:rsid w:val="00893DF7"/>
    <w:rsid w:val="00894CF4"/>
    <w:rsid w:val="008A39BC"/>
    <w:rsid w:val="008B40B7"/>
    <w:rsid w:val="008D0F91"/>
    <w:rsid w:val="008D261F"/>
    <w:rsid w:val="008D47B5"/>
    <w:rsid w:val="008D4C84"/>
    <w:rsid w:val="008E2284"/>
    <w:rsid w:val="008E26E9"/>
    <w:rsid w:val="008E32F1"/>
    <w:rsid w:val="008E4D63"/>
    <w:rsid w:val="008F642C"/>
    <w:rsid w:val="008F714F"/>
    <w:rsid w:val="009005B9"/>
    <w:rsid w:val="00912EBB"/>
    <w:rsid w:val="00922BB7"/>
    <w:rsid w:val="00931183"/>
    <w:rsid w:val="00961DED"/>
    <w:rsid w:val="0099498B"/>
    <w:rsid w:val="009A7F15"/>
    <w:rsid w:val="009C25EE"/>
    <w:rsid w:val="009C7BF0"/>
    <w:rsid w:val="009C7C9A"/>
    <w:rsid w:val="009E28F6"/>
    <w:rsid w:val="00A00B66"/>
    <w:rsid w:val="00A27EC5"/>
    <w:rsid w:val="00A304EC"/>
    <w:rsid w:val="00A33156"/>
    <w:rsid w:val="00A3757A"/>
    <w:rsid w:val="00A4111C"/>
    <w:rsid w:val="00A41488"/>
    <w:rsid w:val="00A432DB"/>
    <w:rsid w:val="00A65489"/>
    <w:rsid w:val="00A7612D"/>
    <w:rsid w:val="00A77883"/>
    <w:rsid w:val="00A80675"/>
    <w:rsid w:val="00A870C8"/>
    <w:rsid w:val="00A87D59"/>
    <w:rsid w:val="00A94969"/>
    <w:rsid w:val="00AA0C2E"/>
    <w:rsid w:val="00AB6EAD"/>
    <w:rsid w:val="00AB733F"/>
    <w:rsid w:val="00AC2908"/>
    <w:rsid w:val="00AC758A"/>
    <w:rsid w:val="00AD6133"/>
    <w:rsid w:val="00AD67AC"/>
    <w:rsid w:val="00AE172F"/>
    <w:rsid w:val="00AE5B88"/>
    <w:rsid w:val="00AF5949"/>
    <w:rsid w:val="00B01509"/>
    <w:rsid w:val="00B17396"/>
    <w:rsid w:val="00B3764E"/>
    <w:rsid w:val="00B43150"/>
    <w:rsid w:val="00B518F1"/>
    <w:rsid w:val="00B62CBE"/>
    <w:rsid w:val="00B65050"/>
    <w:rsid w:val="00B72495"/>
    <w:rsid w:val="00B82B46"/>
    <w:rsid w:val="00B92575"/>
    <w:rsid w:val="00B93306"/>
    <w:rsid w:val="00B948FB"/>
    <w:rsid w:val="00BA2746"/>
    <w:rsid w:val="00BA5E3F"/>
    <w:rsid w:val="00BA636C"/>
    <w:rsid w:val="00BB472A"/>
    <w:rsid w:val="00BB5531"/>
    <w:rsid w:val="00BB57F3"/>
    <w:rsid w:val="00BC471E"/>
    <w:rsid w:val="00BE3A4D"/>
    <w:rsid w:val="00BE46D6"/>
    <w:rsid w:val="00BF4C1F"/>
    <w:rsid w:val="00BF6A90"/>
    <w:rsid w:val="00BF7090"/>
    <w:rsid w:val="00C0454F"/>
    <w:rsid w:val="00C148CE"/>
    <w:rsid w:val="00C158E8"/>
    <w:rsid w:val="00C223FD"/>
    <w:rsid w:val="00C34585"/>
    <w:rsid w:val="00C475EF"/>
    <w:rsid w:val="00C54FFF"/>
    <w:rsid w:val="00C55B24"/>
    <w:rsid w:val="00C75BFD"/>
    <w:rsid w:val="00C839FD"/>
    <w:rsid w:val="00C87D3A"/>
    <w:rsid w:val="00CA52CE"/>
    <w:rsid w:val="00CC4C90"/>
    <w:rsid w:val="00CC6CEA"/>
    <w:rsid w:val="00CD3646"/>
    <w:rsid w:val="00CD58F7"/>
    <w:rsid w:val="00CE060F"/>
    <w:rsid w:val="00CE2CF9"/>
    <w:rsid w:val="00CF20D5"/>
    <w:rsid w:val="00CF3826"/>
    <w:rsid w:val="00D056B4"/>
    <w:rsid w:val="00D0688F"/>
    <w:rsid w:val="00D22027"/>
    <w:rsid w:val="00D43687"/>
    <w:rsid w:val="00D60741"/>
    <w:rsid w:val="00D67347"/>
    <w:rsid w:val="00D72116"/>
    <w:rsid w:val="00D76B5C"/>
    <w:rsid w:val="00D90CE8"/>
    <w:rsid w:val="00D975FF"/>
    <w:rsid w:val="00D97808"/>
    <w:rsid w:val="00DA1A73"/>
    <w:rsid w:val="00DA6026"/>
    <w:rsid w:val="00DB0737"/>
    <w:rsid w:val="00DB0B07"/>
    <w:rsid w:val="00DB53BC"/>
    <w:rsid w:val="00DD1FE4"/>
    <w:rsid w:val="00DD267B"/>
    <w:rsid w:val="00DD6B41"/>
    <w:rsid w:val="00DF0BEE"/>
    <w:rsid w:val="00DF37DF"/>
    <w:rsid w:val="00E01E4F"/>
    <w:rsid w:val="00E04BAF"/>
    <w:rsid w:val="00E072BF"/>
    <w:rsid w:val="00E162D9"/>
    <w:rsid w:val="00E224A9"/>
    <w:rsid w:val="00E34F32"/>
    <w:rsid w:val="00E450AB"/>
    <w:rsid w:val="00E53C77"/>
    <w:rsid w:val="00E55458"/>
    <w:rsid w:val="00E56A28"/>
    <w:rsid w:val="00E760B1"/>
    <w:rsid w:val="00E774E2"/>
    <w:rsid w:val="00E77B49"/>
    <w:rsid w:val="00E8497F"/>
    <w:rsid w:val="00EA47CC"/>
    <w:rsid w:val="00EC453D"/>
    <w:rsid w:val="00EE40D5"/>
    <w:rsid w:val="00EF5AB4"/>
    <w:rsid w:val="00F00947"/>
    <w:rsid w:val="00F13830"/>
    <w:rsid w:val="00F24344"/>
    <w:rsid w:val="00F27EA4"/>
    <w:rsid w:val="00F5090A"/>
    <w:rsid w:val="00F51A9F"/>
    <w:rsid w:val="00F55309"/>
    <w:rsid w:val="00F63485"/>
    <w:rsid w:val="00F7461A"/>
    <w:rsid w:val="00F74C3A"/>
    <w:rsid w:val="00F77F7D"/>
    <w:rsid w:val="00F80C6C"/>
    <w:rsid w:val="00FA0DFE"/>
    <w:rsid w:val="00FA2487"/>
    <w:rsid w:val="00FA24D9"/>
    <w:rsid w:val="00FB12BF"/>
    <w:rsid w:val="00FB4707"/>
    <w:rsid w:val="00FC558C"/>
    <w:rsid w:val="00FE1521"/>
    <w:rsid w:val="00FF1451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724E5BC1"/>
  <w15:docId w15:val="{57ED6053-A2BA-4E5F-839E-C39B4ADB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CF4"/>
    <w:pPr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F20D5"/>
    <w:pPr>
      <w:suppressAutoHyphens/>
    </w:pPr>
  </w:style>
  <w:style w:type="paragraph" w:customStyle="1" w:styleId="Heading">
    <w:name w:val="Heading"/>
    <w:basedOn w:val="Standard"/>
    <w:next w:val="Textbody"/>
    <w:rsid w:val="00CF20D5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customStyle="1" w:styleId="Textbody">
    <w:name w:val="Text body"/>
    <w:basedOn w:val="Standard"/>
    <w:rsid w:val="00CF20D5"/>
    <w:pPr>
      <w:spacing w:after="140" w:line="276" w:lineRule="auto"/>
    </w:pPr>
  </w:style>
  <w:style w:type="paragraph" w:styleId="List">
    <w:name w:val="List"/>
    <w:basedOn w:val="Textbody"/>
    <w:rsid w:val="00CF20D5"/>
  </w:style>
  <w:style w:type="paragraph" w:styleId="Caption">
    <w:name w:val="caption"/>
    <w:basedOn w:val="Standard"/>
    <w:rsid w:val="00CF20D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F20D5"/>
    <w:pPr>
      <w:suppressLineNumbers/>
    </w:pPr>
  </w:style>
  <w:style w:type="character" w:customStyle="1" w:styleId="Internetlink">
    <w:name w:val="Internet link"/>
    <w:rsid w:val="00140593"/>
    <w:rPr>
      <w:color w:val="000080"/>
      <w:u w:val="single"/>
    </w:rPr>
  </w:style>
  <w:style w:type="character" w:styleId="CommentReference">
    <w:name w:val="annotation reference"/>
    <w:basedOn w:val="DefaultParagraphFont"/>
    <w:uiPriority w:val="99"/>
    <w:rsid w:val="001405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4059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0"/>
      <w:szCs w:val="18"/>
      <w:lang w:val="en-US" w:eastAsia="zh-CN" w:bidi="hi-IN"/>
    </w:rPr>
  </w:style>
  <w:style w:type="character" w:customStyle="1" w:styleId="PripombabesediloZnak">
    <w:name w:val="Pripomba – besedilo Znak"/>
    <w:basedOn w:val="DefaultParagraphFont"/>
    <w:uiPriority w:val="99"/>
    <w:rsid w:val="00140593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rsid w:val="00140593"/>
    <w:rPr>
      <w:b/>
      <w:bCs/>
    </w:rPr>
  </w:style>
  <w:style w:type="character" w:customStyle="1" w:styleId="ZadevapripombeZnak">
    <w:name w:val="Zadeva pripombe Znak"/>
    <w:basedOn w:val="PripombabesediloZnak"/>
    <w:rsid w:val="00140593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rsid w:val="00140593"/>
    <w:pPr>
      <w:suppressAutoHyphens/>
      <w:autoSpaceDN w:val="0"/>
      <w:textAlignment w:val="baseline"/>
    </w:pPr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character" w:customStyle="1" w:styleId="BesedilooblakaZnak">
    <w:name w:val="Besedilo oblačka Znak"/>
    <w:basedOn w:val="DefaultParagraphFont"/>
    <w:rsid w:val="00140593"/>
    <w:rPr>
      <w:rFonts w:ascii="Segoe UI" w:hAnsi="Segoe UI" w:cs="Mangal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0D5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CF20D5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CF20D5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CF20D5"/>
    <w:rPr>
      <w:rFonts w:cs="Mangal"/>
      <w:szCs w:val="21"/>
    </w:rPr>
  </w:style>
  <w:style w:type="paragraph" w:styleId="Revision">
    <w:name w:val="Revision"/>
    <w:hidden/>
    <w:uiPriority w:val="99"/>
    <w:semiHidden/>
    <w:rsid w:val="006543C3"/>
    <w:pPr>
      <w:autoSpaceDN/>
      <w:textAlignment w:val="auto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E04BA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72BF"/>
    <w:pPr>
      <w:spacing w:after="200" w:line="276" w:lineRule="auto"/>
      <w:ind w:left="720"/>
      <w:contextualSpacing/>
    </w:pPr>
    <w:rPr>
      <w:lang w:val="sl-SI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F6A9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753AB"/>
    <w:rPr>
      <w:b/>
      <w:bCs/>
    </w:rPr>
  </w:style>
  <w:style w:type="paragraph" w:customStyle="1" w:styleId="Default">
    <w:name w:val="Default"/>
    <w:rsid w:val="00FF1451"/>
    <w:pPr>
      <w:autoSpaceDE w:val="0"/>
      <w:adjustRightInd w:val="0"/>
      <w:textAlignment w:val="auto"/>
    </w:pPr>
    <w:rPr>
      <w:rFonts w:ascii="Calibri" w:hAnsi="Calibri" w:cs="Calibri"/>
      <w:color w:val="000000"/>
      <w:kern w:val="0"/>
      <w:lang w:val="sl-SI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A28"/>
    <w:rPr>
      <w:rFonts w:cs="Mangal"/>
      <w:sz w:val="20"/>
      <w:szCs w:val="18"/>
    </w:rPr>
  </w:style>
  <w:style w:type="paragraph" w:customStyle="1" w:styleId="Navaden">
    <w:name w:val="Navaden"/>
    <w:rsid w:val="002B1DE1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l-SI" w:eastAsia="en-US" w:bidi="ar-SA"/>
    </w:rPr>
  </w:style>
  <w:style w:type="character" w:styleId="IntenseEmphasis">
    <w:name w:val="Intense Emphasis"/>
    <w:basedOn w:val="DefaultParagraphFont"/>
    <w:uiPriority w:val="21"/>
    <w:qFormat/>
    <w:rsid w:val="00F77F7D"/>
    <w:rPr>
      <w:i/>
      <w:iCs/>
      <w:color w:val="5B9BD5" w:themeColor="accent1"/>
    </w:rPr>
  </w:style>
  <w:style w:type="paragraph" w:customStyle="1" w:styleId="Navaden1">
    <w:name w:val="Navaden1"/>
    <w:rsid w:val="00F77F7D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l-SI" w:eastAsia="en-US" w:bidi="ar-SA"/>
    </w:rPr>
  </w:style>
  <w:style w:type="paragraph" w:customStyle="1" w:styleId="Vrstapredpisa">
    <w:name w:val="Vrsta predpisa"/>
    <w:basedOn w:val="Normal"/>
    <w:link w:val="VrstapredpisaZnak"/>
    <w:qFormat/>
    <w:rsid w:val="00893DF7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eastAsia="Times New Roman" w:hAnsi="Arial"/>
      <w:b/>
      <w:bCs/>
      <w:color w:val="000000"/>
      <w:spacing w:val="40"/>
      <w:lang w:val="sl-SI" w:eastAsia="sl-SI" w:bidi="he-IL"/>
    </w:rPr>
  </w:style>
  <w:style w:type="character" w:customStyle="1" w:styleId="VrstapredpisaZnak">
    <w:name w:val="Vrsta predpisa Znak"/>
    <w:link w:val="Vrstapredpisa"/>
    <w:rsid w:val="00893DF7"/>
    <w:rPr>
      <w:rFonts w:ascii="Arial" w:eastAsia="Times New Roman" w:hAnsi="Arial" w:cs="Times New Roman"/>
      <w:b/>
      <w:bCs/>
      <w:color w:val="000000"/>
      <w:spacing w:val="40"/>
      <w:kern w:val="0"/>
      <w:sz w:val="22"/>
      <w:szCs w:val="22"/>
      <w:lang w:val="sl-SI" w:eastAsia="sl-SI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6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porocila.si/covid-19/" TargetMode="External"/><Relationship Id="rId13" Type="http://schemas.openxmlformats.org/officeDocument/2006/relationships/hyperlink" Target="mailto:mediji@onko-i.si" TargetMode="External"/><Relationship Id="rId18" Type="http://schemas.openxmlformats.org/officeDocument/2006/relationships/hyperlink" Target="mailto:pr@nijz.si" TargetMode="External"/><Relationship Id="rId26" Type="http://schemas.openxmlformats.org/officeDocument/2006/relationships/hyperlink" Target="mailto:mediji@onko-i.si" TargetMode="External"/><Relationship Id="rId3" Type="http://schemas.openxmlformats.org/officeDocument/2006/relationships/styles" Target="styles.xml"/><Relationship Id="rId21" Type="http://schemas.openxmlformats.org/officeDocument/2006/relationships/hyperlink" Target="mailto:pr@nijz.s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ordinator-DPOR.mz@gov.si" TargetMode="External"/><Relationship Id="rId17" Type="http://schemas.openxmlformats.org/officeDocument/2006/relationships/hyperlink" Target="mailto:pr@nijz.si" TargetMode="External"/><Relationship Id="rId25" Type="http://schemas.openxmlformats.org/officeDocument/2006/relationships/hyperlink" Target="mailto:pr@nijz.s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@nijz.si" TargetMode="External"/><Relationship Id="rId20" Type="http://schemas.openxmlformats.org/officeDocument/2006/relationships/hyperlink" Target="mailto:pr@nijz.si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nijz.si" TargetMode="External"/><Relationship Id="rId24" Type="http://schemas.openxmlformats.org/officeDocument/2006/relationships/hyperlink" Target="mailto:pr@nijz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ediji@onko-i.s" TargetMode="External"/><Relationship Id="rId23" Type="http://schemas.openxmlformats.org/officeDocument/2006/relationships/hyperlink" Target="mailto:info@protiraku.si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ina.bregant@gov.si" TargetMode="External"/><Relationship Id="rId19" Type="http://schemas.openxmlformats.org/officeDocument/2006/relationships/hyperlink" Target="mailto:mediji@onko-i.s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protiraku.si" TargetMode="External"/><Relationship Id="rId14" Type="http://schemas.openxmlformats.org/officeDocument/2006/relationships/hyperlink" Target="mailto:mediji@onko-i.si" TargetMode="External"/><Relationship Id="rId22" Type="http://schemas.openxmlformats.org/officeDocument/2006/relationships/hyperlink" Target="mailto:gp-ursvs.mz@gov.si" TargetMode="External"/><Relationship Id="rId27" Type="http://schemas.openxmlformats.org/officeDocument/2006/relationships/hyperlink" Target="mailto:mediji@onko-i.si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1FF1-5222-4621-BC2F-35F01080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3</Pages>
  <Words>924</Words>
  <Characters>5267</Characters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