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A0" w:rsidRDefault="005C392B" w:rsidP="008070A0">
      <w:pPr>
        <w:spacing w:after="0"/>
        <w:ind w:left="-851"/>
        <w:rPr>
          <w:b/>
        </w:rPr>
      </w:pPr>
      <w:bookmarkStart w:id="0" w:name="_GoBack"/>
      <w:bookmarkEnd w:id="0"/>
      <w:r>
        <w:rPr>
          <w:b/>
        </w:rPr>
        <w:t>2_</w:t>
      </w:r>
      <w:r w:rsidR="008070A0" w:rsidRPr="00402CA6">
        <w:rPr>
          <w:b/>
        </w:rPr>
        <w:t>POVZETEK IZREDNIH STROKOVNIH NADZOROV V 2015</w:t>
      </w:r>
    </w:p>
    <w:p w:rsidR="008070A0" w:rsidRPr="00402CA6" w:rsidRDefault="008070A0" w:rsidP="008070A0">
      <w:pPr>
        <w:spacing w:after="0"/>
        <w:ind w:left="-851"/>
        <w:rPr>
          <w:b/>
        </w:rPr>
      </w:pPr>
    </w:p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7A1A7C" w:rsidRPr="003317D7" w:rsidTr="00E34739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7A1A7C" w:rsidRPr="003317D7" w:rsidRDefault="007A1A7C" w:rsidP="007A1A7C">
            <w:pPr>
              <w:jc w:val="center"/>
              <w:rPr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111"/>
            <w:bookmarkStart w:id="6" w:name="OLE_LINK112"/>
            <w:bookmarkStart w:id="7" w:name="OLE_LINK134"/>
            <w:bookmarkStart w:id="8" w:name="OLE_LINK135"/>
          </w:p>
        </w:tc>
        <w:tc>
          <w:tcPr>
            <w:tcW w:w="2599" w:type="dxa"/>
            <w:shd w:val="clear" w:color="auto" w:fill="FFFF00"/>
          </w:tcPr>
          <w:p w:rsidR="007A1A7C" w:rsidRPr="00434300" w:rsidRDefault="007A1A7C" w:rsidP="007A1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Črnuče</w:t>
            </w:r>
          </w:p>
        </w:tc>
        <w:tc>
          <w:tcPr>
            <w:tcW w:w="2599" w:type="dxa"/>
            <w:shd w:val="clear" w:color="auto" w:fill="FFFF00"/>
          </w:tcPr>
          <w:p w:rsidR="007A1A7C" w:rsidRPr="00434300" w:rsidRDefault="007A1A7C" w:rsidP="007A1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Trnovo</w:t>
            </w:r>
          </w:p>
        </w:tc>
        <w:tc>
          <w:tcPr>
            <w:tcW w:w="2599" w:type="dxa"/>
            <w:shd w:val="clear" w:color="auto" w:fill="FFFF00"/>
          </w:tcPr>
          <w:p w:rsidR="007A1A7C" w:rsidRPr="00434300" w:rsidRDefault="007A1A7C" w:rsidP="00C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DEOS </w:t>
            </w:r>
            <w:r w:rsidR="00CF51FB">
              <w:rPr>
                <w:sz w:val="28"/>
                <w:szCs w:val="28"/>
              </w:rPr>
              <w:t>PE</w:t>
            </w:r>
            <w:r>
              <w:rPr>
                <w:sz w:val="28"/>
                <w:szCs w:val="28"/>
              </w:rPr>
              <w:t xml:space="preserve"> Medvode</w:t>
            </w:r>
          </w:p>
        </w:tc>
        <w:tc>
          <w:tcPr>
            <w:tcW w:w="2599" w:type="dxa"/>
            <w:shd w:val="clear" w:color="auto" w:fill="FFFF00"/>
          </w:tcPr>
          <w:p w:rsidR="007A1A7C" w:rsidRPr="00434300" w:rsidRDefault="00CF51FB" w:rsidP="007A1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Notranje Gorice</w:t>
            </w:r>
          </w:p>
        </w:tc>
        <w:tc>
          <w:tcPr>
            <w:tcW w:w="2599" w:type="dxa"/>
            <w:shd w:val="clear" w:color="auto" w:fill="FFFF00"/>
          </w:tcPr>
          <w:p w:rsidR="007A1A7C" w:rsidRPr="00434300" w:rsidRDefault="007A1A7C" w:rsidP="007A1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Prizma Ponikve</w:t>
            </w:r>
          </w:p>
        </w:tc>
      </w:tr>
      <w:tr w:rsidR="007A1A7C" w:rsidTr="00F13D5A">
        <w:trPr>
          <w:trHeight w:val="276"/>
        </w:trPr>
        <w:tc>
          <w:tcPr>
            <w:tcW w:w="2598" w:type="dxa"/>
            <w:tcBorders>
              <w:bottom w:val="single" w:sz="4" w:space="0" w:color="auto"/>
            </w:tcBorders>
          </w:tcPr>
          <w:p w:rsidR="007A1A7C" w:rsidRPr="000075CA" w:rsidRDefault="007A1A7C" w:rsidP="007A1A7C">
            <w:pPr>
              <w:rPr>
                <w:b/>
              </w:rPr>
            </w:pPr>
            <w:bookmarkStart w:id="9" w:name="_Hlk43054101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0075CA">
              <w:rPr>
                <w:b/>
              </w:rPr>
              <w:t>Model kakovosti</w:t>
            </w:r>
          </w:p>
          <w:p w:rsidR="007A1A7C" w:rsidRDefault="007A1A7C" w:rsidP="007A1A7C">
            <w:pPr>
              <w:ind w:left="708"/>
            </w:pPr>
            <w:r>
              <w:t>obstoječ</w:t>
            </w:r>
          </w:p>
          <w:p w:rsidR="007A1A7C" w:rsidRDefault="007A1A7C" w:rsidP="007A1A7C">
            <w:pPr>
              <w:ind w:left="708"/>
            </w:pPr>
          </w:p>
          <w:p w:rsidR="007A1A7C" w:rsidRDefault="007A1A7C" w:rsidP="007A1A7C">
            <w:pPr>
              <w:ind w:left="708"/>
            </w:pPr>
            <w:r>
              <w:t>planirana uvedba</w:t>
            </w:r>
          </w:p>
          <w:p w:rsidR="007A1A7C" w:rsidRDefault="007A1A7C" w:rsidP="007A1A7C"/>
          <w:p w:rsidR="007A1A7C" w:rsidRDefault="007A1A7C" w:rsidP="007A1A7C"/>
          <w:p w:rsidR="007A1A7C" w:rsidRDefault="007A1A7C" w:rsidP="007A1A7C"/>
        </w:tc>
        <w:tc>
          <w:tcPr>
            <w:tcW w:w="2599" w:type="dxa"/>
            <w:tcBorders>
              <w:bottom w:val="single" w:sz="4" w:space="0" w:color="auto"/>
            </w:tcBorders>
          </w:tcPr>
          <w:p w:rsidR="007A1A7C" w:rsidRPr="004E0ADB" w:rsidRDefault="007A1A7C" w:rsidP="007A1A7C"/>
          <w:p w:rsidR="007A1A7C" w:rsidRPr="004E0ADB" w:rsidRDefault="007A1A7C" w:rsidP="007A1A7C">
            <w:pPr>
              <w:jc w:val="center"/>
            </w:pPr>
            <w:r w:rsidRPr="004E0ADB">
              <w:t>/</w:t>
            </w:r>
          </w:p>
          <w:p w:rsidR="007A1A7C" w:rsidRPr="004E0ADB" w:rsidRDefault="007A1A7C" w:rsidP="007A1A7C">
            <w:pPr>
              <w:jc w:val="center"/>
            </w:pPr>
          </w:p>
          <w:p w:rsidR="007A1A7C" w:rsidRPr="004E0ADB" w:rsidRDefault="007A1A7C" w:rsidP="007A1A7C">
            <w:pPr>
              <w:jc w:val="center"/>
            </w:pPr>
            <w:r w:rsidRPr="004E0ADB">
              <w:t>/</w:t>
            </w:r>
          </w:p>
          <w:p w:rsidR="007A1A7C" w:rsidRPr="004E0ADB" w:rsidRDefault="007A1A7C" w:rsidP="007A1A7C"/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7A1A7C" w:rsidRPr="004E0ADB" w:rsidRDefault="007A1A7C" w:rsidP="007A1A7C"/>
          <w:p w:rsidR="007A1A7C" w:rsidRPr="004E0ADB" w:rsidRDefault="007A1A7C" w:rsidP="007A1A7C">
            <w:pPr>
              <w:jc w:val="center"/>
            </w:pPr>
            <w:r w:rsidRPr="004E0ADB">
              <w:t>/</w:t>
            </w:r>
          </w:p>
          <w:p w:rsidR="007A1A7C" w:rsidRPr="004E0ADB" w:rsidRDefault="007A1A7C" w:rsidP="007A1A7C">
            <w:pPr>
              <w:jc w:val="center"/>
            </w:pPr>
          </w:p>
          <w:p w:rsidR="007A1A7C" w:rsidRPr="004E0ADB" w:rsidRDefault="007A1A7C" w:rsidP="007A1A7C">
            <w:pPr>
              <w:jc w:val="center"/>
            </w:pPr>
            <w:r w:rsidRPr="004E0ADB">
              <w:t>/</w:t>
            </w:r>
          </w:p>
          <w:p w:rsidR="007A1A7C" w:rsidRPr="004E0ADB" w:rsidRDefault="007A1A7C" w:rsidP="007A1A7C"/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7A1A7C" w:rsidRPr="004E0ADB" w:rsidRDefault="007A1A7C" w:rsidP="007A1A7C"/>
          <w:p w:rsidR="007A1A7C" w:rsidRPr="004E0ADB" w:rsidRDefault="007A1A7C" w:rsidP="007A1A7C">
            <w:pPr>
              <w:jc w:val="center"/>
            </w:pPr>
            <w:r w:rsidRPr="004E0ADB">
              <w:t>/</w:t>
            </w:r>
          </w:p>
          <w:p w:rsidR="007A1A7C" w:rsidRPr="004E0ADB" w:rsidRDefault="007A1A7C" w:rsidP="007A1A7C">
            <w:pPr>
              <w:jc w:val="center"/>
            </w:pPr>
          </w:p>
          <w:p w:rsidR="007A1A7C" w:rsidRPr="004E0ADB" w:rsidRDefault="007A1A7C" w:rsidP="007A1A7C">
            <w:pPr>
              <w:jc w:val="center"/>
            </w:pPr>
            <w:r w:rsidRPr="004E0ADB">
              <w:t>/</w:t>
            </w:r>
          </w:p>
          <w:p w:rsidR="007A1A7C" w:rsidRPr="004E0ADB" w:rsidRDefault="007A1A7C" w:rsidP="007A1A7C"/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7A1A7C" w:rsidRPr="004E0ADB" w:rsidRDefault="007A1A7C" w:rsidP="007A1A7C"/>
          <w:p w:rsidR="007A1A7C" w:rsidRPr="004E0ADB" w:rsidRDefault="007A1A7C" w:rsidP="007A1A7C">
            <w:pPr>
              <w:jc w:val="center"/>
            </w:pPr>
            <w:r w:rsidRPr="004E0ADB">
              <w:t>/</w:t>
            </w:r>
          </w:p>
          <w:p w:rsidR="007A1A7C" w:rsidRPr="004E0ADB" w:rsidRDefault="007A1A7C" w:rsidP="007A1A7C">
            <w:pPr>
              <w:jc w:val="center"/>
            </w:pPr>
          </w:p>
          <w:p w:rsidR="007A1A7C" w:rsidRPr="004E0ADB" w:rsidRDefault="007A1A7C" w:rsidP="007A1A7C">
            <w:pPr>
              <w:jc w:val="center"/>
            </w:pPr>
            <w:r w:rsidRPr="004E0ADB">
              <w:t>/</w:t>
            </w:r>
          </w:p>
          <w:p w:rsidR="007A1A7C" w:rsidRPr="004E0ADB" w:rsidRDefault="007A1A7C" w:rsidP="007A1A7C"/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7A1A7C" w:rsidRPr="004E0ADB" w:rsidRDefault="007A1A7C" w:rsidP="007A1A7C"/>
          <w:p w:rsidR="007A1A7C" w:rsidRPr="004E0ADB" w:rsidRDefault="007A1A7C" w:rsidP="007A1A7C">
            <w:pPr>
              <w:jc w:val="center"/>
            </w:pPr>
            <w:r w:rsidRPr="004E0ADB">
              <w:t>/</w:t>
            </w:r>
          </w:p>
          <w:p w:rsidR="007A1A7C" w:rsidRPr="004E0ADB" w:rsidRDefault="007A1A7C" w:rsidP="007A1A7C">
            <w:pPr>
              <w:jc w:val="center"/>
            </w:pPr>
          </w:p>
          <w:p w:rsidR="007A1A7C" w:rsidRPr="004E0ADB" w:rsidRDefault="007A1A7C" w:rsidP="007A1A7C">
            <w:pPr>
              <w:jc w:val="center"/>
            </w:pPr>
            <w:r w:rsidRPr="004E0ADB">
              <w:t>/</w:t>
            </w:r>
          </w:p>
          <w:p w:rsidR="007A1A7C" w:rsidRPr="004E0ADB" w:rsidRDefault="007A1A7C" w:rsidP="007A1A7C"/>
        </w:tc>
      </w:tr>
      <w:tr w:rsidR="007A1A7C" w:rsidRPr="00CF51FB" w:rsidTr="00F13D5A">
        <w:trPr>
          <w:trHeight w:val="276"/>
        </w:trPr>
        <w:tc>
          <w:tcPr>
            <w:tcW w:w="2598" w:type="dxa"/>
            <w:tcBorders>
              <w:bottom w:val="nil"/>
            </w:tcBorders>
          </w:tcPr>
          <w:p w:rsidR="007A1A7C" w:rsidRPr="00CF51FB" w:rsidRDefault="007A1A7C" w:rsidP="007A1A7C">
            <w:pPr>
              <w:rPr>
                <w:color w:val="FF0000"/>
              </w:rPr>
            </w:pPr>
            <w:bookmarkStart w:id="10" w:name="_Hlk430541032"/>
            <w:bookmarkEnd w:id="9"/>
            <w:r w:rsidRPr="004C19F5">
              <w:rPr>
                <w:b/>
              </w:rPr>
              <w:t>Spremljani kazalniki kakovosti</w:t>
            </w:r>
          </w:p>
        </w:tc>
        <w:tc>
          <w:tcPr>
            <w:tcW w:w="2599" w:type="dxa"/>
            <w:tcBorders>
              <w:bottom w:val="nil"/>
            </w:tcBorders>
          </w:tcPr>
          <w:p w:rsidR="007A1A7C" w:rsidRPr="004E0ADB" w:rsidRDefault="007A1A7C" w:rsidP="00CF51FB">
            <w:r w:rsidRPr="004E0ADB">
              <w:t>- zadovoljstvo stanovalcev, svojcev in zaposlenih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7A1A7C" w:rsidRPr="004E0ADB" w:rsidRDefault="007A1A7C" w:rsidP="007A1A7C">
            <w:r w:rsidRPr="004E0ADB">
              <w:t>- neželeni dogodki</w:t>
            </w:r>
          </w:p>
          <w:p w:rsidR="007A1A7C" w:rsidRPr="004E0ADB" w:rsidRDefault="007A1A7C" w:rsidP="007A1A7C">
            <w:r w:rsidRPr="004E0ADB">
              <w:t>- padci</w:t>
            </w:r>
          </w:p>
          <w:p w:rsidR="007A1A7C" w:rsidRPr="004E0ADB" w:rsidRDefault="007A1A7C" w:rsidP="007A1A7C">
            <w:r w:rsidRPr="004E0ADB">
              <w:t>- odzivni čas na sprožen klic v sistemu sestrskega klica</w:t>
            </w:r>
          </w:p>
          <w:p w:rsidR="007A1A7C" w:rsidRPr="004E0ADB" w:rsidRDefault="007A1A7C" w:rsidP="007A1A7C"/>
          <w:p w:rsidR="007A1A7C" w:rsidRPr="004E0ADB" w:rsidRDefault="007A1A7C" w:rsidP="007A1A7C">
            <w:r w:rsidRPr="004E0ADB">
              <w:t>Nimajo navodil kaj se evidentira, dogodi se ne analizirajo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7A1A7C" w:rsidRPr="004E0ADB" w:rsidRDefault="007A1A7C" w:rsidP="007A1A7C">
            <w:r w:rsidRPr="004E0ADB">
              <w:t>- padci</w:t>
            </w:r>
          </w:p>
          <w:p w:rsidR="007A1A7C" w:rsidRPr="004E0ADB" w:rsidRDefault="007A1A7C" w:rsidP="007A1A7C">
            <w:r w:rsidRPr="004E0ADB">
              <w:t>- število stanovalcev z urinskimi katetri</w:t>
            </w:r>
          </w:p>
          <w:p w:rsidR="007A1A7C" w:rsidRPr="004E0ADB" w:rsidRDefault="007A1A7C" w:rsidP="007A1A7C">
            <w:r w:rsidRPr="004E0ADB">
              <w:t xml:space="preserve">- število stanovalcev s </w:t>
            </w:r>
            <w:proofErr w:type="spellStart"/>
            <w:r w:rsidRPr="004E0ADB">
              <w:t>stomami</w:t>
            </w:r>
            <w:proofErr w:type="spellEnd"/>
          </w:p>
          <w:p w:rsidR="007A1A7C" w:rsidRPr="004E0ADB" w:rsidRDefault="007A1A7C" w:rsidP="007A1A7C">
            <w:r w:rsidRPr="004E0ADB">
              <w:t>- število stanovalcev s prisotno okužbo povezano z zdravstvom</w:t>
            </w:r>
          </w:p>
          <w:p w:rsidR="007A1A7C" w:rsidRPr="004E0ADB" w:rsidRDefault="007A1A7C" w:rsidP="007A1A7C">
            <w:r w:rsidRPr="004E0ADB">
              <w:t>- neželene dogodke</w:t>
            </w:r>
          </w:p>
          <w:p w:rsidR="007A1A7C" w:rsidRPr="004E0ADB" w:rsidRDefault="007A1A7C" w:rsidP="007A1A7C">
            <w:r w:rsidRPr="004E0ADB">
              <w:t>- število razjed zaradi pritiska</w:t>
            </w:r>
          </w:p>
          <w:p w:rsidR="007A1A7C" w:rsidRPr="004E0ADB" w:rsidRDefault="007A1A7C" w:rsidP="007A1A7C">
            <w:r w:rsidRPr="004E0ADB">
              <w:t xml:space="preserve">- zadovoljstvo stanovalcev, svojcev, zaposlenih 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7A1A7C" w:rsidRPr="004E0ADB" w:rsidRDefault="00AB2BB1" w:rsidP="00CF51FB">
            <w:r w:rsidRPr="004E0ADB">
              <w:t>- zadovoljstvo stanovalcev, svojcev in zaposlenih</w:t>
            </w:r>
          </w:p>
          <w:p w:rsidR="00AB2BB1" w:rsidRPr="004E0ADB" w:rsidRDefault="00AB2BB1" w:rsidP="00CF51FB">
            <w:r w:rsidRPr="004E0ADB">
              <w:t>- padci in neželeni dogodki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4C19F5" w:rsidRPr="004E0ADB" w:rsidRDefault="004C19F5" w:rsidP="004C19F5">
            <w:r w:rsidRPr="004E0ADB">
              <w:t>- padce,</w:t>
            </w:r>
          </w:p>
          <w:p w:rsidR="004C19F5" w:rsidRPr="004E0ADB" w:rsidRDefault="004C19F5" w:rsidP="004C19F5">
            <w:r w:rsidRPr="004E0ADB">
              <w:t>- število razjed zaradi pritiska,</w:t>
            </w:r>
          </w:p>
          <w:p w:rsidR="004C19F5" w:rsidRPr="004E0ADB" w:rsidRDefault="004C19F5" w:rsidP="004C19F5">
            <w:r w:rsidRPr="004E0ADB">
              <w:t>- zadovoljstvo stanovalcev (zadovoljstva svojcev in zaposlenih ne spremljajo),</w:t>
            </w:r>
          </w:p>
          <w:p w:rsidR="004C19F5" w:rsidRPr="004E0ADB" w:rsidRDefault="004C19F5" w:rsidP="004C19F5">
            <w:r w:rsidRPr="004E0ADB">
              <w:t>- neželeni dogodki (vbodi, - napake v povezavi s terapijo).</w:t>
            </w:r>
          </w:p>
          <w:p w:rsidR="007A1A7C" w:rsidRPr="004E0ADB" w:rsidRDefault="007A1A7C" w:rsidP="004C19F5"/>
          <w:p w:rsidR="004C19F5" w:rsidRPr="004E0ADB" w:rsidRDefault="004C19F5" w:rsidP="004C19F5"/>
        </w:tc>
      </w:tr>
      <w:tr w:rsidR="007A1A7C" w:rsidRPr="00CF51FB" w:rsidTr="00F13D5A">
        <w:trPr>
          <w:trHeight w:val="276"/>
        </w:trPr>
        <w:tc>
          <w:tcPr>
            <w:tcW w:w="2598" w:type="dxa"/>
            <w:tcBorders>
              <w:top w:val="nil"/>
              <w:bottom w:val="single" w:sz="4" w:space="0" w:color="auto"/>
            </w:tcBorders>
          </w:tcPr>
          <w:p w:rsidR="007A1A7C" w:rsidRPr="00CF51FB" w:rsidRDefault="007A1A7C" w:rsidP="007A1A7C">
            <w:pPr>
              <w:rPr>
                <w:color w:val="FF0000"/>
              </w:rPr>
            </w:pPr>
            <w:bookmarkStart w:id="11" w:name="_Hlk430541051"/>
            <w:bookmarkEnd w:id="10"/>
            <w:r w:rsidRPr="004C19F5">
              <w:t>Ne spremljajo/nimajo urejeno</w:t>
            </w:r>
          </w:p>
        </w:tc>
        <w:tc>
          <w:tcPr>
            <w:tcW w:w="2599" w:type="dxa"/>
            <w:tcBorders>
              <w:top w:val="nil"/>
            </w:tcBorders>
          </w:tcPr>
          <w:p w:rsidR="007A1A7C" w:rsidRPr="004E0ADB" w:rsidRDefault="007A1A7C" w:rsidP="00CF51FB">
            <w:r w:rsidRPr="004E0ADB">
              <w:t>- nimajo sistematičnega pristopa, ki bi izkazoval kateri ukrepi so bili izvedeni in kdo je zanje zadolžen</w:t>
            </w:r>
          </w:p>
        </w:tc>
        <w:tc>
          <w:tcPr>
            <w:tcW w:w="2599" w:type="dxa"/>
            <w:tcBorders>
              <w:top w:val="nil"/>
            </w:tcBorders>
            <w:shd w:val="clear" w:color="auto" w:fill="auto"/>
          </w:tcPr>
          <w:p w:rsidR="007A1A7C" w:rsidRPr="004E0ADB" w:rsidRDefault="007A1A7C" w:rsidP="007A1A7C">
            <w:r w:rsidRPr="004E0ADB">
              <w:t>- nimajo sistematičnega pristopa, ki bi izkazoval kateri ukrepi so bili izvedeni in kdo je zanje zadolžen</w:t>
            </w:r>
          </w:p>
        </w:tc>
        <w:tc>
          <w:tcPr>
            <w:tcW w:w="2599" w:type="dxa"/>
            <w:tcBorders>
              <w:top w:val="nil"/>
            </w:tcBorders>
            <w:shd w:val="clear" w:color="auto" w:fill="auto"/>
          </w:tcPr>
          <w:p w:rsidR="007A1A7C" w:rsidRPr="004E0ADB" w:rsidRDefault="007A1A7C" w:rsidP="007A1A7C">
            <w:r w:rsidRPr="004E0ADB">
              <w:t>- nimajo sistematičnega pristopa, ki bi izkazoval kateri ukrepi so bili izvedeni in kdo je zanje zadolžen</w:t>
            </w:r>
          </w:p>
        </w:tc>
        <w:tc>
          <w:tcPr>
            <w:tcW w:w="2599" w:type="dxa"/>
            <w:tcBorders>
              <w:top w:val="nil"/>
            </w:tcBorders>
            <w:shd w:val="clear" w:color="auto" w:fill="auto"/>
          </w:tcPr>
          <w:p w:rsidR="007A1A7C" w:rsidRPr="004E0ADB" w:rsidRDefault="00AB2BB1" w:rsidP="007A1A7C">
            <w:r w:rsidRPr="004E0ADB">
              <w:t>- nimajo sistematičnega pristopa, ki bi izkazoval kateri ukrepi so bili izvedeni in kdo je zanje zadolžen</w:t>
            </w:r>
          </w:p>
        </w:tc>
        <w:tc>
          <w:tcPr>
            <w:tcW w:w="2599" w:type="dxa"/>
            <w:tcBorders>
              <w:top w:val="nil"/>
            </w:tcBorders>
            <w:shd w:val="clear" w:color="auto" w:fill="auto"/>
          </w:tcPr>
          <w:p w:rsidR="007A1A7C" w:rsidRPr="004E0ADB" w:rsidRDefault="004C19F5" w:rsidP="007A1A7C">
            <w:r w:rsidRPr="004E0ADB">
              <w:t>- nimajo sistematičnega pristopa, ki bi izkazoval kateri ukrepi so bili izvedeni in kdo je zanje zadolžen</w:t>
            </w:r>
          </w:p>
        </w:tc>
      </w:tr>
    </w:tbl>
    <w:p w:rsidR="008070A0" w:rsidRPr="00CF51FB" w:rsidRDefault="008070A0" w:rsidP="00CF51FB">
      <w:pPr>
        <w:spacing w:after="0" w:line="240" w:lineRule="auto"/>
        <w:rPr>
          <w:color w:val="FF0000"/>
        </w:rPr>
      </w:pPr>
      <w:bookmarkStart w:id="12" w:name="_Hlk430541170"/>
      <w:bookmarkEnd w:id="11"/>
      <w:r w:rsidRPr="00CF51FB">
        <w:rPr>
          <w:color w:val="FF0000"/>
        </w:rPr>
        <w:br w:type="page"/>
      </w:r>
    </w:p>
    <w:p w:rsidR="008070A0" w:rsidRDefault="008070A0" w:rsidP="008070A0"/>
    <w:tbl>
      <w:tblPr>
        <w:tblStyle w:val="Tabelamrea"/>
        <w:tblW w:w="15593" w:type="dxa"/>
        <w:tblInd w:w="-861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F13D5A" w:rsidRPr="003317D7" w:rsidTr="00E34739">
        <w:trPr>
          <w:trHeight w:val="276"/>
        </w:trPr>
        <w:tc>
          <w:tcPr>
            <w:tcW w:w="2598" w:type="dxa"/>
            <w:tcBorders>
              <w:top w:val="nil"/>
              <w:left w:val="nil"/>
              <w:bottom w:val="single" w:sz="4" w:space="0" w:color="auto"/>
            </w:tcBorders>
          </w:tcPr>
          <w:p w:rsidR="00F13D5A" w:rsidRPr="003317D7" w:rsidRDefault="00F13D5A" w:rsidP="00F13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Črnuče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Trnovo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Medvode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Notranje Gorice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Prizma Ponikve</w:t>
            </w:r>
          </w:p>
        </w:tc>
      </w:tr>
      <w:tr w:rsidR="00F13D5A" w:rsidTr="00F13D5A">
        <w:trPr>
          <w:trHeight w:val="276"/>
        </w:trPr>
        <w:tc>
          <w:tcPr>
            <w:tcW w:w="2598" w:type="dxa"/>
            <w:tcBorders>
              <w:bottom w:val="single" w:sz="4" w:space="0" w:color="auto"/>
            </w:tcBorders>
          </w:tcPr>
          <w:p w:rsidR="00F13D5A" w:rsidRPr="00421FB7" w:rsidRDefault="00F13D5A" w:rsidP="00F13D5A">
            <w:pPr>
              <w:rPr>
                <w:b/>
              </w:rPr>
            </w:pPr>
            <w:r w:rsidRPr="00421FB7">
              <w:rPr>
                <w:b/>
              </w:rPr>
              <w:t>Obravnava pritožb</w:t>
            </w:r>
          </w:p>
        </w:tc>
        <w:tc>
          <w:tcPr>
            <w:tcW w:w="2599" w:type="dxa"/>
          </w:tcPr>
          <w:p w:rsidR="00F13D5A" w:rsidRPr="004E0ADB" w:rsidRDefault="00F13D5A" w:rsidP="00F13D5A">
            <w:r w:rsidRPr="004E0ADB">
              <w:t>- ne vedo povedati, kako naj bi bil stanovalec obveščen o poteh pritožbe (»včasih je bila na recepciji zloženka«)</w:t>
            </w:r>
          </w:p>
          <w:p w:rsidR="00F13D5A" w:rsidRPr="004E0ADB" w:rsidRDefault="00F13D5A" w:rsidP="00F13D5A">
            <w:r w:rsidRPr="004E0ADB">
              <w:t>- nimajo sistematičnega spremljanja pritožb, kakor tudi ne pregleda nad izvedenimi ukrepi v povezavi s pritožbami</w:t>
            </w:r>
          </w:p>
        </w:tc>
        <w:tc>
          <w:tcPr>
            <w:tcW w:w="2599" w:type="dxa"/>
            <w:shd w:val="clear" w:color="auto" w:fill="auto"/>
          </w:tcPr>
          <w:p w:rsidR="00F13D5A" w:rsidRPr="004E0ADB" w:rsidRDefault="00F13D5A" w:rsidP="00F13D5A">
            <w:r w:rsidRPr="004E0ADB">
              <w:t>- ne vedo povedati, kako naj bi bil stanovalec obveščen o poteh pritožbe (»včasih je bila na recepciji zloženka«)</w:t>
            </w:r>
          </w:p>
          <w:p w:rsidR="00F13D5A" w:rsidRPr="004E0ADB" w:rsidRDefault="00F13D5A" w:rsidP="00F13D5A">
            <w:r w:rsidRPr="004E0ADB">
              <w:t>- pritožb ne spremljajo sistematično, jih ne analizirajo (obravnava jih komisija)</w:t>
            </w:r>
          </w:p>
        </w:tc>
        <w:tc>
          <w:tcPr>
            <w:tcW w:w="2599" w:type="dxa"/>
            <w:shd w:val="clear" w:color="auto" w:fill="auto"/>
          </w:tcPr>
          <w:p w:rsidR="00F13D5A" w:rsidRPr="004E0ADB" w:rsidRDefault="00F13D5A" w:rsidP="00F13D5A">
            <w:r w:rsidRPr="004E0ADB">
              <w:t>- imajo izdelan pravilnik, pritožbe obravnavajo ustno, za reševanje ne oblikujejo sistemskih rešitev</w:t>
            </w:r>
          </w:p>
        </w:tc>
        <w:tc>
          <w:tcPr>
            <w:tcW w:w="2599" w:type="dxa"/>
            <w:shd w:val="clear" w:color="auto" w:fill="auto"/>
          </w:tcPr>
          <w:p w:rsidR="00F13D5A" w:rsidRPr="004E0ADB" w:rsidRDefault="00F13D5A" w:rsidP="00F13D5A">
            <w:r w:rsidRPr="004E0ADB">
              <w:t>- pritožbene poti so razvidne, obešene na oglasni deski, imajo pritožbeno knjigo, pritožbe sprejemajo preko elektronske pošte</w:t>
            </w:r>
          </w:p>
          <w:p w:rsidR="00F13D5A" w:rsidRPr="004E0ADB" w:rsidRDefault="00F13D5A" w:rsidP="00F13D5A">
            <w:r w:rsidRPr="004E0ADB">
              <w:t>- sistemskega pregleda prejetih pritožb in realiziranih ukrepov in spremljanja s ciljem ponovitve vzrokov pritožb, nimajo.</w:t>
            </w:r>
          </w:p>
        </w:tc>
        <w:tc>
          <w:tcPr>
            <w:tcW w:w="2599" w:type="dxa"/>
            <w:shd w:val="clear" w:color="auto" w:fill="auto"/>
          </w:tcPr>
          <w:p w:rsidR="00F13D5A" w:rsidRPr="004E0ADB" w:rsidRDefault="004C19F5" w:rsidP="00F13D5A">
            <w:r w:rsidRPr="004E0ADB">
              <w:t>- pritožbene poti so razvidne na oglasni deski, nimajo razvidnih sistematičnih ukrepov, da do ponovnih pritožb z istim/podobnim vzrokom ne bi prišlo</w:t>
            </w:r>
          </w:p>
        </w:tc>
      </w:tr>
    </w:tbl>
    <w:p w:rsidR="008070A0" w:rsidRDefault="008070A0" w:rsidP="008070A0">
      <w:bookmarkStart w:id="13" w:name="OLE_LINK5"/>
      <w:bookmarkStart w:id="14" w:name="OLE_LINK6"/>
      <w:bookmarkEnd w:id="12"/>
      <w:r>
        <w:br w:type="page"/>
      </w:r>
    </w:p>
    <w:p w:rsidR="00135C7D" w:rsidRDefault="00135C7D" w:rsidP="008070A0"/>
    <w:bookmarkEnd w:id="13"/>
    <w:bookmarkEnd w:id="14"/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F13D5A" w:rsidRPr="0053333B" w:rsidTr="00E34739">
        <w:trPr>
          <w:trHeight w:val="276"/>
        </w:trPr>
        <w:tc>
          <w:tcPr>
            <w:tcW w:w="2598" w:type="dxa"/>
            <w:tcBorders>
              <w:top w:val="nil"/>
              <w:left w:val="nil"/>
              <w:bottom w:val="single" w:sz="4" w:space="0" w:color="auto"/>
            </w:tcBorders>
          </w:tcPr>
          <w:p w:rsidR="00F13D5A" w:rsidRPr="0053333B" w:rsidRDefault="00F13D5A" w:rsidP="00F1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Črnuče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Trnovo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Medvode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Notranje Gorice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Prizma Ponikve</w:t>
            </w:r>
          </w:p>
        </w:tc>
      </w:tr>
      <w:tr w:rsidR="00F13D5A" w:rsidTr="00F13D5A">
        <w:trPr>
          <w:trHeight w:val="276"/>
        </w:trPr>
        <w:tc>
          <w:tcPr>
            <w:tcW w:w="2598" w:type="dxa"/>
            <w:tcBorders>
              <w:bottom w:val="single" w:sz="4" w:space="0" w:color="auto"/>
            </w:tcBorders>
          </w:tcPr>
          <w:p w:rsidR="00F13D5A" w:rsidRPr="0083793C" w:rsidRDefault="00F13D5A" w:rsidP="00F13D5A">
            <w:pPr>
              <w:rPr>
                <w:b/>
              </w:rPr>
            </w:pPr>
            <w:r w:rsidRPr="0083793C">
              <w:rPr>
                <w:b/>
              </w:rPr>
              <w:t>Postopki dela</w:t>
            </w:r>
          </w:p>
        </w:tc>
        <w:tc>
          <w:tcPr>
            <w:tcW w:w="2599" w:type="dxa"/>
          </w:tcPr>
          <w:p w:rsidR="00F13D5A" w:rsidRPr="004E0ADB" w:rsidRDefault="00F13D5A" w:rsidP="00F13D5A">
            <w:r w:rsidRPr="004E0ADB">
              <w:t>- ni razvidna procesna metoda dela</w:t>
            </w:r>
          </w:p>
          <w:p w:rsidR="00F13D5A" w:rsidRPr="004E0ADB" w:rsidRDefault="00F13D5A" w:rsidP="00F13D5A">
            <w:r w:rsidRPr="004E0ADB">
              <w:t xml:space="preserve">- delo izven kompetenc </w:t>
            </w:r>
          </w:p>
          <w:p w:rsidR="00F13D5A" w:rsidRPr="004E0ADB" w:rsidRDefault="00F13D5A" w:rsidP="00F13D5A">
            <w:r w:rsidRPr="004E0ADB">
              <w:t>- ni urejen protokol kalibracije merilnih naprav</w:t>
            </w:r>
          </w:p>
          <w:p w:rsidR="00F13D5A" w:rsidRPr="004E0ADB" w:rsidRDefault="00F13D5A" w:rsidP="00F13D5A">
            <w:r w:rsidRPr="004E0ADB">
              <w:t>- izpis terapije je nepregleden</w:t>
            </w:r>
          </w:p>
          <w:p w:rsidR="00F13D5A" w:rsidRPr="004E0ADB" w:rsidRDefault="00F13D5A" w:rsidP="00F13D5A">
            <w:r w:rsidRPr="004E0ADB">
              <w:t xml:space="preserve">- predpis terapije po potrebi ne vključuje potrebnih elementov </w:t>
            </w:r>
          </w:p>
          <w:p w:rsidR="00F13D5A" w:rsidRPr="004E0ADB" w:rsidRDefault="00F13D5A" w:rsidP="00F13D5A">
            <w:r w:rsidRPr="004E0ADB">
              <w:t>- delilniki zdravil so umazani</w:t>
            </w:r>
          </w:p>
          <w:p w:rsidR="00F13D5A" w:rsidRPr="004E0ADB" w:rsidRDefault="00F13D5A" w:rsidP="00F13D5A">
            <w:r w:rsidRPr="004E0ADB">
              <w:t>- navodila za postopke, ki potekajo v sodelovanju z zunanjimi izvajalci, niso pripravljali v sodelovanju z zunanjimi izvajalci</w:t>
            </w:r>
          </w:p>
          <w:p w:rsidR="00F13D5A" w:rsidRPr="004E0ADB" w:rsidRDefault="00F13D5A" w:rsidP="00F13D5A">
            <w:r w:rsidRPr="004E0ADB">
              <w:t xml:space="preserve">- ni navodil ali protokolov za osnovna opravila v ZN (npr. priprava in delitev terapije) </w:t>
            </w:r>
          </w:p>
          <w:p w:rsidR="00F13D5A" w:rsidRPr="004E0ADB" w:rsidRDefault="00F13D5A" w:rsidP="00F13D5A">
            <w:r w:rsidRPr="004E0ADB">
              <w:t>- terapijo nekaterim stanovalcem puščajo brez nadzora po sobah</w:t>
            </w:r>
          </w:p>
          <w:p w:rsidR="00F13D5A" w:rsidRPr="004E0ADB" w:rsidRDefault="00F13D5A" w:rsidP="00F13D5A">
            <w:r w:rsidRPr="004E0ADB">
              <w:t>- nekateri zaposleni uporabljajo za delo svoja, za delo neprimerna oblačila, ne nosijo identifikacijskih priponk</w:t>
            </w:r>
          </w:p>
          <w:p w:rsidR="00F13D5A" w:rsidRPr="004E0ADB" w:rsidRDefault="00F13D5A" w:rsidP="00F13D5A">
            <w:r w:rsidRPr="004E0ADB">
              <w:t>- v internih dokumentih so kot kompetentne navedene osebe, ki v PE niso več zaposlene</w:t>
            </w:r>
          </w:p>
          <w:p w:rsidR="00F13D5A" w:rsidRPr="004E0ADB" w:rsidRDefault="00F13D5A" w:rsidP="00F13D5A"/>
        </w:tc>
        <w:tc>
          <w:tcPr>
            <w:tcW w:w="2599" w:type="dxa"/>
            <w:shd w:val="clear" w:color="auto" w:fill="auto"/>
          </w:tcPr>
          <w:p w:rsidR="00F13D5A" w:rsidRPr="004E0ADB" w:rsidRDefault="00F13D5A" w:rsidP="00F13D5A">
            <w:r w:rsidRPr="004E0ADB">
              <w:t>- ni razvidna procesna metoda dela</w:t>
            </w:r>
          </w:p>
          <w:p w:rsidR="00F13D5A" w:rsidRPr="004E0ADB" w:rsidRDefault="00F13D5A" w:rsidP="00F13D5A">
            <w:r w:rsidRPr="004E0ADB">
              <w:t>- navodil za delo nimajo izdelanih, prav tako ne standardov za posamezne postopke in posege</w:t>
            </w:r>
          </w:p>
          <w:p w:rsidR="00F13D5A" w:rsidRPr="004E0ADB" w:rsidRDefault="00F13D5A" w:rsidP="00F13D5A">
            <w:r w:rsidRPr="004E0ADB">
              <w:t>- vozička/torbe za reanimacijo nimajo</w:t>
            </w:r>
          </w:p>
          <w:p w:rsidR="00F13D5A" w:rsidRPr="004E0ADB" w:rsidRDefault="00F13D5A" w:rsidP="00F13D5A">
            <w:r w:rsidRPr="004E0ADB">
              <w:t>- zaposleni niso seznanjeni z dokumentom Aktivnosti in kompetence v zdravstveni negi v socialnovarstvenih zavodih</w:t>
            </w:r>
          </w:p>
          <w:p w:rsidR="00F13D5A" w:rsidRPr="004E0ADB" w:rsidRDefault="00F13D5A" w:rsidP="00F13D5A">
            <w:r w:rsidRPr="004E0ADB">
              <w:t>- nekateri zaposleni uporabljajo za delo svoja, za delo neprimerna oblačila</w:t>
            </w:r>
          </w:p>
        </w:tc>
        <w:tc>
          <w:tcPr>
            <w:tcW w:w="2599" w:type="dxa"/>
            <w:shd w:val="clear" w:color="auto" w:fill="auto"/>
          </w:tcPr>
          <w:p w:rsidR="00F13D5A" w:rsidRPr="004E0ADB" w:rsidRDefault="00F13D5A" w:rsidP="00F13D5A">
            <w:r w:rsidRPr="004E0ADB">
              <w:t>- navodila za postopke, ki potekajo v sodelovanju z zunanjimi izvajalci, niso pripravljali v sodelovanju z zunanjimi izvajalci</w:t>
            </w:r>
          </w:p>
          <w:p w:rsidR="00F13D5A" w:rsidRPr="004E0ADB" w:rsidRDefault="00F13D5A" w:rsidP="00F13D5A">
            <w:r w:rsidRPr="004E0ADB">
              <w:t>- nimajo izdelanih navodil za delo (</w:t>
            </w:r>
            <w:proofErr w:type="spellStart"/>
            <w:r w:rsidRPr="004E0ADB">
              <w:t>np</w:t>
            </w:r>
            <w:proofErr w:type="spellEnd"/>
            <w:r w:rsidRPr="004E0ADB">
              <w:t>. ukrepanje ob poslabšanju zdravstvenega stanja)</w:t>
            </w:r>
          </w:p>
          <w:p w:rsidR="00F13D5A" w:rsidRPr="004E0ADB" w:rsidRDefault="00F13D5A" w:rsidP="00F13D5A">
            <w:r w:rsidRPr="004E0ADB">
              <w:t>- standardi niso prilagojeni posebnostim ustanove</w:t>
            </w:r>
          </w:p>
          <w:p w:rsidR="00F13D5A" w:rsidRPr="004E0ADB" w:rsidRDefault="00F13D5A" w:rsidP="00F13D5A">
            <w:r w:rsidRPr="004E0ADB">
              <w:t>- ni razvidna seznanjenost zaposlenih s standardi</w:t>
            </w:r>
          </w:p>
          <w:p w:rsidR="00F13D5A" w:rsidRPr="004E0ADB" w:rsidRDefault="00F13D5A" w:rsidP="00F13D5A">
            <w:r w:rsidRPr="004E0ADB">
              <w:t>- kazalniki kakovosti niso definirani</w:t>
            </w:r>
          </w:p>
          <w:p w:rsidR="00F13D5A" w:rsidRPr="004E0ADB" w:rsidRDefault="00F13D5A" w:rsidP="00F13D5A">
            <w:r w:rsidRPr="004E0ADB">
              <w:t xml:space="preserve">- </w:t>
            </w:r>
            <w:proofErr w:type="spellStart"/>
            <w:r w:rsidRPr="004E0ADB">
              <w:t>multidisciplinarni</w:t>
            </w:r>
            <w:proofErr w:type="spellEnd"/>
            <w:r w:rsidRPr="004E0ADB">
              <w:t xml:space="preserve"> sestanki niso formalizirani, način prenosa informacij in realizacija sklepov, ni opredeljen</w:t>
            </w:r>
          </w:p>
          <w:p w:rsidR="00F13D5A" w:rsidRPr="004E0ADB" w:rsidRDefault="00F13D5A" w:rsidP="00F13D5A">
            <w:r w:rsidRPr="004E0ADB">
              <w:t xml:space="preserve">- uporabljajo </w:t>
            </w:r>
            <w:proofErr w:type="spellStart"/>
            <w:r w:rsidRPr="004E0ADB">
              <w:t>ovirnice</w:t>
            </w:r>
            <w:proofErr w:type="spellEnd"/>
            <w:r w:rsidRPr="004E0ADB">
              <w:t xml:space="preserve">, </w:t>
            </w:r>
            <w:proofErr w:type="spellStart"/>
            <w:r w:rsidRPr="004E0ADB">
              <w:t>prookola</w:t>
            </w:r>
            <w:proofErr w:type="spellEnd"/>
            <w:r w:rsidRPr="004E0ADB">
              <w:t xml:space="preserve"> nimajo izdelanega</w:t>
            </w:r>
          </w:p>
          <w:p w:rsidR="00F13D5A" w:rsidRPr="004E0ADB" w:rsidRDefault="00F13D5A" w:rsidP="00F13D5A">
            <w:r w:rsidRPr="004E0ADB">
              <w:t>- delo izven kompetenc (terapijo v nočnem lasu delijo tudi BN, TZN odloča o količini apliciranega inzulina)</w:t>
            </w:r>
          </w:p>
          <w:p w:rsidR="00F13D5A" w:rsidRPr="004E0ADB" w:rsidRDefault="00F13D5A" w:rsidP="00F13D5A">
            <w:r w:rsidRPr="004E0ADB">
              <w:t xml:space="preserve">- </w:t>
            </w:r>
            <w:proofErr w:type="spellStart"/>
            <w:r w:rsidRPr="004E0ADB">
              <w:t>reanimacijski</w:t>
            </w:r>
            <w:proofErr w:type="spellEnd"/>
            <w:r w:rsidRPr="004E0ADB">
              <w:t xml:space="preserve"> voziček je nepopoln</w:t>
            </w:r>
          </w:p>
          <w:p w:rsidR="00F13D5A" w:rsidRPr="004E0ADB" w:rsidRDefault="00F13D5A" w:rsidP="00F13D5A"/>
          <w:p w:rsidR="00F13D5A" w:rsidRPr="004E0ADB" w:rsidRDefault="00F13D5A" w:rsidP="00F13D5A"/>
        </w:tc>
        <w:tc>
          <w:tcPr>
            <w:tcW w:w="2599" w:type="dxa"/>
            <w:shd w:val="clear" w:color="auto" w:fill="auto"/>
          </w:tcPr>
          <w:p w:rsidR="00F13D5A" w:rsidRPr="004E0ADB" w:rsidRDefault="00F13D5A" w:rsidP="00F13D5A">
            <w:r w:rsidRPr="004E0ADB">
              <w:t>- ni razvidna procesna metoda dela</w:t>
            </w:r>
          </w:p>
          <w:p w:rsidR="00F13D5A" w:rsidRPr="004E0ADB" w:rsidRDefault="00F13D5A" w:rsidP="00F13D5A">
            <w:r w:rsidRPr="004E0ADB">
              <w:t>- zdravstvena nega je v individualnem načrtu slabo zastopana</w:t>
            </w:r>
          </w:p>
          <w:p w:rsidR="00F13D5A" w:rsidRPr="004E0ADB" w:rsidRDefault="00F13D5A" w:rsidP="00F13D5A">
            <w:r w:rsidRPr="004E0ADB">
              <w:t>- dokumentacija na področju ZN je pomanjkljivo izpolnjena in podpisana</w:t>
            </w:r>
          </w:p>
          <w:p w:rsidR="00F13D5A" w:rsidRPr="004E0ADB" w:rsidRDefault="00F13D5A" w:rsidP="00F13D5A">
            <w:r w:rsidRPr="004E0ADB">
              <w:t>- vodstveni kader ne pozna dokumenta Aktivnosti zdravstvene nege in oskrbe na področju socialno varstvenih zavodov</w:t>
            </w:r>
          </w:p>
          <w:p w:rsidR="00F13D5A" w:rsidRPr="004E0ADB" w:rsidRDefault="00F13D5A" w:rsidP="00F13D5A">
            <w:r w:rsidRPr="004E0ADB">
              <w:t xml:space="preserve">- delo skladno s kompetencami ni dokazljivo, saj ne vedo povedati, kdo je posamezno delo opravil –nimajo evidence </w:t>
            </w:r>
            <w:proofErr w:type="spellStart"/>
            <w:r w:rsidRPr="004E0ADB">
              <w:t>paraf</w:t>
            </w:r>
            <w:proofErr w:type="spellEnd"/>
            <w:r w:rsidRPr="004E0ADB">
              <w:t>, interni dokumenti navajajo, da se v nego vključuje tudi delovni inštruktor – pojem nege ni opredeljen</w:t>
            </w:r>
          </w:p>
          <w:p w:rsidR="00F13D5A" w:rsidRPr="004E0ADB" w:rsidRDefault="00F13D5A" w:rsidP="00F13D5A">
            <w:r w:rsidRPr="004E0ADB">
              <w:t>- protokola kalibracije merilnih naprav nimajo</w:t>
            </w:r>
          </w:p>
          <w:p w:rsidR="00F13D5A" w:rsidRPr="004E0ADB" w:rsidRDefault="00F13D5A" w:rsidP="00F13D5A">
            <w:r w:rsidRPr="004E0ADB">
              <w:t>- nekateri original pokrovčki škatlic s terapijo so odstranjeni – ni pregleda nad serijo in rokom uporabe terapije</w:t>
            </w:r>
          </w:p>
          <w:p w:rsidR="004E0ADB" w:rsidRDefault="004E0ADB" w:rsidP="00F13D5A"/>
          <w:p w:rsidR="00F13D5A" w:rsidRPr="004E0ADB" w:rsidRDefault="00F13D5A" w:rsidP="00F13D5A"/>
        </w:tc>
        <w:tc>
          <w:tcPr>
            <w:tcW w:w="2599" w:type="dxa"/>
            <w:shd w:val="clear" w:color="auto" w:fill="auto"/>
          </w:tcPr>
          <w:p w:rsidR="00DD11F9" w:rsidRPr="004E0ADB" w:rsidRDefault="00DD11F9" w:rsidP="00F13D5A">
            <w:r w:rsidRPr="004E0ADB">
              <w:t>- izdelanih več standardov in/ali navodil za delo – ni definiranih odgovornih oseb, ali pa so kot odgovorne definirane osebe, ki jih ni več v zavodu</w:t>
            </w:r>
          </w:p>
          <w:p w:rsidR="00DD11F9" w:rsidRPr="004E0ADB" w:rsidRDefault="00DD11F9" w:rsidP="00DD11F9">
            <w:r w:rsidRPr="004E0ADB">
              <w:t xml:space="preserve">- pri standardih, vezanih na sodelovanje z zunanjimi izvajalci, standardi niso bili </w:t>
            </w:r>
            <w:proofErr w:type="spellStart"/>
            <w:r w:rsidRPr="004E0ADB">
              <w:t>pripravljani</w:t>
            </w:r>
            <w:proofErr w:type="spellEnd"/>
            <w:r w:rsidRPr="004E0ADB">
              <w:t xml:space="preserve"> v sodelovanju z zunanjimi izvajalci</w:t>
            </w:r>
          </w:p>
          <w:p w:rsidR="00DD11F9" w:rsidRPr="004E0ADB" w:rsidRDefault="00DD11F9" w:rsidP="00DD11F9">
            <w:r w:rsidRPr="004E0ADB">
              <w:t>- odsotnost sistema sestrskega klica v eni izmed stavb</w:t>
            </w:r>
          </w:p>
          <w:p w:rsidR="00DD11F9" w:rsidRPr="004E0ADB" w:rsidRDefault="00DD11F9" w:rsidP="00DD11F9">
            <w:r w:rsidRPr="004E0ADB">
              <w:t>- nimajo izdelanih prehranskih navodil za stanovalce, ki se hranijo po sondah</w:t>
            </w:r>
          </w:p>
          <w:p w:rsidR="00DD11F9" w:rsidRPr="004E0ADB" w:rsidRDefault="00DD11F9" w:rsidP="00DD11F9">
            <w:r w:rsidRPr="004E0ADB">
              <w:t>- posamezna opravila se ne izvajajo skladno s kompetencami kadra</w:t>
            </w:r>
          </w:p>
          <w:p w:rsidR="00DD11F9" w:rsidRPr="004E0ADB" w:rsidRDefault="00DD11F9" w:rsidP="00DD11F9">
            <w:r w:rsidRPr="004E0ADB">
              <w:t>- navodila za terapijo so slabo pregledna, terapija predpisana po potrebi ni opredeljena niti z vidika razloga dajanja/prejema, niti z vidika količine in poti aplikacije</w:t>
            </w:r>
          </w:p>
          <w:p w:rsidR="00DD11F9" w:rsidRPr="004E0ADB" w:rsidRDefault="00DD11F9" w:rsidP="00DD11F9"/>
        </w:tc>
      </w:tr>
    </w:tbl>
    <w:p w:rsidR="004E0ADB" w:rsidRDefault="004E0ADB"/>
    <w:p w:rsidR="004E0ADB" w:rsidRDefault="004E0ADB"/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4E0ADB" w:rsidRPr="0053333B" w:rsidTr="004E0ADB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4E0ADB" w:rsidRPr="0053333B" w:rsidRDefault="004E0ADB" w:rsidP="00EA5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Črnuče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Trnovo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Medvode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Notranje Gorice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Prizma Ponikve</w:t>
            </w:r>
          </w:p>
        </w:tc>
      </w:tr>
      <w:tr w:rsidR="004E0ADB" w:rsidTr="004E0ADB">
        <w:trPr>
          <w:trHeight w:val="276"/>
        </w:trPr>
        <w:tc>
          <w:tcPr>
            <w:tcW w:w="2598" w:type="dxa"/>
            <w:tcBorders>
              <w:bottom w:val="single" w:sz="4" w:space="0" w:color="auto"/>
            </w:tcBorders>
          </w:tcPr>
          <w:p w:rsidR="004E0ADB" w:rsidRPr="0083793C" w:rsidRDefault="004E0ADB" w:rsidP="00EA5537">
            <w:pPr>
              <w:rPr>
                <w:b/>
              </w:rPr>
            </w:pPr>
            <w:r w:rsidRPr="0083793C">
              <w:rPr>
                <w:b/>
              </w:rPr>
              <w:t>Postopki dela</w:t>
            </w:r>
          </w:p>
        </w:tc>
        <w:tc>
          <w:tcPr>
            <w:tcW w:w="2599" w:type="dxa"/>
          </w:tcPr>
          <w:p w:rsidR="004E0ADB" w:rsidRPr="004E0ADB" w:rsidRDefault="004E0ADB" w:rsidP="00EA5537"/>
        </w:tc>
        <w:tc>
          <w:tcPr>
            <w:tcW w:w="2599" w:type="dxa"/>
            <w:shd w:val="clear" w:color="auto" w:fill="auto"/>
          </w:tcPr>
          <w:p w:rsidR="004E0ADB" w:rsidRPr="004E0ADB" w:rsidRDefault="004E0ADB" w:rsidP="00EA5537"/>
        </w:tc>
        <w:tc>
          <w:tcPr>
            <w:tcW w:w="2599" w:type="dxa"/>
            <w:shd w:val="clear" w:color="auto" w:fill="auto"/>
          </w:tcPr>
          <w:p w:rsidR="004E0ADB" w:rsidRPr="004E0ADB" w:rsidRDefault="004E0ADB" w:rsidP="00EA5537"/>
        </w:tc>
        <w:tc>
          <w:tcPr>
            <w:tcW w:w="2599" w:type="dxa"/>
            <w:shd w:val="clear" w:color="auto" w:fill="auto"/>
          </w:tcPr>
          <w:p w:rsidR="004E0ADB" w:rsidRPr="004E0ADB" w:rsidRDefault="004E0ADB" w:rsidP="004E0ADB">
            <w:r w:rsidRPr="004E0ADB">
              <w:t>- navodila za terapijo so slabo pregledna, terapija predpisana po potrebi ni opredeljena niti z vidika razloga dajanja/prejema, niti z vidika količine in poti aplikacije</w:t>
            </w:r>
          </w:p>
          <w:p w:rsidR="004E0ADB" w:rsidRPr="004E0ADB" w:rsidRDefault="004E0ADB" w:rsidP="004E0ADB">
            <w:r w:rsidRPr="004E0ADB">
              <w:t>- nimajo izdelanih prehranskih navodil za stanovalce, ki se hranijo po sondah</w:t>
            </w:r>
          </w:p>
          <w:p w:rsidR="004E0ADB" w:rsidRPr="004E0ADB" w:rsidRDefault="004E0ADB" w:rsidP="004E0ADB">
            <w:r w:rsidRPr="004E0ADB">
              <w:t>- nekatera navodila v PE nalagajo delo zaposlenimi izven kompetenc</w:t>
            </w:r>
          </w:p>
          <w:p w:rsidR="004E0ADB" w:rsidRPr="004E0ADB" w:rsidRDefault="004E0ADB" w:rsidP="004E0ADB">
            <w:r w:rsidRPr="004E0ADB">
              <w:t>- internih standardov/ protokolov/ standardnih operativnih postopkov nimajo</w:t>
            </w:r>
          </w:p>
        </w:tc>
        <w:tc>
          <w:tcPr>
            <w:tcW w:w="2599" w:type="dxa"/>
            <w:shd w:val="clear" w:color="auto" w:fill="auto"/>
          </w:tcPr>
          <w:p w:rsidR="004E0ADB" w:rsidRPr="004E0ADB" w:rsidRDefault="004E0ADB" w:rsidP="00EA5537"/>
        </w:tc>
      </w:tr>
    </w:tbl>
    <w:p w:rsidR="004E0ADB" w:rsidRDefault="004E0ADB"/>
    <w:p w:rsidR="004E0ADB" w:rsidRDefault="004E0ADB"/>
    <w:p w:rsidR="004E0ADB" w:rsidRDefault="004E0ADB"/>
    <w:p w:rsidR="00B51C67" w:rsidRDefault="00B51C67">
      <w:r>
        <w:br w:type="page"/>
      </w:r>
    </w:p>
    <w:p w:rsidR="00B51C67" w:rsidRDefault="00B51C67"/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F13D5A" w:rsidRPr="00434300" w:rsidTr="00E34739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br w:type="page"/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Črnuče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Trnovo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Medvode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Notranje Gorice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Prizma Ponikve</w:t>
            </w:r>
          </w:p>
        </w:tc>
      </w:tr>
      <w:tr w:rsidR="00F13D5A" w:rsidTr="00F13D5A">
        <w:trPr>
          <w:trHeight w:val="276"/>
        </w:trPr>
        <w:tc>
          <w:tcPr>
            <w:tcW w:w="2598" w:type="dxa"/>
          </w:tcPr>
          <w:p w:rsidR="00F13D5A" w:rsidRPr="0083793C" w:rsidRDefault="00F13D5A" w:rsidP="00F13D5A">
            <w:pPr>
              <w:rPr>
                <w:b/>
              </w:rPr>
            </w:pPr>
            <w:r w:rsidRPr="0083793C">
              <w:rPr>
                <w:b/>
              </w:rPr>
              <w:t>Notranji nadzor</w:t>
            </w:r>
          </w:p>
        </w:tc>
        <w:tc>
          <w:tcPr>
            <w:tcW w:w="2599" w:type="dxa"/>
          </w:tcPr>
          <w:p w:rsidR="00F13D5A" w:rsidRPr="00E34739" w:rsidRDefault="00F13D5A" w:rsidP="00F13D5A">
            <w:r w:rsidRPr="00E34739">
              <w:t>- izvajajo se negovalne vizite negovalne vizite, pri katerih nimajo definiranih elementov opazovanja/ocenjevanja</w:t>
            </w:r>
          </w:p>
          <w:p w:rsidR="00F13D5A" w:rsidRPr="00E34739" w:rsidRDefault="00F13D5A" w:rsidP="00F13D5A">
            <w:r w:rsidRPr="00E34739">
              <w:t>- ugotovitve in ukrepi negovalnih vizit niso sistematično spremljani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notranjih strokovnih nadzorov nimajo opredeljenih v internih dokumentih in jih ne izvajajo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izvajajo se notranji strokovni nadzori – ugotovitve se ne beležijo</w:t>
            </w:r>
          </w:p>
          <w:p w:rsidR="00F13D5A" w:rsidRPr="00E34739" w:rsidRDefault="00F13D5A" w:rsidP="00F13D5A"/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izvajajo se notranji strokovni nadzori (pregled oddelkov, pogovor s stanovalci, občasno pregled pravilnosti terapije v 3 naključno izbranih delilnikih terapije</w:t>
            </w:r>
          </w:p>
          <w:p w:rsidR="00F13D5A" w:rsidRPr="00E34739" w:rsidRDefault="00F13D5A" w:rsidP="00F13D5A"/>
          <w:p w:rsidR="00F13D5A" w:rsidRPr="00E34739" w:rsidRDefault="00F13D5A" w:rsidP="00F13D5A">
            <w:r w:rsidRPr="00E34739">
              <w:t>Elementi notranjega nadzora niso definirani, ugotovite se ne beležijo, niso razvidni ukrepi, odgovorne osebe, roki za realizacijo.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DD11F9" w:rsidP="00F13D5A">
            <w:r w:rsidRPr="00E34739">
              <w:t>- izvajajo neko obliko notranjega strokovnega nadzora, ki pa ni sistematična in pretežno usmerjena na evidence in zaposlene, ne pa na postopke oziroma proces v zdravstveni negi, elementi notranjega</w:t>
            </w:r>
            <w:r w:rsidR="00E34739">
              <w:t xml:space="preserve"> </w:t>
            </w:r>
            <w:r w:rsidRPr="00E34739">
              <w:t>nadzora niso definirani</w:t>
            </w:r>
          </w:p>
        </w:tc>
      </w:tr>
      <w:tr w:rsidR="00F13D5A" w:rsidTr="00F13D5A">
        <w:trPr>
          <w:trHeight w:val="276"/>
        </w:trPr>
        <w:tc>
          <w:tcPr>
            <w:tcW w:w="2598" w:type="dxa"/>
          </w:tcPr>
          <w:p w:rsidR="00F13D5A" w:rsidRPr="00CA00E1" w:rsidRDefault="00F13D5A" w:rsidP="00F13D5A">
            <w:pPr>
              <w:rPr>
                <w:b/>
              </w:rPr>
            </w:pPr>
            <w:r w:rsidRPr="00CA00E1">
              <w:rPr>
                <w:b/>
              </w:rPr>
              <w:t>Izobraževanje</w:t>
            </w:r>
          </w:p>
          <w:p w:rsidR="00F13D5A" w:rsidRPr="00CA00E1" w:rsidRDefault="00F13D5A" w:rsidP="00F13D5A">
            <w:pPr>
              <w:rPr>
                <w:b/>
              </w:rPr>
            </w:pPr>
          </w:p>
          <w:p w:rsidR="00F13D5A" w:rsidRPr="00CA00E1" w:rsidRDefault="00F13D5A" w:rsidP="00F13D5A">
            <w:pPr>
              <w:rPr>
                <w:b/>
              </w:rPr>
            </w:pPr>
          </w:p>
          <w:p w:rsidR="00F13D5A" w:rsidRPr="00CA00E1" w:rsidRDefault="00F13D5A" w:rsidP="00F13D5A">
            <w:pPr>
              <w:rPr>
                <w:b/>
              </w:rPr>
            </w:pPr>
          </w:p>
          <w:p w:rsidR="00F13D5A" w:rsidRPr="00CA00E1" w:rsidRDefault="00F13D5A" w:rsidP="00F13D5A">
            <w:pPr>
              <w:rPr>
                <w:color w:val="FF0000"/>
              </w:rPr>
            </w:pPr>
          </w:p>
        </w:tc>
        <w:tc>
          <w:tcPr>
            <w:tcW w:w="2599" w:type="dxa"/>
          </w:tcPr>
          <w:p w:rsidR="00F13D5A" w:rsidRPr="00E34739" w:rsidRDefault="00F13D5A" w:rsidP="00F13D5A">
            <w:r w:rsidRPr="00E34739">
              <w:t>- ni sistemsko urejeno, da bi bili vsi zaposleni vključeni v izobraževanja</w:t>
            </w:r>
          </w:p>
          <w:p w:rsidR="00F13D5A" w:rsidRPr="00E34739" w:rsidRDefault="00F13D5A" w:rsidP="00F13D5A">
            <w:r w:rsidRPr="00E34739">
              <w:t>- matrike usposobljenosti/modela kompetenc zaposlenih nimajo</w:t>
            </w:r>
          </w:p>
          <w:p w:rsidR="00F13D5A" w:rsidRPr="00E34739" w:rsidRDefault="00F13D5A" w:rsidP="00F13D5A">
            <w:r w:rsidRPr="00E34739">
              <w:t>- realizacija izobraževanj ni razvidna</w:t>
            </w:r>
          </w:p>
          <w:p w:rsidR="00F13D5A" w:rsidRPr="00E34739" w:rsidRDefault="00F13D5A" w:rsidP="00F13D5A">
            <w:r w:rsidRPr="00E34739">
              <w:t>- nimajo podpisnih list udeležencev notranjih izobraževanj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plana izobraževanj glede na potrebe strokovnih vsebin nimajo</w:t>
            </w:r>
          </w:p>
          <w:p w:rsidR="00F13D5A" w:rsidRPr="00E34739" w:rsidRDefault="00F13D5A" w:rsidP="00F13D5A">
            <w:r w:rsidRPr="00E34739">
              <w:t>- realizacija izobraževanj je skromna</w:t>
            </w:r>
          </w:p>
          <w:p w:rsidR="00F13D5A" w:rsidRPr="00E34739" w:rsidRDefault="00F13D5A" w:rsidP="00F13D5A">
            <w:r w:rsidRPr="00E34739">
              <w:t>- nimajo podpisnih list udeležencev notranjih izobraževanj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izobraževana so planirana na nivoju ustanove</w:t>
            </w:r>
          </w:p>
          <w:p w:rsidR="00F13D5A" w:rsidRPr="00E34739" w:rsidRDefault="00F13D5A" w:rsidP="00F13D5A">
            <w:r w:rsidRPr="00E34739">
              <w:t>- sredstva za izobraževanje v ZN niso opredeljena ločeno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obseg udeležbe zaposlenih na izobraževanjih je izjemno skromen in ne sledi zastavljeni viziji in planom družbe</w:t>
            </w:r>
          </w:p>
          <w:p w:rsidR="00F13D5A" w:rsidRPr="00E34739" w:rsidRDefault="00F13D5A" w:rsidP="00F13D5A">
            <w:r w:rsidRPr="00E34739">
              <w:t>- matrike usposobljenosti/modela kompetenc zaposlenih nimajo</w:t>
            </w:r>
          </w:p>
          <w:p w:rsidR="00F13D5A" w:rsidRPr="00E34739" w:rsidRDefault="00F13D5A" w:rsidP="00F13D5A"/>
        </w:tc>
        <w:tc>
          <w:tcPr>
            <w:tcW w:w="2599" w:type="dxa"/>
            <w:shd w:val="clear" w:color="auto" w:fill="auto"/>
          </w:tcPr>
          <w:p w:rsidR="00F13D5A" w:rsidRPr="00E34739" w:rsidRDefault="004C19F5" w:rsidP="00F13D5A">
            <w:r w:rsidRPr="00E34739">
              <w:t>- poudarek na notranjih izobraževanjih, kjer se pod vprašaj postavlja kompetentnost zaposlenih za izobraževanje (izobraževanja s področja temeljnih življenjskih aktivnosti hranjenje, odvajanje so npr. izvajali bolničarji negovalci)</w:t>
            </w:r>
          </w:p>
        </w:tc>
      </w:tr>
    </w:tbl>
    <w:p w:rsidR="00135C7D" w:rsidRDefault="00135C7D" w:rsidP="008070A0"/>
    <w:p w:rsidR="00135C7D" w:rsidRDefault="00135C7D" w:rsidP="008070A0"/>
    <w:p w:rsidR="00135C7D" w:rsidRDefault="00135C7D">
      <w:r>
        <w:br w:type="page"/>
      </w:r>
    </w:p>
    <w:p w:rsidR="008070A0" w:rsidRDefault="008070A0" w:rsidP="008070A0"/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DD11F9" w:rsidRPr="00434300" w:rsidTr="00E34739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DD11F9" w:rsidRPr="00434300" w:rsidRDefault="00DD11F9" w:rsidP="00DD1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FFFF00"/>
          </w:tcPr>
          <w:p w:rsidR="00DD11F9" w:rsidRPr="00434300" w:rsidRDefault="00DD11F9" w:rsidP="00DD1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Črnuče</w:t>
            </w:r>
          </w:p>
        </w:tc>
        <w:tc>
          <w:tcPr>
            <w:tcW w:w="2599" w:type="dxa"/>
            <w:shd w:val="clear" w:color="auto" w:fill="FFFF00"/>
          </w:tcPr>
          <w:p w:rsidR="00DD11F9" w:rsidRPr="00434300" w:rsidRDefault="00DD11F9" w:rsidP="00DD1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Trnovo</w:t>
            </w:r>
          </w:p>
        </w:tc>
        <w:tc>
          <w:tcPr>
            <w:tcW w:w="2599" w:type="dxa"/>
            <w:shd w:val="clear" w:color="auto" w:fill="FFFF00"/>
          </w:tcPr>
          <w:p w:rsidR="00DD11F9" w:rsidRPr="00434300" w:rsidRDefault="00DD11F9" w:rsidP="00DD1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Medvode</w:t>
            </w:r>
          </w:p>
        </w:tc>
        <w:tc>
          <w:tcPr>
            <w:tcW w:w="2599" w:type="dxa"/>
            <w:shd w:val="clear" w:color="auto" w:fill="FFFF00"/>
          </w:tcPr>
          <w:p w:rsidR="00DD11F9" w:rsidRPr="00434300" w:rsidRDefault="00DD11F9" w:rsidP="00DD1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Notranje Gorice</w:t>
            </w:r>
          </w:p>
        </w:tc>
        <w:tc>
          <w:tcPr>
            <w:tcW w:w="2599" w:type="dxa"/>
            <w:shd w:val="clear" w:color="auto" w:fill="FFFF00"/>
          </w:tcPr>
          <w:p w:rsidR="00DD11F9" w:rsidRPr="00434300" w:rsidRDefault="00DD11F9" w:rsidP="00DD1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Prizma Ponikve</w:t>
            </w:r>
          </w:p>
        </w:tc>
      </w:tr>
      <w:tr w:rsidR="00DD11F9" w:rsidTr="00F13D5A">
        <w:trPr>
          <w:trHeight w:val="276"/>
        </w:trPr>
        <w:tc>
          <w:tcPr>
            <w:tcW w:w="2598" w:type="dxa"/>
          </w:tcPr>
          <w:p w:rsidR="00DD11F9" w:rsidRPr="00DE4AC8" w:rsidRDefault="00DD11F9" w:rsidP="00DD11F9">
            <w:pPr>
              <w:rPr>
                <w:b/>
              </w:rPr>
            </w:pPr>
            <w:r>
              <w:rPr>
                <w:b/>
              </w:rPr>
              <w:t>Notranja komunikacija</w:t>
            </w:r>
          </w:p>
        </w:tc>
        <w:tc>
          <w:tcPr>
            <w:tcW w:w="2599" w:type="dxa"/>
          </w:tcPr>
          <w:p w:rsidR="00DD11F9" w:rsidRPr="00E34739" w:rsidRDefault="00DD11F9" w:rsidP="00DD11F9">
            <w:r w:rsidRPr="00E34739">
              <w:t xml:space="preserve">- </w:t>
            </w:r>
            <w:proofErr w:type="spellStart"/>
            <w:r w:rsidRPr="00E34739">
              <w:t>nanapisano</w:t>
            </w:r>
            <w:proofErr w:type="spellEnd"/>
            <w:r w:rsidRPr="00E34739">
              <w:t xml:space="preserve"> navodilo za prenos informacij – BN beležijo opažanja v zvezek</w:t>
            </w:r>
          </w:p>
          <w:p w:rsidR="00DD11F9" w:rsidRPr="00E34739" w:rsidRDefault="00DD11F9" w:rsidP="00DD11F9">
            <w:r w:rsidRPr="00E34739">
              <w:t xml:space="preserve">- TZN preveri opažanja BN in jih prepiše v elektronsko </w:t>
            </w:r>
            <w:proofErr w:type="spellStart"/>
            <w:r w:rsidRPr="00E34739">
              <w:t>raportno</w:t>
            </w:r>
            <w:proofErr w:type="spellEnd"/>
            <w:r w:rsidRPr="00E34739">
              <w:t xml:space="preserve"> knjigo</w:t>
            </w:r>
          </w:p>
          <w:p w:rsidR="00DD11F9" w:rsidRPr="00E34739" w:rsidRDefault="00DD11F9" w:rsidP="00DD11F9">
            <w:r w:rsidRPr="00E34739">
              <w:t>- predaja službe poteka 10 min pred posamezno delovno izmeno (čas se zaposlenim ne všteva v delovno obveznost)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raport/predaja službe med zaposlenimi ob menjavi izmen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raport/predaja službe med zaposlenimi ob menjavi izmen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predaja službe poteka 10 min pred posamezno delovno izmeno (čas se zaposlenim ne všteva v delovno obveznost)</w:t>
            </w:r>
          </w:p>
          <w:p w:rsidR="00DD11F9" w:rsidRPr="00E34739" w:rsidRDefault="00DD11F9" w:rsidP="00DD11F9">
            <w:r w:rsidRPr="00E34739">
              <w:t xml:space="preserve">- </w:t>
            </w:r>
            <w:proofErr w:type="spellStart"/>
            <w:r w:rsidRPr="00E34739">
              <w:t>raportna</w:t>
            </w:r>
            <w:proofErr w:type="spellEnd"/>
            <w:r w:rsidRPr="00E34739">
              <w:t xml:space="preserve"> knjiga se še vedno vodi ročno, kljub temu, da imajo dobro IKT podporo – razlog za neuporabo naj bi bilo pomanjkljivo število računalnikov v PE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raport/predaja službe med zaposlenimi ob menjavi izmen – od zaposlenih se pričakuje, da pridejo v službo pred uradnim začetkom delovne izmene/ostanejo po zaključku delovne izmene za potrebe prenosa informacij – čas se jim ne všteva v delo</w:t>
            </w:r>
          </w:p>
          <w:p w:rsidR="00DD11F9" w:rsidRPr="00E34739" w:rsidRDefault="00DD11F9" w:rsidP="00DD11F9">
            <w:r w:rsidRPr="00E34739">
              <w:t>- zaposleni imajo možnost podajanja pobud in predlogov (zvezek v čajni kuhinji)</w:t>
            </w:r>
          </w:p>
        </w:tc>
      </w:tr>
      <w:tr w:rsidR="00DD11F9" w:rsidTr="00F13D5A">
        <w:trPr>
          <w:trHeight w:val="276"/>
        </w:trPr>
        <w:tc>
          <w:tcPr>
            <w:tcW w:w="2598" w:type="dxa"/>
          </w:tcPr>
          <w:p w:rsidR="00DD11F9" w:rsidRPr="00BD3F70" w:rsidRDefault="00DD11F9" w:rsidP="00DD11F9">
            <w:pPr>
              <w:rPr>
                <w:b/>
              </w:rPr>
            </w:pPr>
            <w:bookmarkStart w:id="15" w:name="_Hlk430542155"/>
            <w:r w:rsidRPr="00BD3F70">
              <w:rPr>
                <w:b/>
              </w:rPr>
              <w:t xml:space="preserve">Uvajanje novo zaposlenih </w:t>
            </w:r>
          </w:p>
        </w:tc>
        <w:tc>
          <w:tcPr>
            <w:tcW w:w="2599" w:type="dxa"/>
          </w:tcPr>
          <w:p w:rsidR="00DD11F9" w:rsidRPr="00E34739" w:rsidRDefault="00DD11F9" w:rsidP="00DD11F9">
            <w:r w:rsidRPr="00E34739">
              <w:t>- ni definirano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ni definirano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ni definirano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ni definirano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definirano, ob stalnem mentorstvu v trajanju do enega meseca</w:t>
            </w:r>
          </w:p>
        </w:tc>
      </w:tr>
      <w:bookmarkEnd w:id="15"/>
      <w:tr w:rsidR="00DD11F9" w:rsidTr="00F13D5A">
        <w:trPr>
          <w:trHeight w:val="276"/>
        </w:trPr>
        <w:tc>
          <w:tcPr>
            <w:tcW w:w="2598" w:type="dxa"/>
          </w:tcPr>
          <w:p w:rsidR="00DD11F9" w:rsidRPr="00DE4AC8" w:rsidRDefault="00DD11F9" w:rsidP="00DD11F9">
            <w:pPr>
              <w:rPr>
                <w:b/>
              </w:rPr>
            </w:pPr>
            <w:r w:rsidRPr="00DE4AC8">
              <w:rPr>
                <w:b/>
              </w:rPr>
              <w:t>Program obvladovanja okužb, povezanih z zdravstvom</w:t>
            </w:r>
          </w:p>
        </w:tc>
        <w:tc>
          <w:tcPr>
            <w:tcW w:w="2599" w:type="dxa"/>
          </w:tcPr>
          <w:p w:rsidR="00DD11F9" w:rsidRPr="00E34739" w:rsidRDefault="00DD11F9" w:rsidP="00DD11F9">
            <w:r w:rsidRPr="00E34739">
              <w:t>- program ne vključuje vseh potrebnih elementov</w:t>
            </w:r>
          </w:p>
          <w:p w:rsidR="00DD11F9" w:rsidRPr="00E34739" w:rsidRDefault="00DD11F9" w:rsidP="00DD11F9">
            <w:r w:rsidRPr="00E34739">
              <w:t xml:space="preserve">- evidence, navedene v programu, se v praksi ne uporabljajo </w:t>
            </w:r>
          </w:p>
          <w:p w:rsidR="00DD11F9" w:rsidRPr="00E34739" w:rsidRDefault="00DD11F9" w:rsidP="00DD11F9">
            <w:r w:rsidRPr="00E34739">
              <w:t>- navajajo uporabo »primernih čistil« - ni razvidno katera to so</w:t>
            </w:r>
          </w:p>
          <w:p w:rsidR="00DD11F9" w:rsidRPr="00E34739" w:rsidRDefault="00DD11F9" w:rsidP="00DD11F9">
            <w:r w:rsidRPr="00E34739">
              <w:t>- ni programa zaščite zdravstvenih delavcev</w:t>
            </w:r>
          </w:p>
          <w:p w:rsidR="00DD11F9" w:rsidRPr="00E34739" w:rsidRDefault="00DD11F9" w:rsidP="00DD11F9">
            <w:r w:rsidRPr="00E34739">
              <w:t>- označbe za sobe, ki jih uporabljajo za označevanje sob stanovalcev s prisotno okužbo povezano z zdravstvom, niso opredeljene v Programu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pravilnik ni podpisan s strani kompetentne osebe</w:t>
            </w:r>
          </w:p>
          <w:p w:rsidR="00DD11F9" w:rsidRPr="00E34739" w:rsidRDefault="00DD11F9" w:rsidP="00DD11F9">
            <w:r w:rsidRPr="00E34739">
              <w:t xml:space="preserve">- </w:t>
            </w:r>
            <w:proofErr w:type="spellStart"/>
            <w:r w:rsidRPr="00E34739">
              <w:t>neažuriran</w:t>
            </w:r>
            <w:proofErr w:type="spellEnd"/>
            <w:r w:rsidRPr="00E34739">
              <w:t xml:space="preserve"> pravilnik z zakonodajnimi in strokovnimi podlagami</w:t>
            </w:r>
          </w:p>
          <w:p w:rsidR="00DD11F9" w:rsidRPr="00E34739" w:rsidRDefault="00DD11F9" w:rsidP="00DD11F9">
            <w:r w:rsidRPr="00E34739">
              <w:t>- manjkajo priloge</w:t>
            </w:r>
          </w:p>
          <w:p w:rsidR="00DD11F9" w:rsidRPr="00E34739" w:rsidRDefault="00DD11F9" w:rsidP="00DD11F9">
            <w:r w:rsidRPr="00E34739">
              <w:t>- odgovorna oseba ni imenovana</w:t>
            </w:r>
          </w:p>
          <w:p w:rsidR="00DD11F9" w:rsidRPr="00E34739" w:rsidRDefault="00DD11F9" w:rsidP="00DD11F9">
            <w:r w:rsidRPr="00E34739">
              <w:t>- pomanjkljiva higienska urejenost prostorov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program je nepopoln in nejasen</w:t>
            </w:r>
          </w:p>
          <w:p w:rsidR="00DD11F9" w:rsidRPr="00E34739" w:rsidRDefault="00DD11F9" w:rsidP="00DD11F9">
            <w:r w:rsidRPr="00E34739">
              <w:t>- niso opredeljena znanja, potrebna za odgovorno osebo na področju okužb, povezanih z zdravstvom</w:t>
            </w:r>
          </w:p>
          <w:p w:rsidR="00DD11F9" w:rsidRPr="00E34739" w:rsidRDefault="00DD11F9" w:rsidP="00DD11F9">
            <w:r w:rsidRPr="00E34739">
              <w:t>- v programu so navedena čistila in/ali razkužila, ki na trgu ne obstajajo več</w:t>
            </w:r>
          </w:p>
          <w:p w:rsidR="00DD11F9" w:rsidRPr="00E34739" w:rsidRDefault="00DD11F9" w:rsidP="00DD11F9">
            <w:r w:rsidRPr="00E34739">
              <w:t>- navodilo za prijavljanje nalezljivih bolezni je neažurno</w:t>
            </w:r>
          </w:p>
          <w:p w:rsidR="00DD11F9" w:rsidRPr="00E34739" w:rsidRDefault="00DD11F9" w:rsidP="00DD11F9">
            <w:r w:rsidRPr="00E34739">
              <w:t>- ni razvidna seznanjenost zaposlenih s programom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vodstvo ne ve ali program imajo</w:t>
            </w:r>
          </w:p>
          <w:p w:rsidR="00DD11F9" w:rsidRPr="00E34739" w:rsidRDefault="00DD11F9" w:rsidP="00DD11F9">
            <w:r w:rsidRPr="00E34739">
              <w:t>- uporabljajo vinil rokavice – zakaj ne vedo, standarda za uporabo rokavic nimajo, s certifikati rokavic ne razpolagajo, značilnosti materialov ne poznajo</w:t>
            </w:r>
          </w:p>
        </w:tc>
        <w:tc>
          <w:tcPr>
            <w:tcW w:w="2599" w:type="dxa"/>
            <w:shd w:val="clear" w:color="auto" w:fill="auto"/>
          </w:tcPr>
          <w:p w:rsidR="00DD11F9" w:rsidRPr="00E34739" w:rsidRDefault="00DD11F9" w:rsidP="00DD11F9">
            <w:r w:rsidRPr="00E34739">
              <w:t>- program ne vključuje vseh potrebnih elementov</w:t>
            </w:r>
          </w:p>
          <w:p w:rsidR="00DD11F9" w:rsidRPr="00E34739" w:rsidRDefault="00DD11F9" w:rsidP="00DD11F9">
            <w:r w:rsidRPr="00E34739">
              <w:t>- v zapisnikih sestankov komisije ni razvidnih rokov in odgovornih za realizacijo ukrepov, kakor tudi ne pregleda nad realizacijo</w:t>
            </w:r>
          </w:p>
          <w:p w:rsidR="00DD11F9" w:rsidRPr="00E34739" w:rsidRDefault="00DD11F9" w:rsidP="00DD11F9">
            <w:r w:rsidRPr="00E34739">
              <w:t>- standarda za uporabo rokavic nimajo, s certifikati rokavic ne razpolagajo</w:t>
            </w:r>
          </w:p>
        </w:tc>
      </w:tr>
    </w:tbl>
    <w:p w:rsidR="008070A0" w:rsidRDefault="008070A0" w:rsidP="008070A0"/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F13D5A" w:rsidRPr="00434300" w:rsidTr="00E34739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Črnuče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Trnovo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Medvode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Notranje Gorice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Prizma Ponikve</w:t>
            </w:r>
          </w:p>
        </w:tc>
      </w:tr>
      <w:tr w:rsidR="00F13D5A" w:rsidTr="00CF51FB">
        <w:trPr>
          <w:trHeight w:val="276"/>
        </w:trPr>
        <w:tc>
          <w:tcPr>
            <w:tcW w:w="2598" w:type="dxa"/>
          </w:tcPr>
          <w:p w:rsidR="00F13D5A" w:rsidRPr="00DE4AC8" w:rsidRDefault="00F13D5A" w:rsidP="00F13D5A">
            <w:pPr>
              <w:rPr>
                <w:b/>
              </w:rPr>
            </w:pPr>
            <w:r w:rsidRPr="00DE4AC8">
              <w:rPr>
                <w:b/>
              </w:rPr>
              <w:t>Delovna terapija</w:t>
            </w:r>
          </w:p>
        </w:tc>
        <w:tc>
          <w:tcPr>
            <w:tcW w:w="2599" w:type="dxa"/>
          </w:tcPr>
          <w:p w:rsidR="00F13D5A" w:rsidRPr="00E34739" w:rsidRDefault="00F13D5A" w:rsidP="00F13D5A">
            <w:r w:rsidRPr="00E34739">
              <w:t>- ni uporabe standardiziranih delovno</w:t>
            </w:r>
            <w:r w:rsidR="00E34739">
              <w:t xml:space="preserve"> </w:t>
            </w:r>
            <w:r w:rsidRPr="00E34739">
              <w:t xml:space="preserve">terapevtskih ocenjevalnih testov </w:t>
            </w:r>
          </w:p>
          <w:p w:rsidR="00F13D5A" w:rsidRPr="00E34739" w:rsidRDefault="00F13D5A" w:rsidP="00F13D5A">
            <w:r w:rsidRPr="00E34739">
              <w:t>- ne vodijo ne vodijo kartonov delovne terapije</w:t>
            </w:r>
          </w:p>
          <w:p w:rsidR="00F13D5A" w:rsidRPr="00E34739" w:rsidRDefault="00F13D5A" w:rsidP="00F13D5A">
            <w:r w:rsidRPr="00E34739">
              <w:t>- niso oblikovani cilji skupinskih terapij</w:t>
            </w:r>
          </w:p>
          <w:p w:rsidR="00F13D5A" w:rsidRPr="00E34739" w:rsidRDefault="00F13D5A" w:rsidP="00F13D5A">
            <w:r w:rsidRPr="00E34739">
              <w:t>- ni spremljanja merljivih kazalnikov kakovosti</w:t>
            </w:r>
          </w:p>
          <w:p w:rsidR="00F13D5A" w:rsidRPr="00E34739" w:rsidRDefault="00F13D5A" w:rsidP="00F13D5A">
            <w:r w:rsidRPr="00E34739">
              <w:t>- ni spremljanja zadovoljstva stanovalcev z delovno terapijo</w:t>
            </w:r>
          </w:p>
          <w:p w:rsidR="00F13D5A" w:rsidRPr="00E34739" w:rsidRDefault="00F13D5A" w:rsidP="00F13D5A">
            <w:r w:rsidRPr="00E34739">
              <w:t>- ni letnega načrta izobraževanja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neurejena razmejitev del med zaposlenimi skladno s kompetencami</w:t>
            </w:r>
          </w:p>
          <w:p w:rsidR="00F13D5A" w:rsidRPr="00E34739" w:rsidRDefault="00F13D5A" w:rsidP="00F13D5A">
            <w:r w:rsidRPr="00E34739">
              <w:t>- ni dokazil o vodenju aktivnosti in/ali individualnih obravnav</w:t>
            </w:r>
          </w:p>
          <w:p w:rsidR="00F13D5A" w:rsidRPr="00E34739" w:rsidRDefault="00F13D5A" w:rsidP="00F13D5A">
            <w:r w:rsidRPr="00E34739">
              <w:t>- terapevtski cilji niso jasno definirani</w:t>
            </w:r>
          </w:p>
          <w:p w:rsidR="00F13D5A" w:rsidRPr="00E34739" w:rsidRDefault="00F13D5A" w:rsidP="00F13D5A">
            <w:r w:rsidRPr="00E34739">
              <w:t>- kazalniki kakovosti se ne spremljajo</w:t>
            </w:r>
          </w:p>
          <w:p w:rsidR="00F13D5A" w:rsidRPr="00E34739" w:rsidRDefault="00F13D5A" w:rsidP="00F13D5A">
            <w:r w:rsidRPr="00E34739">
              <w:t>- delo ni dokumentirano</w:t>
            </w:r>
          </w:p>
          <w:p w:rsidR="00F13D5A" w:rsidRPr="00E34739" w:rsidRDefault="00F13D5A" w:rsidP="00F13D5A">
            <w:r w:rsidRPr="00E34739">
              <w:t>- ne uporabljajo se standardizirani delovno terapevtski testi</w:t>
            </w:r>
          </w:p>
          <w:p w:rsidR="00F13D5A" w:rsidRPr="00E34739" w:rsidRDefault="00F13D5A" w:rsidP="00F13D5A">
            <w:r w:rsidRPr="00E34739">
              <w:t xml:space="preserve">- aktivnosti so slabo načrtovane, niso </w:t>
            </w:r>
            <w:proofErr w:type="spellStart"/>
            <w:r w:rsidRPr="00E34739">
              <w:t>evalvirane</w:t>
            </w:r>
            <w:proofErr w:type="spellEnd"/>
          </w:p>
          <w:p w:rsidR="00F13D5A" w:rsidRPr="00E34739" w:rsidRDefault="00F13D5A" w:rsidP="00F13D5A">
            <w:r w:rsidRPr="00E34739">
              <w:t>- plana izobraževanj zaposlenih ni</w:t>
            </w:r>
          </w:p>
          <w:p w:rsidR="00F13D5A" w:rsidRPr="00E34739" w:rsidRDefault="00F13D5A" w:rsidP="00F13D5A">
            <w:r w:rsidRPr="00E34739">
              <w:t>- zadovoljstvo uporabnikov se ne preverja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ne uporabljajo delavno terapevtskih testov</w:t>
            </w:r>
          </w:p>
          <w:p w:rsidR="00F13D5A" w:rsidRPr="00E34739" w:rsidRDefault="00F13D5A" w:rsidP="00F13D5A">
            <w:r w:rsidRPr="00E34739">
              <w:t>- ne uporabljajo se delovno terapevtski kartoni za stanovalce</w:t>
            </w:r>
          </w:p>
          <w:p w:rsidR="00F13D5A" w:rsidRPr="00E34739" w:rsidRDefault="00F13D5A" w:rsidP="00F13D5A">
            <w:r w:rsidRPr="00E34739">
              <w:t>- prenos informacij o poteku obravnav je nedorečen</w:t>
            </w:r>
          </w:p>
          <w:p w:rsidR="00F13D5A" w:rsidRPr="00E34739" w:rsidRDefault="00F13D5A" w:rsidP="00F13D5A">
            <w:r w:rsidRPr="00E34739">
              <w:t>- zapisniki timskih sestankov se ne vodijo</w:t>
            </w:r>
          </w:p>
          <w:p w:rsidR="00F13D5A" w:rsidRPr="00E34739" w:rsidRDefault="00F13D5A" w:rsidP="00F13D5A">
            <w:r w:rsidRPr="00E34739">
              <w:t>- za skupinske aktivnosti ni zavedenih ciljev in ni končne evalvacije</w:t>
            </w:r>
          </w:p>
          <w:p w:rsidR="00F13D5A" w:rsidRPr="00E34739" w:rsidRDefault="00F13D5A" w:rsidP="00F13D5A">
            <w:r w:rsidRPr="00E34739">
              <w:t>- ne spremlja se merljivih kazalnikov kakovosti</w:t>
            </w:r>
          </w:p>
          <w:p w:rsidR="00F13D5A" w:rsidRPr="00E34739" w:rsidRDefault="00F13D5A" w:rsidP="00F13D5A">
            <w:r w:rsidRPr="00E34739">
              <w:t>- zadovoljstvo uporabnikov se ne preverja</w:t>
            </w:r>
          </w:p>
          <w:p w:rsidR="00F13D5A" w:rsidRPr="00E34739" w:rsidRDefault="00F13D5A" w:rsidP="00F13D5A">
            <w:r w:rsidRPr="00E34739">
              <w:t>- ni izdelan letni plan izobraževanj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nimajo plana dela</w:t>
            </w:r>
          </w:p>
          <w:p w:rsidR="00F13D5A" w:rsidRPr="00E34739" w:rsidRDefault="00F13D5A" w:rsidP="00F13D5A">
            <w:r w:rsidRPr="00E34739">
              <w:t>- ni poročil o opravljenem delu</w:t>
            </w:r>
          </w:p>
          <w:p w:rsidR="00F13D5A" w:rsidRPr="00E34739" w:rsidRDefault="00F13D5A" w:rsidP="00F13D5A">
            <w:r w:rsidRPr="00E34739">
              <w:t>- nadomeščanje je neurejeno in v neskladju s kompetencami zaposlenih</w:t>
            </w:r>
          </w:p>
          <w:p w:rsidR="00F13D5A" w:rsidRPr="00E34739" w:rsidRDefault="00F13D5A" w:rsidP="00F13D5A">
            <w:r w:rsidRPr="00E34739">
              <w:t>- kazalniki kakovosti se ne spremljajo</w:t>
            </w:r>
          </w:p>
          <w:p w:rsidR="00F13D5A" w:rsidRPr="00E34739" w:rsidRDefault="00F13D5A" w:rsidP="00F13D5A">
            <w:r w:rsidRPr="00E34739">
              <w:t>- niso uvedeni standardizirani ocenjevalni in delovno terapevtski testi</w:t>
            </w:r>
          </w:p>
          <w:p w:rsidR="00F13D5A" w:rsidRPr="00E34739" w:rsidRDefault="00F13D5A" w:rsidP="00F13D5A">
            <w:r w:rsidRPr="00E34739">
              <w:t>- ni delavno terapevtskih kartonov za stanovalce</w:t>
            </w:r>
          </w:p>
          <w:p w:rsidR="00F13D5A" w:rsidRPr="00E34739" w:rsidRDefault="00F13D5A" w:rsidP="00F13D5A">
            <w:r w:rsidRPr="00E34739">
              <w:t>- ni plana izobraževanj</w:t>
            </w:r>
          </w:p>
          <w:p w:rsidR="00F13D5A" w:rsidRPr="00E34739" w:rsidRDefault="00F13D5A" w:rsidP="00F13D5A">
            <w:r w:rsidRPr="00E34739">
              <w:t>- odsotnost izobraževanj zaposlenih na področju delovne terapije</w:t>
            </w:r>
          </w:p>
          <w:p w:rsidR="00F13D5A" w:rsidRPr="00E34739" w:rsidRDefault="00F13D5A" w:rsidP="00F13D5A">
            <w:r w:rsidRPr="00E34739">
              <w:t>- ne preverja se zadovoljstvo stanovalcev z delovno terapijo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Ni bila preverjana</w:t>
            </w:r>
          </w:p>
        </w:tc>
      </w:tr>
    </w:tbl>
    <w:p w:rsidR="004E0ADB" w:rsidRDefault="004E0ADB" w:rsidP="008070A0">
      <w:bookmarkStart w:id="16" w:name="_Hlk430546636"/>
    </w:p>
    <w:p w:rsidR="004E0ADB" w:rsidRDefault="004E0ADB">
      <w:r>
        <w:br w:type="page"/>
      </w:r>
    </w:p>
    <w:p w:rsidR="004E0ADB" w:rsidRDefault="004E0ADB" w:rsidP="008070A0"/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F13D5A" w:rsidRPr="00434300" w:rsidTr="00E34739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bookmarkStart w:id="17" w:name="_Hlk430548435"/>
            <w:bookmarkEnd w:id="16"/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Črnuče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Trnovo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Medvode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Notranje Gorice</w:t>
            </w:r>
          </w:p>
        </w:tc>
        <w:tc>
          <w:tcPr>
            <w:tcW w:w="2599" w:type="dxa"/>
            <w:shd w:val="clear" w:color="auto" w:fill="FFFF00"/>
          </w:tcPr>
          <w:p w:rsidR="00F13D5A" w:rsidRPr="00434300" w:rsidRDefault="00F13D5A" w:rsidP="00F13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Prizma Ponikve</w:t>
            </w:r>
          </w:p>
        </w:tc>
      </w:tr>
      <w:bookmarkEnd w:id="17"/>
      <w:tr w:rsidR="00E34739" w:rsidTr="00F13D5A">
        <w:trPr>
          <w:trHeight w:val="276"/>
        </w:trPr>
        <w:tc>
          <w:tcPr>
            <w:tcW w:w="2598" w:type="dxa"/>
            <w:tcBorders>
              <w:bottom w:val="single" w:sz="4" w:space="0" w:color="auto"/>
            </w:tcBorders>
          </w:tcPr>
          <w:p w:rsidR="00F13D5A" w:rsidRPr="00DE4AC8" w:rsidRDefault="00F13D5A" w:rsidP="00F13D5A">
            <w:pPr>
              <w:rPr>
                <w:b/>
              </w:rPr>
            </w:pPr>
            <w:r>
              <w:rPr>
                <w:b/>
              </w:rPr>
              <w:t>Fizioterapija</w:t>
            </w:r>
          </w:p>
        </w:tc>
        <w:tc>
          <w:tcPr>
            <w:tcW w:w="2599" w:type="dxa"/>
          </w:tcPr>
          <w:p w:rsidR="00F13D5A" w:rsidRPr="00E34739" w:rsidRDefault="00F13D5A" w:rsidP="00F13D5A">
            <w:r w:rsidRPr="00E34739">
              <w:t>- ni spremljanja merljivih kazalnikov kakovosti</w:t>
            </w:r>
          </w:p>
          <w:p w:rsidR="00F13D5A" w:rsidRPr="00E34739" w:rsidRDefault="00F13D5A" w:rsidP="00F13D5A">
            <w:r w:rsidRPr="00E34739">
              <w:t>- ni spremljanja zadovoljstva stanovalcev z fizioterapijo</w:t>
            </w:r>
          </w:p>
          <w:p w:rsidR="00F13D5A" w:rsidRPr="00E34739" w:rsidRDefault="00F13D5A" w:rsidP="00F13D5A">
            <w:r w:rsidRPr="00E34739">
              <w:t>- ni letnega načrta fizioterapevtske dejavnosti</w:t>
            </w:r>
          </w:p>
          <w:p w:rsidR="00F13D5A" w:rsidRPr="00E34739" w:rsidRDefault="00F13D5A" w:rsidP="00F13D5A">
            <w:r w:rsidRPr="00E34739">
              <w:t>- ni internih organizacijskih in strokovnih navodil</w:t>
            </w:r>
          </w:p>
          <w:p w:rsidR="00F13D5A" w:rsidRPr="00E34739" w:rsidRDefault="00F13D5A" w:rsidP="00F13D5A">
            <w:r w:rsidRPr="00E34739">
              <w:t>- interna dokumentacija ne sledi sodobnim strokovnim smernicam</w:t>
            </w:r>
          </w:p>
          <w:p w:rsidR="00F13D5A" w:rsidRPr="00E34739" w:rsidRDefault="00F13D5A" w:rsidP="00F13D5A">
            <w:r w:rsidRPr="00E34739">
              <w:t xml:space="preserve">- ni dokazil o rednem vzdrževanju, servisiranju in periodičnih pregledih opreme za fizioterapijo </w:t>
            </w:r>
          </w:p>
          <w:p w:rsidR="00F13D5A" w:rsidRPr="00E34739" w:rsidRDefault="00F13D5A" w:rsidP="00F13D5A">
            <w:r w:rsidRPr="00E34739">
              <w:t>- nimajo navodil za čiščenje terapevtskih pripomočkov</w:t>
            </w:r>
          </w:p>
          <w:p w:rsidR="00F13D5A" w:rsidRPr="00E34739" w:rsidRDefault="00F13D5A" w:rsidP="00F13D5A">
            <w:r w:rsidRPr="00E34739">
              <w:t>- neurejeno predpisovanje fizioterapije</w:t>
            </w:r>
          </w:p>
          <w:p w:rsidR="00F13D5A" w:rsidRPr="00E34739" w:rsidRDefault="00F13D5A" w:rsidP="00F13D5A">
            <w:r w:rsidRPr="00E34739">
              <w:t>-cilji fizioterapevtskih obravnav niso definirani, evalvacija ni izvedena</w:t>
            </w:r>
          </w:p>
          <w:p w:rsidR="00F13D5A" w:rsidRPr="00E34739" w:rsidRDefault="00F13D5A" w:rsidP="00F13D5A">
            <w:r w:rsidRPr="00E34739">
              <w:t xml:space="preserve">- poročila </w:t>
            </w:r>
            <w:proofErr w:type="spellStart"/>
            <w:r w:rsidRPr="00E34739">
              <w:t>napotnemu</w:t>
            </w:r>
            <w:proofErr w:type="spellEnd"/>
            <w:r w:rsidRPr="00E34739">
              <w:t xml:space="preserve"> zdravniku se ne pišejo</w:t>
            </w:r>
          </w:p>
          <w:p w:rsidR="00F13D5A" w:rsidRPr="00E34739" w:rsidRDefault="00F13D5A" w:rsidP="00F13D5A">
            <w:r w:rsidRPr="00E34739">
              <w:t>-ni vpisa v register fizioterapevtske dejavnosti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ni spremljanja merljivih kazalnikov kakovosti</w:t>
            </w:r>
          </w:p>
          <w:p w:rsidR="00F13D5A" w:rsidRPr="00E34739" w:rsidRDefault="00F13D5A" w:rsidP="00F13D5A">
            <w:r w:rsidRPr="00E34739">
              <w:t>- zaposleni v strokovno delo niso uvedeni</w:t>
            </w:r>
          </w:p>
          <w:p w:rsidR="00F13D5A" w:rsidRPr="00E34739" w:rsidRDefault="00F13D5A" w:rsidP="00F13D5A">
            <w:r w:rsidRPr="00E34739">
              <w:t>- nekompetentno urejeno nadomeščanje zaposlenih na področju fizioterapije</w:t>
            </w:r>
          </w:p>
          <w:p w:rsidR="00F13D5A" w:rsidRPr="00E34739" w:rsidRDefault="00F13D5A" w:rsidP="00F13D5A">
            <w:r w:rsidRPr="00E34739">
              <w:t>- interni nadzori se ne izvajajo</w:t>
            </w:r>
          </w:p>
          <w:p w:rsidR="00F13D5A" w:rsidRPr="00E34739" w:rsidRDefault="00F13D5A" w:rsidP="00F13D5A">
            <w:r w:rsidRPr="00E34739">
              <w:t>- ni evidenc in preverjanja ukrepov</w:t>
            </w:r>
          </w:p>
          <w:p w:rsidR="00F13D5A" w:rsidRPr="00E34739" w:rsidRDefault="00F13D5A" w:rsidP="00F13D5A">
            <w:r w:rsidRPr="00E34739">
              <w:t>- ni internih organizacijskih in strokovnih navodil</w:t>
            </w:r>
          </w:p>
          <w:p w:rsidR="00F13D5A" w:rsidRPr="00E34739" w:rsidRDefault="00F13D5A" w:rsidP="00F13D5A">
            <w:r w:rsidRPr="00E34739">
              <w:t>- interna dokumentacija ne sledi sodobnim strokovnim smernicam, ni razvidnih ciljev in evalvacije</w:t>
            </w:r>
          </w:p>
          <w:p w:rsidR="00F13D5A" w:rsidRPr="00E34739" w:rsidRDefault="00F13D5A" w:rsidP="00F13D5A">
            <w:r w:rsidRPr="00E34739">
              <w:t>- pritožbe niso spremljane</w:t>
            </w:r>
          </w:p>
          <w:p w:rsidR="00F13D5A" w:rsidRPr="00E34739" w:rsidRDefault="00F13D5A" w:rsidP="00F13D5A">
            <w:r w:rsidRPr="00E34739">
              <w:t xml:space="preserve">- ni dokazil o rednem vzdrževanju, servisiranju in periodičnih pregledih opreme za fizioterapijo </w:t>
            </w:r>
          </w:p>
          <w:p w:rsidR="00F13D5A" w:rsidRPr="00E34739" w:rsidRDefault="00F13D5A" w:rsidP="00F13D5A">
            <w:r w:rsidRPr="00E34739">
              <w:t>- nimajo navodil za čiščenje terapevtskih pripomočkov</w:t>
            </w:r>
          </w:p>
          <w:p w:rsidR="00F13D5A" w:rsidRPr="00E34739" w:rsidRDefault="00F13D5A" w:rsidP="00F13D5A">
            <w:r w:rsidRPr="00E34739">
              <w:t>- ni uporabe standardiziranih merilnih orodjih in ocenjevalnih metodah</w:t>
            </w:r>
          </w:p>
        </w:tc>
        <w:tc>
          <w:tcPr>
            <w:tcW w:w="2599" w:type="dxa"/>
            <w:shd w:val="clear" w:color="auto" w:fill="auto"/>
          </w:tcPr>
          <w:p w:rsidR="00F13D5A" w:rsidRPr="00E34739" w:rsidRDefault="00F13D5A" w:rsidP="00F13D5A">
            <w:r w:rsidRPr="00E34739">
              <w:t>- ni spremljanja merljivih kazalnikov kakovosti</w:t>
            </w:r>
          </w:p>
          <w:p w:rsidR="00F13D5A" w:rsidRPr="00E34739" w:rsidRDefault="00F13D5A" w:rsidP="00F13D5A">
            <w:r w:rsidRPr="00E34739">
              <w:t>- ni vpisa v register fizioterapevtske dejavnosti</w:t>
            </w:r>
          </w:p>
          <w:p w:rsidR="00F13D5A" w:rsidRPr="00E34739" w:rsidRDefault="00F13D5A" w:rsidP="00F13D5A">
            <w:r w:rsidRPr="00E34739">
              <w:t>- ni urejenega nadomeščanja ob odsotnosti fizioterapevta</w:t>
            </w:r>
          </w:p>
          <w:p w:rsidR="00F13D5A" w:rsidRPr="00E34739" w:rsidRDefault="00F13D5A" w:rsidP="00F13D5A">
            <w:r w:rsidRPr="00E34739">
              <w:t>- interni strokovni nadzori za področje FT se ne izvajajo, ni evidenc in preverjanja ukrepov</w:t>
            </w:r>
          </w:p>
          <w:p w:rsidR="00F13D5A" w:rsidRPr="00E34739" w:rsidRDefault="00F13D5A" w:rsidP="00F13D5A">
            <w:r w:rsidRPr="00E34739">
              <w:t>- merljivi kazalniki kakovosti se ne spremljajo</w:t>
            </w:r>
          </w:p>
          <w:p w:rsidR="00F13D5A" w:rsidRPr="00E34739" w:rsidRDefault="00F13D5A" w:rsidP="00F13D5A">
            <w:r w:rsidRPr="00E34739">
              <w:t>- interna dokumentacija ne sledi sodobnim strokovnim smernicam, ni razvidnih ciljev in evalvacije</w:t>
            </w:r>
          </w:p>
          <w:p w:rsidR="00F13D5A" w:rsidRPr="00E34739" w:rsidRDefault="00F13D5A" w:rsidP="00F13D5A">
            <w:r w:rsidRPr="00E34739">
              <w:t>- niso izdelani interni strokovni standardi in klinične poti</w:t>
            </w:r>
          </w:p>
          <w:p w:rsidR="00F13D5A" w:rsidRPr="00E34739" w:rsidRDefault="00F13D5A" w:rsidP="00F13D5A">
            <w:r w:rsidRPr="00E34739">
              <w:t xml:space="preserve">- ni dokazil o rednem vzdrževanju, servisiranju in periodičnih pregledih opreme za fizioterapijo </w:t>
            </w:r>
          </w:p>
          <w:p w:rsidR="00F13D5A" w:rsidRPr="00E34739" w:rsidRDefault="00F13D5A" w:rsidP="00F13D5A">
            <w:r w:rsidRPr="00E34739">
              <w:t>- nimajo navodil za čiščenje terapevtskih pripomočkov, prostorov fizioterapije</w:t>
            </w:r>
          </w:p>
          <w:p w:rsidR="00F13D5A" w:rsidRPr="00E34739" w:rsidRDefault="00F13D5A" w:rsidP="00F13D5A">
            <w:r w:rsidRPr="00E34739">
              <w:t>- predpisovanje fizioterapije ni urejeno</w:t>
            </w:r>
          </w:p>
          <w:p w:rsidR="00F13D5A" w:rsidRPr="00E34739" w:rsidRDefault="00F13D5A" w:rsidP="00F13D5A"/>
        </w:tc>
        <w:tc>
          <w:tcPr>
            <w:tcW w:w="2599" w:type="dxa"/>
            <w:shd w:val="clear" w:color="auto" w:fill="auto"/>
          </w:tcPr>
          <w:p w:rsidR="00F13D5A" w:rsidRPr="00E34739" w:rsidRDefault="00F13D5A" w:rsidP="00E34739">
            <w:pPr>
              <w:tabs>
                <w:tab w:val="left" w:pos="553"/>
              </w:tabs>
            </w:pPr>
            <w:r w:rsidRPr="00E34739">
              <w:t>- ni spremljanja merljivih kazalnikov kakovosti</w:t>
            </w:r>
          </w:p>
          <w:p w:rsidR="00F13D5A" w:rsidRPr="00E34739" w:rsidRDefault="00F13D5A" w:rsidP="00E34739">
            <w:pPr>
              <w:tabs>
                <w:tab w:val="left" w:pos="553"/>
              </w:tabs>
            </w:pPr>
            <w:r w:rsidRPr="00E34739">
              <w:t>- ni urejenega nadomeščanja ob odsotnosti fizioterapevta</w:t>
            </w:r>
          </w:p>
          <w:p w:rsidR="00F13D5A" w:rsidRPr="00E34739" w:rsidRDefault="00F13D5A" w:rsidP="00E34739">
            <w:pPr>
              <w:tabs>
                <w:tab w:val="left" w:pos="553"/>
              </w:tabs>
            </w:pPr>
            <w:r w:rsidRPr="00E34739">
              <w:t>- ni protokola uvajanja novo zaposlenih na področju FT</w:t>
            </w:r>
          </w:p>
          <w:p w:rsidR="00F13D5A" w:rsidRPr="00E34739" w:rsidRDefault="00F13D5A" w:rsidP="00E34739">
            <w:pPr>
              <w:tabs>
                <w:tab w:val="left" w:pos="553"/>
              </w:tabs>
            </w:pPr>
            <w:r w:rsidRPr="00E34739">
              <w:t>- interni strokovni nadzori se  za fizioterapijo ne izvajajo, ni evidenc in preverjanja ukrepov</w:t>
            </w:r>
          </w:p>
          <w:p w:rsidR="00F13D5A" w:rsidRPr="00E34739" w:rsidRDefault="00F13D5A" w:rsidP="00E34739">
            <w:pPr>
              <w:tabs>
                <w:tab w:val="left" w:pos="553"/>
              </w:tabs>
            </w:pPr>
            <w:r w:rsidRPr="00E34739">
              <w:t>- interna dokumentacija ne sledi sodobnim strokovnim smernicam, ni razvidnih ciljev in evalvacije</w:t>
            </w:r>
          </w:p>
          <w:p w:rsidR="00F13D5A" w:rsidRPr="00E34739" w:rsidRDefault="00F13D5A" w:rsidP="00E34739">
            <w:pPr>
              <w:tabs>
                <w:tab w:val="left" w:pos="553"/>
              </w:tabs>
            </w:pPr>
            <w:r w:rsidRPr="00E34739">
              <w:t>- niso izdelani interni strokovni standardi za fizioterapevtsko prakso</w:t>
            </w:r>
          </w:p>
          <w:p w:rsidR="00F13D5A" w:rsidRPr="00E34739" w:rsidRDefault="00F13D5A" w:rsidP="00E34739">
            <w:pPr>
              <w:tabs>
                <w:tab w:val="left" w:pos="553"/>
              </w:tabs>
            </w:pPr>
            <w:r w:rsidRPr="00E34739">
              <w:t>- strokovna delavka ne pozna dokumenta Temeljni standardi v za fizioterapevtsko prakso</w:t>
            </w:r>
          </w:p>
          <w:p w:rsidR="00F13D5A" w:rsidRPr="00E34739" w:rsidRDefault="00F13D5A" w:rsidP="00E34739">
            <w:pPr>
              <w:tabs>
                <w:tab w:val="left" w:pos="553"/>
              </w:tabs>
            </w:pPr>
            <w:r w:rsidRPr="00E34739">
              <w:t>- niso zagotovljena navodila za fizioterapevtsko opremo in aparature</w:t>
            </w:r>
          </w:p>
          <w:p w:rsidR="00F13D5A" w:rsidRPr="00E34739" w:rsidRDefault="00F13D5A" w:rsidP="00E34739">
            <w:pPr>
              <w:tabs>
                <w:tab w:val="left" w:pos="553"/>
              </w:tabs>
            </w:pPr>
            <w:r w:rsidRPr="00E34739">
              <w:t>- nimajo navodil za čiščenje terapevtskih pripomočkov, prostorov fizioterapije</w:t>
            </w:r>
          </w:p>
          <w:p w:rsidR="00F13D5A" w:rsidRPr="00E34739" w:rsidRDefault="00F13D5A" w:rsidP="00E34739">
            <w:pPr>
              <w:tabs>
                <w:tab w:val="left" w:pos="553"/>
              </w:tabs>
            </w:pPr>
          </w:p>
        </w:tc>
        <w:tc>
          <w:tcPr>
            <w:tcW w:w="2599" w:type="dxa"/>
            <w:shd w:val="clear" w:color="auto" w:fill="auto"/>
          </w:tcPr>
          <w:p w:rsidR="00E34739" w:rsidRPr="00E34739" w:rsidRDefault="00E34739" w:rsidP="00E34739">
            <w:pPr>
              <w:tabs>
                <w:tab w:val="left" w:pos="553"/>
              </w:tabs>
            </w:pPr>
            <w:r w:rsidRPr="00E34739">
              <w:t>- ni spremljanja merljivih kazalnikov kakovosti</w:t>
            </w:r>
          </w:p>
          <w:p w:rsidR="00F13D5A" w:rsidRPr="00E34739" w:rsidRDefault="00DD11F9" w:rsidP="00E34739">
            <w:pPr>
              <w:tabs>
                <w:tab w:val="left" w:pos="553"/>
              </w:tabs>
            </w:pPr>
            <w:r w:rsidRPr="00E34739">
              <w:t>- zaposlena nima opravljenega strokovnega izpita</w:t>
            </w:r>
          </w:p>
          <w:p w:rsidR="00E34739" w:rsidRPr="00E34739" w:rsidRDefault="00E34739" w:rsidP="00E34739">
            <w:r w:rsidRPr="00E34739">
              <w:t>- ni urejenega nadomeščanja ob odsotnosti fizioterapevta/ nadomeščanje do polnega delovnega časa</w:t>
            </w:r>
          </w:p>
          <w:p w:rsidR="00E34739" w:rsidRPr="00E34739" w:rsidRDefault="00E34739" w:rsidP="00E34739">
            <w:pPr>
              <w:tabs>
                <w:tab w:val="left" w:pos="553"/>
              </w:tabs>
            </w:pPr>
            <w:r w:rsidRPr="00E34739">
              <w:t>- interni strokovni nadzori se  za fizioterapijo ne izvajajo, ni evidenc in preverjanja ukrepov</w:t>
            </w:r>
          </w:p>
          <w:p w:rsidR="00E34739" w:rsidRPr="00E34739" w:rsidRDefault="00E34739" w:rsidP="00E34739">
            <w:pPr>
              <w:tabs>
                <w:tab w:val="left" w:pos="553"/>
              </w:tabs>
            </w:pPr>
            <w:r w:rsidRPr="00E34739">
              <w:t>- zadovoljstva stanovalcev s fizioterapijo e ne preverja</w:t>
            </w:r>
          </w:p>
          <w:p w:rsidR="00E34739" w:rsidRPr="00E34739" w:rsidRDefault="00E34739" w:rsidP="00E34739">
            <w:pPr>
              <w:tabs>
                <w:tab w:val="left" w:pos="553"/>
              </w:tabs>
            </w:pPr>
            <w:r w:rsidRPr="00E34739">
              <w:t>- letni načrt ni pripravljen</w:t>
            </w:r>
          </w:p>
          <w:p w:rsidR="00E34739" w:rsidRPr="00E34739" w:rsidRDefault="00E34739" w:rsidP="00E34739">
            <w:pPr>
              <w:tabs>
                <w:tab w:val="left" w:pos="553"/>
              </w:tabs>
            </w:pPr>
            <w:r w:rsidRPr="00E34739">
              <w:t>- interni strokovni standardi niso izdelani</w:t>
            </w:r>
          </w:p>
          <w:p w:rsidR="00E34739" w:rsidRPr="00E34739" w:rsidRDefault="00E34739" w:rsidP="00E34739">
            <w:r w:rsidRPr="00E34739">
              <w:t xml:space="preserve">- ni dokazil o rednem vzdrževanju, servisiranju in periodičnih pregledih opreme za fizioterapijo </w:t>
            </w:r>
          </w:p>
          <w:p w:rsidR="00DD11F9" w:rsidRPr="00E34739" w:rsidRDefault="00E34739" w:rsidP="00E34739">
            <w:pPr>
              <w:tabs>
                <w:tab w:val="left" w:pos="553"/>
              </w:tabs>
            </w:pPr>
            <w:r w:rsidRPr="00E34739">
              <w:t>- nimajo navodil za čiščenje terapevtskih pripomočkov</w:t>
            </w:r>
          </w:p>
          <w:p w:rsidR="00E34739" w:rsidRPr="00E34739" w:rsidRDefault="00E34739" w:rsidP="00E34739">
            <w:pPr>
              <w:tabs>
                <w:tab w:val="left" w:pos="553"/>
              </w:tabs>
            </w:pPr>
            <w:r w:rsidRPr="00E34739">
              <w:t>- evidence o izobraževanju zaposlenih na področju FT niso urejene</w:t>
            </w:r>
          </w:p>
          <w:p w:rsidR="00E34739" w:rsidRPr="00E34739" w:rsidRDefault="00E34739" w:rsidP="00E34739">
            <w:pPr>
              <w:tabs>
                <w:tab w:val="left" w:pos="553"/>
              </w:tabs>
            </w:pPr>
            <w:r w:rsidRPr="00E34739">
              <w:t>- fizioterapije se v bivalnih enotah trenutno ne izvaja</w:t>
            </w:r>
          </w:p>
          <w:p w:rsidR="00E34739" w:rsidRPr="00E34739" w:rsidRDefault="00E34739" w:rsidP="00E34739">
            <w:pPr>
              <w:tabs>
                <w:tab w:val="left" w:pos="553"/>
              </w:tabs>
            </w:pPr>
          </w:p>
        </w:tc>
      </w:tr>
    </w:tbl>
    <w:p w:rsidR="004E0ADB" w:rsidRDefault="004E0ADB"/>
    <w:p w:rsidR="004E0ADB" w:rsidRDefault="004E0ADB"/>
    <w:p w:rsidR="004E0ADB" w:rsidRDefault="004E0ADB"/>
    <w:tbl>
      <w:tblPr>
        <w:tblStyle w:val="Tabelamrea"/>
        <w:tblW w:w="15593" w:type="dxa"/>
        <w:tblInd w:w="-861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4E0ADB" w:rsidRPr="00434300" w:rsidTr="004E0ADB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Črnuče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Trnovo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Medvode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Notranje Gorice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Prizma Ponikve</w:t>
            </w:r>
          </w:p>
        </w:tc>
      </w:tr>
      <w:tr w:rsidR="004E0ADB" w:rsidRPr="00434300" w:rsidTr="004E0ADB">
        <w:trPr>
          <w:trHeight w:val="276"/>
        </w:trPr>
        <w:tc>
          <w:tcPr>
            <w:tcW w:w="2598" w:type="dxa"/>
          </w:tcPr>
          <w:p w:rsidR="004E0ADB" w:rsidRPr="00434300" w:rsidRDefault="004E0ADB" w:rsidP="004E0ADB">
            <w:pPr>
              <w:rPr>
                <w:sz w:val="28"/>
                <w:szCs w:val="28"/>
              </w:rPr>
            </w:pPr>
            <w:r>
              <w:rPr>
                <w:b/>
              </w:rPr>
              <w:t>Fizioterapija</w:t>
            </w:r>
          </w:p>
        </w:tc>
        <w:tc>
          <w:tcPr>
            <w:tcW w:w="2599" w:type="dxa"/>
          </w:tcPr>
          <w:p w:rsidR="004E0ADB" w:rsidRDefault="004E0ADB" w:rsidP="00EA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4E0ADB" w:rsidRDefault="004E0ADB" w:rsidP="00EA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4E0ADB" w:rsidRPr="00E34739" w:rsidRDefault="004E0ADB" w:rsidP="004E0ADB">
            <w:r w:rsidRPr="00E34739">
              <w:t>- ni fizioterapevtskih kartonov za posameznega stanovalca</w:t>
            </w:r>
          </w:p>
          <w:p w:rsidR="004E0ADB" w:rsidRPr="00E34739" w:rsidRDefault="004E0ADB" w:rsidP="004E0ADB">
            <w:r w:rsidRPr="00E34739">
              <w:t>- cilji obravnav niso opredeljeni</w:t>
            </w:r>
          </w:p>
          <w:p w:rsidR="004E0ADB" w:rsidRPr="00E34739" w:rsidRDefault="004E0ADB" w:rsidP="004E0ADB">
            <w:r w:rsidRPr="00E34739">
              <w:t xml:space="preserve">- poročila </w:t>
            </w:r>
            <w:proofErr w:type="spellStart"/>
            <w:r w:rsidRPr="00E34739">
              <w:t>napotnemu</w:t>
            </w:r>
            <w:proofErr w:type="spellEnd"/>
            <w:r w:rsidRPr="00E34739">
              <w:t xml:space="preserve"> zdravniku se ne pišejo</w:t>
            </w:r>
          </w:p>
          <w:p w:rsidR="004E0ADB" w:rsidRPr="00E34739" w:rsidRDefault="004E0ADB" w:rsidP="004E0ADB">
            <w:r w:rsidRPr="00E34739">
              <w:t>- ne izvaja se začetnih in končnih ocen stanja stanovalcev, vključenih v FT</w:t>
            </w:r>
          </w:p>
          <w:p w:rsidR="004E0ADB" w:rsidRPr="00E34739" w:rsidRDefault="004E0ADB" w:rsidP="004E0ADB">
            <w:r w:rsidRPr="00E34739">
              <w:t>- urniki obravnav in/ali aktivnosti so nepregledni</w:t>
            </w:r>
          </w:p>
          <w:p w:rsidR="004E0ADB" w:rsidRPr="00E34739" w:rsidRDefault="004E0ADB" w:rsidP="004E0ADB">
            <w:r w:rsidRPr="00E34739">
              <w:t>- nepregledno evidentiranje storitev</w:t>
            </w:r>
          </w:p>
          <w:p w:rsidR="004E0ADB" w:rsidRPr="00E34739" w:rsidRDefault="004E0ADB" w:rsidP="004E0ADB">
            <w:r w:rsidRPr="00E34739">
              <w:t>- ni plana izobraževanj zaposlenih</w:t>
            </w:r>
          </w:p>
          <w:p w:rsidR="004E0ADB" w:rsidRDefault="004E0ADB" w:rsidP="004E0ADB">
            <w:pPr>
              <w:jc w:val="center"/>
              <w:rPr>
                <w:sz w:val="28"/>
                <w:szCs w:val="28"/>
              </w:rPr>
            </w:pPr>
            <w:r w:rsidRPr="00E34739">
              <w:t>- ni pregleda nad izobraževanji zaposlenih</w:t>
            </w:r>
          </w:p>
        </w:tc>
        <w:tc>
          <w:tcPr>
            <w:tcW w:w="2599" w:type="dxa"/>
          </w:tcPr>
          <w:p w:rsidR="004E0ADB" w:rsidRPr="00E34739" w:rsidRDefault="004E0ADB" w:rsidP="004E0ADB">
            <w:pPr>
              <w:tabs>
                <w:tab w:val="left" w:pos="553"/>
              </w:tabs>
            </w:pPr>
            <w:r w:rsidRPr="00E34739">
              <w:t>- ni uporabe standardiziranih merilnih orodjih in ocenjevalnih metodah</w:t>
            </w:r>
          </w:p>
          <w:p w:rsidR="004E0ADB" w:rsidRPr="00E34739" w:rsidRDefault="004E0ADB" w:rsidP="004E0ADB">
            <w:pPr>
              <w:tabs>
                <w:tab w:val="left" w:pos="553"/>
              </w:tabs>
            </w:pPr>
            <w:r w:rsidRPr="00E34739">
              <w:t>- ni vodena fizioterapevtska dokumentacija oz. karton za posameznega uporabnika fizioterapevtskih storitev</w:t>
            </w:r>
          </w:p>
          <w:p w:rsidR="004E0ADB" w:rsidRPr="00E34739" w:rsidRDefault="004E0ADB" w:rsidP="004E0ADB">
            <w:pPr>
              <w:tabs>
                <w:tab w:val="left" w:pos="553"/>
              </w:tabs>
            </w:pPr>
            <w:r w:rsidRPr="00E34739">
              <w:t>- ne izvaja se zače</w:t>
            </w:r>
            <w:r>
              <w:t>t</w:t>
            </w:r>
            <w:r w:rsidRPr="00E34739">
              <w:t>nih in končnih ocen stanja stanovalca, vključenega v FT</w:t>
            </w:r>
          </w:p>
          <w:p w:rsidR="004E0ADB" w:rsidRDefault="004E0ADB" w:rsidP="004E0ADB">
            <w:pPr>
              <w:rPr>
                <w:sz w:val="28"/>
                <w:szCs w:val="28"/>
              </w:rPr>
            </w:pPr>
            <w:r w:rsidRPr="00E34739">
              <w:t>- ni načrta strokovnega izpopolnjevanja zaposlenih</w:t>
            </w:r>
          </w:p>
        </w:tc>
        <w:tc>
          <w:tcPr>
            <w:tcW w:w="2599" w:type="dxa"/>
          </w:tcPr>
          <w:p w:rsidR="004E0ADB" w:rsidRPr="00E34739" w:rsidRDefault="004E0ADB" w:rsidP="004E0ADB">
            <w:pPr>
              <w:tabs>
                <w:tab w:val="left" w:pos="553"/>
              </w:tabs>
            </w:pPr>
            <w:r w:rsidRPr="00E34739">
              <w:t>- niso urejeni fizioterapevtski kartoni stanovalcev, iz katerih bi bilo razvidno načrtovanje s cilji, izvedba, uporaba metod in tehnik, testov in evalvacija</w:t>
            </w:r>
          </w:p>
          <w:p w:rsidR="004E0ADB" w:rsidRPr="00E34739" w:rsidRDefault="004E0ADB" w:rsidP="004E0ADB">
            <w:pPr>
              <w:tabs>
                <w:tab w:val="left" w:pos="553"/>
              </w:tabs>
            </w:pPr>
            <w:r w:rsidRPr="00E34739">
              <w:t xml:space="preserve">- poročila </w:t>
            </w:r>
            <w:proofErr w:type="spellStart"/>
            <w:r w:rsidRPr="00E34739">
              <w:t>napotnemu</w:t>
            </w:r>
            <w:proofErr w:type="spellEnd"/>
            <w:r w:rsidRPr="00E34739">
              <w:t xml:space="preserve"> zdravniku se ne pišejo</w:t>
            </w:r>
          </w:p>
          <w:p w:rsidR="004E0ADB" w:rsidRPr="00E34739" w:rsidRDefault="004E0ADB" w:rsidP="004E0ADB">
            <w:pPr>
              <w:tabs>
                <w:tab w:val="left" w:pos="553"/>
              </w:tabs>
            </w:pPr>
            <w:r w:rsidRPr="00E34739">
              <w:t>- urniki fizioterapije niso izdelani</w:t>
            </w:r>
          </w:p>
          <w:p w:rsidR="004E0ADB" w:rsidRPr="00E34739" w:rsidRDefault="004E0ADB" w:rsidP="004E0ADB">
            <w:pPr>
              <w:tabs>
                <w:tab w:val="left" w:pos="553"/>
              </w:tabs>
            </w:pPr>
            <w:r w:rsidRPr="00E34739">
              <w:t>- evidentiranje storitev poteka ročno</w:t>
            </w:r>
          </w:p>
          <w:p w:rsidR="004E0ADB" w:rsidRDefault="004E0ADB" w:rsidP="004E0ADB">
            <w:pPr>
              <w:rPr>
                <w:sz w:val="28"/>
                <w:szCs w:val="28"/>
              </w:rPr>
            </w:pPr>
            <w:r w:rsidRPr="00E34739">
              <w:t>- skromna udeležba zaposlenih na izobraževanjih</w:t>
            </w:r>
          </w:p>
        </w:tc>
      </w:tr>
    </w:tbl>
    <w:p w:rsidR="004E0ADB" w:rsidRDefault="004E0ADB">
      <w:r>
        <w:br w:type="page"/>
      </w:r>
    </w:p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4E0ADB" w:rsidRPr="00434300" w:rsidTr="004E0ADB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Črnuče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Trnovo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Medvode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DEOS PE Notranje Gorice</w:t>
            </w:r>
          </w:p>
        </w:tc>
        <w:tc>
          <w:tcPr>
            <w:tcW w:w="2599" w:type="dxa"/>
            <w:shd w:val="clear" w:color="auto" w:fill="FFFF00"/>
          </w:tcPr>
          <w:p w:rsidR="004E0ADB" w:rsidRPr="00434300" w:rsidRDefault="004E0ADB" w:rsidP="00EA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Prizma Ponikve</w:t>
            </w:r>
          </w:p>
        </w:tc>
      </w:tr>
      <w:tr w:rsidR="00E34739" w:rsidTr="004E0ADB">
        <w:trPr>
          <w:trHeight w:val="27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A" w:rsidRPr="00402CA6" w:rsidRDefault="00F13D5A" w:rsidP="00F13D5A">
            <w:pPr>
              <w:rPr>
                <w:b/>
              </w:rPr>
            </w:pPr>
            <w:r w:rsidRPr="00402CA6">
              <w:rPr>
                <w:b/>
              </w:rPr>
              <w:t>Kadrovska struktura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</w:tcBorders>
          </w:tcPr>
          <w:p w:rsidR="00F13D5A" w:rsidRPr="00E34739" w:rsidRDefault="00F13D5A" w:rsidP="00F13D5A">
            <w:r w:rsidRPr="00E34739">
              <w:t>- neustrezna kadrovska struktura – tako strukturno, kakor številčno</w:t>
            </w:r>
          </w:p>
          <w:p w:rsidR="00F13D5A" w:rsidRPr="00E34739" w:rsidRDefault="00F13D5A" w:rsidP="00F13D5A">
            <w:r w:rsidRPr="00E34739">
              <w:t>- nekateri zaposleni ne izpolnjujejo pogojev za zasedbo delovnih mest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F13D5A" w:rsidRPr="00E34739" w:rsidRDefault="00F13D5A" w:rsidP="00F13D5A">
            <w:r w:rsidRPr="00E34739">
              <w:t>- neustrezna kadrovska struktura – tako strukturno, kakor številčno</w:t>
            </w:r>
          </w:p>
          <w:p w:rsidR="00F13D5A" w:rsidRPr="00E34739" w:rsidRDefault="00F13D5A" w:rsidP="00F13D5A">
            <w:r w:rsidRPr="00E34739">
              <w:t>- nekateri zaposleni ne izpolnjujejo pogojev za zasedbo delovnih mest</w:t>
            </w:r>
          </w:p>
          <w:p w:rsidR="00F13D5A" w:rsidRPr="00E34739" w:rsidRDefault="00F13D5A" w:rsidP="00F13D5A">
            <w:r w:rsidRPr="00E34739">
              <w:t>- PE nima statusa učnega zavoda, izvajajo pa praktična izobraževanja za zdravstveni kader</w:t>
            </w:r>
          </w:p>
          <w:p w:rsidR="00F13D5A" w:rsidRPr="00E34739" w:rsidRDefault="00F13D5A" w:rsidP="00F13D5A">
            <w:r w:rsidRPr="00E34739">
              <w:t>- ne razpolagajo z informacijo ali so BN vpisani v register zdravstvenih delavcev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F13D5A" w:rsidRPr="00E34739" w:rsidRDefault="00F13D5A" w:rsidP="00F13D5A">
            <w:r w:rsidRPr="00E34739">
              <w:t>- neustrezna kadrovska struktura – tako strukturno, kakor številčno</w:t>
            </w:r>
          </w:p>
          <w:p w:rsidR="00F13D5A" w:rsidRPr="00E34739" w:rsidRDefault="00F13D5A" w:rsidP="00F13D5A">
            <w:r w:rsidRPr="00E34739">
              <w:t>- nekateri zaposleni ne izpolnjujejo pogojev za zasedbo delovnih mest</w:t>
            </w:r>
          </w:p>
          <w:p w:rsidR="00F13D5A" w:rsidRPr="00E34739" w:rsidRDefault="00F13D5A" w:rsidP="00F13D5A">
            <w:r w:rsidRPr="00E34739">
              <w:t xml:space="preserve">- PE nima statusa učnega zavoda, izvajajo pa praktična izobraževanja za zdravstveni kader, </w:t>
            </w:r>
            <w:proofErr w:type="spellStart"/>
            <w:r w:rsidRPr="00E34739">
              <w:t>mentoriranja</w:t>
            </w:r>
            <w:proofErr w:type="spellEnd"/>
            <w:r w:rsidRPr="00E34739">
              <w:t xml:space="preserve"> nimajo urejenega</w:t>
            </w:r>
          </w:p>
          <w:p w:rsidR="00F13D5A" w:rsidRPr="00E34739" w:rsidRDefault="00F13D5A" w:rsidP="00F13D5A">
            <w:r w:rsidRPr="00E34739">
              <w:t>- neurejena nadomeščanja ob odsotnostih</w:t>
            </w:r>
          </w:p>
          <w:p w:rsidR="00F13D5A" w:rsidRPr="00E34739" w:rsidRDefault="00F13D5A" w:rsidP="00F13D5A">
            <w:r w:rsidRPr="00E34739">
              <w:t>- nejasna razmejitev kompetenc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F13D5A" w:rsidRPr="00E34739" w:rsidRDefault="00F13D5A" w:rsidP="00F13D5A">
            <w:r w:rsidRPr="00E34739">
              <w:t>- neustrezna kadrovska struktura – tako strukturno, kakor številčno</w:t>
            </w:r>
          </w:p>
          <w:p w:rsidR="00F13D5A" w:rsidRPr="00E34739" w:rsidRDefault="00F13D5A" w:rsidP="00F13D5A">
            <w:r w:rsidRPr="00E34739">
              <w:t>- nekateri zaposleni ne izpolnjujejo pogojev za zasedbo delovnih mest</w:t>
            </w:r>
          </w:p>
          <w:p w:rsidR="00F13D5A" w:rsidRPr="00E34739" w:rsidRDefault="00F13D5A" w:rsidP="00F13D5A">
            <w:r w:rsidRPr="00E34739">
              <w:t>- PE nima statusa učnega zavoda, izvajajo pa praktična izobraževanja za zdravstveni kader</w:t>
            </w:r>
          </w:p>
          <w:p w:rsidR="00F13D5A" w:rsidRPr="00E34739" w:rsidRDefault="00F13D5A" w:rsidP="00F13D5A">
            <w:r w:rsidRPr="00E34739">
              <w:t>- ne razpolagajo z informacijo ali so BN vpisani v register zdravstvenih delavcev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4C19F5" w:rsidRPr="00E34739" w:rsidRDefault="004C19F5" w:rsidP="004C19F5">
            <w:r w:rsidRPr="00E34739">
              <w:t>- neustrezna kadrovska struktura – tako strukturno, kakor številčno</w:t>
            </w:r>
          </w:p>
          <w:p w:rsidR="004C19F5" w:rsidRPr="00E34739" w:rsidRDefault="004C19F5" w:rsidP="004C19F5">
            <w:r w:rsidRPr="00E34739">
              <w:t>- nekateri zaposleni ne izpolnjujejo pogojev za zasedbo delovnih mest</w:t>
            </w:r>
          </w:p>
          <w:p w:rsidR="00F13D5A" w:rsidRPr="00E34739" w:rsidRDefault="004C19F5" w:rsidP="00F13D5A">
            <w:r w:rsidRPr="00E34739">
              <w:t>- zavod nima statusa učnega zavoda – usposabljanja/praktičnega pouka za dijake in študente zdravstvenih šol ne izvajajo</w:t>
            </w:r>
          </w:p>
        </w:tc>
      </w:tr>
    </w:tbl>
    <w:p w:rsidR="008070A0" w:rsidRDefault="008070A0" w:rsidP="008070A0"/>
    <w:p w:rsidR="00620D2C" w:rsidRDefault="00620D2C"/>
    <w:sectPr w:rsidR="00620D2C" w:rsidSect="00E34739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C2" w:rsidRDefault="00AD38C2" w:rsidP="008070A0">
      <w:pPr>
        <w:spacing w:after="0" w:line="240" w:lineRule="auto"/>
      </w:pPr>
      <w:r>
        <w:separator/>
      </w:r>
    </w:p>
  </w:endnote>
  <w:endnote w:type="continuationSeparator" w:id="0">
    <w:p w:rsidR="00AD38C2" w:rsidRDefault="00AD38C2" w:rsidP="0080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C2" w:rsidRDefault="00AD38C2" w:rsidP="008070A0">
      <w:pPr>
        <w:spacing w:after="0" w:line="240" w:lineRule="auto"/>
      </w:pPr>
      <w:r>
        <w:separator/>
      </w:r>
    </w:p>
  </w:footnote>
  <w:footnote w:type="continuationSeparator" w:id="0">
    <w:p w:rsidR="00AD38C2" w:rsidRDefault="00AD38C2" w:rsidP="0080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7C9"/>
    <w:multiLevelType w:val="hybridMultilevel"/>
    <w:tmpl w:val="97841736"/>
    <w:lvl w:ilvl="0" w:tplc="AB8825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646474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0"/>
    <w:rsid w:val="000344B5"/>
    <w:rsid w:val="0011015D"/>
    <w:rsid w:val="00135C7D"/>
    <w:rsid w:val="001D2C1A"/>
    <w:rsid w:val="003C1F2B"/>
    <w:rsid w:val="004C19F5"/>
    <w:rsid w:val="004C4A42"/>
    <w:rsid w:val="004E0ADB"/>
    <w:rsid w:val="005232B3"/>
    <w:rsid w:val="005632E6"/>
    <w:rsid w:val="005C392B"/>
    <w:rsid w:val="00620D2C"/>
    <w:rsid w:val="00646C7C"/>
    <w:rsid w:val="006A4123"/>
    <w:rsid w:val="006D4A80"/>
    <w:rsid w:val="006F12F3"/>
    <w:rsid w:val="007429B6"/>
    <w:rsid w:val="007A1A7C"/>
    <w:rsid w:val="007D3316"/>
    <w:rsid w:val="007F4A0E"/>
    <w:rsid w:val="008070A0"/>
    <w:rsid w:val="0087747E"/>
    <w:rsid w:val="009215DA"/>
    <w:rsid w:val="00982FFC"/>
    <w:rsid w:val="00A40C9A"/>
    <w:rsid w:val="00AB2BB1"/>
    <w:rsid w:val="00AD38C2"/>
    <w:rsid w:val="00AF26C9"/>
    <w:rsid w:val="00B45BEB"/>
    <w:rsid w:val="00B51C67"/>
    <w:rsid w:val="00B80E43"/>
    <w:rsid w:val="00B8553D"/>
    <w:rsid w:val="00C4326A"/>
    <w:rsid w:val="00CA00E1"/>
    <w:rsid w:val="00CF51FB"/>
    <w:rsid w:val="00D812E7"/>
    <w:rsid w:val="00DD11F9"/>
    <w:rsid w:val="00E2468A"/>
    <w:rsid w:val="00E34739"/>
    <w:rsid w:val="00F13D5A"/>
    <w:rsid w:val="00F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0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070A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070A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070A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344B5"/>
    <w:pPr>
      <w:ind w:left="720"/>
      <w:contextualSpacing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E347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47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47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47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47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47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0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070A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070A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070A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344B5"/>
    <w:pPr>
      <w:ind w:left="720"/>
      <w:contextualSpacing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E347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47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47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47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47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3C056C-94AB-44D3-97E5-006C32B8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 Kobal Straus</dc:creator>
  <cp:lastModifiedBy>Simona MEHLE</cp:lastModifiedBy>
  <cp:revision>2</cp:revision>
  <dcterms:created xsi:type="dcterms:W3CDTF">2019-06-22T12:24:00Z</dcterms:created>
  <dcterms:modified xsi:type="dcterms:W3CDTF">2019-06-22T12:24:00Z</dcterms:modified>
</cp:coreProperties>
</file>