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B3" w:rsidRDefault="00FD45CC" w:rsidP="000B2F6B">
      <w:pPr>
        <w:spacing w:after="0"/>
        <w:ind w:left="-851"/>
      </w:pPr>
      <w:bookmarkStart w:id="0" w:name="_GoBack"/>
      <w:bookmarkEnd w:id="0"/>
      <w:r>
        <w:rPr>
          <w:b/>
        </w:rPr>
        <w:t>POROČILO</w:t>
      </w:r>
      <w:r w:rsidR="00AA39B3">
        <w:rPr>
          <w:b/>
        </w:rPr>
        <w:t xml:space="preserve"> </w:t>
      </w:r>
      <w:r w:rsidR="000B2F6B">
        <w:rPr>
          <w:b/>
        </w:rPr>
        <w:t>2015 - STROKOVNI NADZORI - ZASEBNIKI S KONCESIJO - FIZIOTERAPEVTSKA DEJAVNOST</w:t>
      </w:r>
    </w:p>
    <w:p w:rsidR="00AA39B3" w:rsidRDefault="00AA39B3" w:rsidP="00AA39B3">
      <w:bookmarkStart w:id="1" w:name="_Hlk430546636"/>
    </w:p>
    <w:tbl>
      <w:tblPr>
        <w:tblStyle w:val="Tabelamrea"/>
        <w:tblW w:w="157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23"/>
        <w:gridCol w:w="7088"/>
        <w:gridCol w:w="7229"/>
      </w:tblGrid>
      <w:tr w:rsidR="00F268E9" w:rsidRPr="00434300" w:rsidTr="00F268E9">
        <w:trPr>
          <w:trHeight w:val="276"/>
        </w:trPr>
        <w:tc>
          <w:tcPr>
            <w:tcW w:w="1423" w:type="dxa"/>
            <w:tcBorders>
              <w:top w:val="nil"/>
              <w:left w:val="nil"/>
            </w:tcBorders>
          </w:tcPr>
          <w:p w:rsidR="00F268E9" w:rsidRPr="00434300" w:rsidRDefault="00F268E9" w:rsidP="004A5569">
            <w:pPr>
              <w:jc w:val="center"/>
              <w:rPr>
                <w:sz w:val="28"/>
                <w:szCs w:val="28"/>
              </w:rPr>
            </w:pPr>
            <w:bookmarkStart w:id="2" w:name="_Hlk430548435"/>
          </w:p>
        </w:tc>
        <w:tc>
          <w:tcPr>
            <w:tcW w:w="7088" w:type="dxa"/>
            <w:shd w:val="clear" w:color="auto" w:fill="FFFF00"/>
          </w:tcPr>
          <w:p w:rsidR="009F778D" w:rsidRDefault="009F778D" w:rsidP="009F7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FIZIOTERAPIJA</w:t>
            </w:r>
          </w:p>
          <w:p w:rsidR="00F268E9" w:rsidRPr="00434300" w:rsidRDefault="009F778D" w:rsidP="009F7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ANDREJA ANDRAŠIČ</w:t>
            </w:r>
          </w:p>
        </w:tc>
        <w:tc>
          <w:tcPr>
            <w:tcW w:w="7229" w:type="dxa"/>
            <w:shd w:val="clear" w:color="auto" w:fill="FFFF00"/>
          </w:tcPr>
          <w:p w:rsidR="00F268E9" w:rsidRPr="00434300" w:rsidRDefault="009F778D" w:rsidP="004A5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ZASEBNA ZDRAVSTENA DEJAVNOST FIZIOTERAPIJA IN DRUGE STORITVE ANA MEDIKO</w:t>
            </w:r>
          </w:p>
        </w:tc>
      </w:tr>
      <w:bookmarkEnd w:id="2"/>
      <w:tr w:rsidR="00F268E9" w:rsidTr="00F268E9">
        <w:trPr>
          <w:trHeight w:val="276"/>
        </w:trPr>
        <w:tc>
          <w:tcPr>
            <w:tcW w:w="1423" w:type="dxa"/>
            <w:tcBorders>
              <w:bottom w:val="single" w:sz="4" w:space="0" w:color="auto"/>
            </w:tcBorders>
          </w:tcPr>
          <w:p w:rsidR="00F268E9" w:rsidRPr="00DE4AC8" w:rsidRDefault="00F268E9" w:rsidP="004A5569">
            <w:pPr>
              <w:rPr>
                <w:b/>
              </w:rPr>
            </w:pPr>
            <w:r>
              <w:rPr>
                <w:b/>
              </w:rPr>
              <w:t>Fizioterapija</w:t>
            </w:r>
          </w:p>
        </w:tc>
        <w:tc>
          <w:tcPr>
            <w:tcW w:w="7088" w:type="dxa"/>
          </w:tcPr>
          <w:p w:rsidR="009F778D" w:rsidRDefault="009F778D" w:rsidP="009F778D">
            <w:r>
              <w:t>- delo se ne načrtuje in planira skladno z dogovorom in pogodbo ZZZ</w:t>
            </w:r>
            <w:r w:rsidR="005E240E">
              <w:t>S</w:t>
            </w:r>
            <w:r w:rsidR="007A756E">
              <w:t>,</w:t>
            </w:r>
          </w:p>
          <w:p w:rsidR="009F778D" w:rsidRDefault="009F778D" w:rsidP="009F778D">
            <w:r>
              <w:t>- neupoštevanje določil koncesijske pogodbe</w:t>
            </w:r>
            <w:r w:rsidR="007A756E">
              <w:t>,</w:t>
            </w:r>
          </w:p>
          <w:p w:rsidR="00F268E9" w:rsidRDefault="009F778D" w:rsidP="009F778D">
            <w:r>
              <w:t>- nekontinuirano opravljanje dejavnosti na lokaciji za katero je izdana Odločba</w:t>
            </w:r>
            <w:r w:rsidR="007A756E">
              <w:t>,</w:t>
            </w:r>
          </w:p>
          <w:p w:rsidR="009F778D" w:rsidRDefault="009F778D" w:rsidP="009F778D">
            <w:pPr>
              <w:ind w:left="54"/>
            </w:pPr>
            <w:r>
              <w:t xml:space="preserve">- uporabnikom ni zagotovljeno naročanje skladno z objavljenim </w:t>
            </w:r>
            <w:proofErr w:type="spellStart"/>
            <w:r>
              <w:t>ordinacijskim</w:t>
            </w:r>
            <w:proofErr w:type="spellEnd"/>
            <w:r>
              <w:t xml:space="preserve"> časom</w:t>
            </w:r>
            <w:r w:rsidR="007A756E">
              <w:t>,</w:t>
            </w:r>
          </w:p>
          <w:p w:rsidR="009F778D" w:rsidRDefault="009F778D" w:rsidP="009F778D">
            <w:pPr>
              <w:ind w:left="113" w:hanging="113"/>
            </w:pPr>
            <w:r>
              <w:t>- ni zagotovljena informiranost uporabnikov ob odsotnosti izvajalca</w:t>
            </w:r>
            <w:r w:rsidR="007A756E">
              <w:t>,</w:t>
            </w:r>
          </w:p>
          <w:p w:rsidR="009F778D" w:rsidRDefault="009F778D" w:rsidP="009F778D">
            <w:pPr>
              <w:ind w:left="113" w:hanging="113"/>
            </w:pPr>
            <w:r>
              <w:t>- ne razpolaga z večino zahtevane dokumentacije</w:t>
            </w:r>
            <w:r w:rsidR="007A756E">
              <w:t>,</w:t>
            </w:r>
          </w:p>
          <w:p w:rsidR="009F778D" w:rsidRDefault="009F778D" w:rsidP="009F778D">
            <w:pPr>
              <w:ind w:left="113" w:hanging="113"/>
            </w:pPr>
            <w:r>
              <w:t>- ne zagotavlja z uporabo anketnih vprašalnikov</w:t>
            </w:r>
            <w:r w:rsidR="007A756E">
              <w:t>,</w:t>
            </w:r>
          </w:p>
          <w:p w:rsidR="009F778D" w:rsidRDefault="009F778D" w:rsidP="009F778D">
            <w:pPr>
              <w:ind w:left="113" w:hanging="113"/>
            </w:pPr>
            <w:r>
              <w:t>- ne iz</w:t>
            </w:r>
            <w:r w:rsidR="007A756E">
              <w:t>vaja notranje presoje kakovosti za področje fizioterapije,</w:t>
            </w:r>
          </w:p>
          <w:p w:rsidR="009F778D" w:rsidRDefault="009F778D" w:rsidP="009F778D">
            <w:r>
              <w:t>- ugotovljene pritožbe uporabnikov storitev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nepoznavanje sprejetih standardov za fizioterapevtsko prakso in strokovnih priporočil vezanih na izvajanje dejavnosti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ne razpolaga z internimi organizacijskimi in strokovnimi navodili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na razpolaga s protokoli obravnav bolezenskih stanj ter s protokoli o sprejemu in zaključku uporabnika na obravnavo</w:t>
            </w:r>
            <w:r w:rsidR="000A253B">
              <w:t>,</w:t>
            </w:r>
          </w:p>
          <w:p w:rsidR="009F778D" w:rsidRDefault="00E175EF" w:rsidP="00E175EF">
            <w:r>
              <w:t>- nima navodil o izvedbi fizioterapevtskih postopkov</w:t>
            </w:r>
            <w:r w:rsidR="000A253B">
              <w:t>,</w:t>
            </w:r>
          </w:p>
          <w:p w:rsidR="00E175EF" w:rsidRDefault="007A756E" w:rsidP="00E175EF">
            <w:pPr>
              <w:ind w:left="113" w:hanging="113"/>
            </w:pPr>
            <w:r>
              <w:t xml:space="preserve">- </w:t>
            </w:r>
            <w:r w:rsidR="00E175EF">
              <w:t>nestrokovno beleženje začetne in končne ocene stanja pacienta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pomanjkljiva uporaba in beleženje ocenjevalnih metod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neupoštevanje strokovnih kriterijev oz. meril za opredelitev postopkov pri vrstah fizioterapevtskih obravnav</w:t>
            </w:r>
            <w:r w:rsidR="000A253B">
              <w:t>,</w:t>
            </w:r>
          </w:p>
          <w:p w:rsidR="00E175EF" w:rsidRDefault="00E175EF" w:rsidP="000A253B">
            <w:pPr>
              <w:ind w:left="113" w:hanging="113"/>
            </w:pPr>
            <w:r>
              <w:t>- neupoštevanje časa izvajanja postopkov pri pacientu ob enem obisku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nerazumno preseganje realiziranih obravnav in števila primerov  nad planom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t>- ni transparentno voden urnik dela</w:t>
            </w:r>
            <w:r w:rsidR="000A253B">
              <w:t>,</w:t>
            </w:r>
            <w:r>
              <w:t xml:space="preserve"> </w:t>
            </w:r>
          </w:p>
          <w:p w:rsidR="00E175EF" w:rsidRDefault="00E175EF" w:rsidP="00E175EF">
            <w:r>
              <w:t>- program fizioterapevtske dejavnosti se prenaša iz občine, kjer je izvajalki dodeljen program na področje občine , za kar izvajalka nima sklenjene pogodbe z ZZZS</w:t>
            </w:r>
            <w:r w:rsidR="000A253B">
              <w:t>,</w:t>
            </w:r>
          </w:p>
          <w:p w:rsidR="00E175EF" w:rsidRDefault="00E175EF" w:rsidP="00E175EF">
            <w:pPr>
              <w:ind w:left="113" w:hanging="113"/>
            </w:pPr>
            <w:r>
              <w:lastRenderedPageBreak/>
              <w:t>- pomanjkljivo zagotavljanje zasebnosti uporabnikov med obravnavo</w:t>
            </w:r>
            <w:r w:rsidR="000A253B">
              <w:t>,</w:t>
            </w:r>
          </w:p>
          <w:p w:rsidR="00E175EF" w:rsidRDefault="00E175EF" w:rsidP="00E175EF">
            <w:r>
              <w:t>- ni zagotovljena varnost opreme ter periodičnih varnostnih pregledov opreme in ni vodene evidence</w:t>
            </w:r>
            <w:r w:rsidR="000A253B">
              <w:t>,</w:t>
            </w:r>
          </w:p>
          <w:p w:rsidR="00E175EF" w:rsidRDefault="00E175EF" w:rsidP="00E175EF">
            <w:r>
              <w:t>- pomanjkljivo vzdrževanje kontinuitete strokovnega izpopolnjevanja s področja preprečevanja okužb v fizioterapevtski praksi</w:t>
            </w:r>
            <w:r w:rsidR="000A253B">
              <w:t>.</w:t>
            </w:r>
          </w:p>
        </w:tc>
        <w:tc>
          <w:tcPr>
            <w:tcW w:w="7229" w:type="dxa"/>
          </w:tcPr>
          <w:p w:rsidR="005E240E" w:rsidRPr="005E240E" w:rsidRDefault="005E240E" w:rsidP="005E240E">
            <w:pPr>
              <w:pStyle w:val="Brezrazmikov"/>
              <w:rPr>
                <w:rFonts w:ascii="Calibri" w:hAnsi="Calibri"/>
              </w:rPr>
            </w:pPr>
            <w:r w:rsidRPr="005E240E">
              <w:rPr>
                <w:rFonts w:ascii="Calibri" w:hAnsi="Calibri"/>
              </w:rPr>
              <w:lastRenderedPageBreak/>
              <w:t>-ne načrtuje in pl</w:t>
            </w:r>
            <w:r>
              <w:rPr>
                <w:rFonts w:ascii="Calibri" w:hAnsi="Calibri"/>
              </w:rPr>
              <w:t>anira dela skladno s podpisano P</w:t>
            </w:r>
            <w:r w:rsidRPr="005E240E">
              <w:rPr>
                <w:rFonts w:ascii="Calibri" w:hAnsi="Calibri"/>
              </w:rPr>
              <w:t>ogodbo ZZZS,</w:t>
            </w:r>
          </w:p>
          <w:p w:rsidR="00F268E9" w:rsidRPr="003107BD" w:rsidRDefault="001109D3" w:rsidP="003107BD">
            <w:r>
              <w:rPr>
                <w:sz w:val="24"/>
                <w:szCs w:val="24"/>
              </w:rPr>
              <w:t>-</w:t>
            </w:r>
            <w:r w:rsidRPr="003107BD">
              <w:t>uporabnikom niso zagotovljeni podatki o lokalnem zastopniku pacientovih pravic,</w:t>
            </w:r>
          </w:p>
          <w:p w:rsidR="001109D3" w:rsidRDefault="001109D3" w:rsidP="003107BD">
            <w:r w:rsidRPr="003107BD">
              <w:t xml:space="preserve">-ne evidentira </w:t>
            </w:r>
            <w:r w:rsidR="009B65CE" w:rsidRPr="003107BD">
              <w:t>prve</w:t>
            </w:r>
            <w:r w:rsidR="008F444E" w:rsidRPr="003107BD">
              <w:t xml:space="preserve"> zahtev</w:t>
            </w:r>
            <w:r w:rsidR="009B65CE" w:rsidRPr="003107BD">
              <w:t>e</w:t>
            </w:r>
            <w:r w:rsidRPr="003107BD">
              <w:t xml:space="preserve"> za obravnavo kršenja pacientovih pravic, </w:t>
            </w:r>
            <w:r w:rsidR="009B65CE" w:rsidRPr="003107BD">
              <w:t>nima</w:t>
            </w:r>
            <w:r w:rsidR="008F444E" w:rsidRPr="003107BD">
              <w:t xml:space="preserve"> obrazca za vpis</w:t>
            </w:r>
            <w:r w:rsidRPr="003107BD">
              <w:t>,</w:t>
            </w:r>
          </w:p>
          <w:p w:rsidR="005E240E" w:rsidRDefault="005E240E" w:rsidP="003107BD">
            <w:r>
              <w:t>-</w:t>
            </w:r>
            <w:r w:rsidRPr="003107BD">
              <w:t>nima anketnih vprašalnikov za oceno zadovoljstva uporabnikov storitev,</w:t>
            </w:r>
          </w:p>
          <w:p w:rsidR="005E240E" w:rsidRPr="003107BD" w:rsidRDefault="005E240E" w:rsidP="003107BD">
            <w:r>
              <w:t>-</w:t>
            </w:r>
            <w:r w:rsidRPr="003107BD">
              <w:t>knjiga pripomb in pohval ni na voljo uporabnikom,</w:t>
            </w:r>
          </w:p>
          <w:p w:rsidR="001109D3" w:rsidRPr="003107BD" w:rsidRDefault="001109D3" w:rsidP="003107BD">
            <w:r w:rsidRPr="003107BD">
              <w:t>-</w:t>
            </w:r>
            <w:r w:rsidR="005148C7" w:rsidRPr="003107BD">
              <w:t xml:space="preserve">ne izvaja notranje </w:t>
            </w:r>
            <w:r w:rsidRPr="003107BD">
              <w:t>presoje kakovosti in ne vodi dokumen</w:t>
            </w:r>
            <w:r w:rsidR="008F444E" w:rsidRPr="003107BD">
              <w:t>tacije o kakovosti delovanja,</w:t>
            </w:r>
          </w:p>
          <w:p w:rsidR="001109D3" w:rsidRPr="003107BD" w:rsidRDefault="001109D3" w:rsidP="003107BD">
            <w:pPr>
              <w:pStyle w:val="Brezrazmikov2"/>
            </w:pPr>
            <w:r w:rsidRPr="003107BD">
              <w:t>-interni strokovni nadzori se ne izvajajo, ni</w:t>
            </w:r>
            <w:r w:rsidR="00232B09">
              <w:t xml:space="preserve"> evidenc in preverjanja</w:t>
            </w:r>
            <w:r w:rsidRPr="003107BD">
              <w:t xml:space="preserve"> ukrepov, </w:t>
            </w:r>
          </w:p>
          <w:p w:rsidR="001109D3" w:rsidRPr="003107BD" w:rsidRDefault="001109D3" w:rsidP="003107BD">
            <w:pPr>
              <w:pStyle w:val="Brezrazmikov2"/>
            </w:pPr>
            <w:r w:rsidRPr="003107BD">
              <w:t>-ne nosi predstavitvenih priponk s predpisanimi podatki o izvajalcu,</w:t>
            </w:r>
          </w:p>
          <w:p w:rsidR="001109D3" w:rsidRPr="003107BD" w:rsidRDefault="005148C7" w:rsidP="003107BD">
            <w:pPr>
              <w:pStyle w:val="Brezrazmikov2"/>
            </w:pPr>
            <w:r w:rsidRPr="003107BD">
              <w:t>-</w:t>
            </w:r>
            <w:r w:rsidR="00585921" w:rsidRPr="003107BD">
              <w:t>ne izvaja strokovnih sestankov</w:t>
            </w:r>
            <w:r w:rsidRPr="003107BD">
              <w:t>,</w:t>
            </w:r>
          </w:p>
          <w:p w:rsidR="00585921" w:rsidRPr="003107BD" w:rsidRDefault="005148C7" w:rsidP="003107BD">
            <w:pPr>
              <w:pStyle w:val="Brezrazmikov2"/>
            </w:pPr>
            <w:r w:rsidRPr="003107BD">
              <w:t>-ne upošteva</w:t>
            </w:r>
            <w:r w:rsidR="00585921" w:rsidRPr="003107BD">
              <w:t xml:space="preserve"> standard</w:t>
            </w:r>
            <w:r w:rsidR="009B65CE" w:rsidRPr="003107BD">
              <w:t>a</w:t>
            </w:r>
            <w:r w:rsidR="00585921" w:rsidRPr="003107BD">
              <w:t xml:space="preserve"> izvajanja </w:t>
            </w:r>
            <w:proofErr w:type="spellStart"/>
            <w:r w:rsidR="00585921" w:rsidRPr="003107BD">
              <w:t>kinezioterapevtskih</w:t>
            </w:r>
            <w:proofErr w:type="spellEnd"/>
            <w:r w:rsidR="00585921" w:rsidRPr="003107BD">
              <w:t xml:space="preserve"> postopkov kot osnovn</w:t>
            </w:r>
            <w:r w:rsidR="009B65CE" w:rsidRPr="003107BD">
              <w:t>ega</w:t>
            </w:r>
            <w:r w:rsidRPr="003107BD">
              <w:t xml:space="preserve"> standard</w:t>
            </w:r>
            <w:r w:rsidR="009B65CE" w:rsidRPr="003107BD">
              <w:t>a</w:t>
            </w:r>
            <w:r w:rsidRPr="003107BD">
              <w:t xml:space="preserve"> kakovostne obravnave,</w:t>
            </w:r>
          </w:p>
          <w:p w:rsidR="00585921" w:rsidRPr="003107BD" w:rsidRDefault="009B65CE" w:rsidP="003107BD">
            <w:pPr>
              <w:pStyle w:val="Brezrazmikov2"/>
            </w:pPr>
            <w:r w:rsidRPr="003107BD">
              <w:t>-</w:t>
            </w:r>
            <w:r w:rsidR="005148C7" w:rsidRPr="003107BD">
              <w:t xml:space="preserve">ni optimizirana </w:t>
            </w:r>
            <w:r w:rsidR="00585921" w:rsidRPr="003107BD">
              <w:t>organiz</w:t>
            </w:r>
            <w:r w:rsidR="005148C7" w:rsidRPr="003107BD">
              <w:t>acija</w:t>
            </w:r>
            <w:r w:rsidR="00585921" w:rsidRPr="003107BD">
              <w:t xml:space="preserve"> izvajanja fizi</w:t>
            </w:r>
            <w:r w:rsidR="005148C7" w:rsidRPr="003107BD">
              <w:t>oterapevtske obravnave pacienta,</w:t>
            </w:r>
          </w:p>
          <w:p w:rsidR="00585921" w:rsidRPr="003107BD" w:rsidRDefault="009B65CE" w:rsidP="003107BD">
            <w:pPr>
              <w:pStyle w:val="Brezrazmikov2"/>
            </w:pPr>
            <w:r w:rsidRPr="005E240E">
              <w:t>-ne zagotavlja obravnave</w:t>
            </w:r>
            <w:r w:rsidR="00C36269" w:rsidRPr="005E240E">
              <w:t xml:space="preserve"> skladno s</w:t>
            </w:r>
            <w:r w:rsidR="00585921" w:rsidRPr="005E240E">
              <w:t xml:space="preserve"> planiranim </w:t>
            </w:r>
            <w:r w:rsidR="00C36269" w:rsidRPr="005E240E">
              <w:t>številom opravljenih uteži in upoštevanim</w:t>
            </w:r>
            <w:r w:rsidR="00585921" w:rsidRPr="005E240E">
              <w:t xml:space="preserve"> časovni</w:t>
            </w:r>
            <w:r w:rsidR="00C36269" w:rsidRPr="005E240E">
              <w:t>m</w:t>
            </w:r>
            <w:r w:rsidR="00585921" w:rsidRPr="005E240E">
              <w:t xml:space="preserve"> normativ oziroma predpisan</w:t>
            </w:r>
            <w:r w:rsidR="00C36269" w:rsidRPr="005E240E">
              <w:t>im</w:t>
            </w:r>
            <w:r w:rsidR="00585921" w:rsidRPr="005E240E">
              <w:t xml:space="preserve"> čas</w:t>
            </w:r>
            <w:r w:rsidR="00C36269" w:rsidRPr="005E240E">
              <w:t xml:space="preserve">om izvajanja postopkov </w:t>
            </w:r>
            <w:r w:rsidR="00585921" w:rsidRPr="005E240E">
              <w:t>za posam</w:t>
            </w:r>
            <w:r w:rsidR="00C36269" w:rsidRPr="005E240E">
              <w:t>ezno fizioterapevtsko obravnavo,</w:t>
            </w:r>
          </w:p>
          <w:p w:rsidR="00585921" w:rsidRPr="003107BD" w:rsidRDefault="005148C7" w:rsidP="003107BD">
            <w:pPr>
              <w:pStyle w:val="Brezrazmikov2"/>
            </w:pPr>
            <w:r w:rsidRPr="003107BD">
              <w:t>- ne upošteva</w:t>
            </w:r>
            <w:r w:rsidR="00585921" w:rsidRPr="003107BD">
              <w:t xml:space="preserve"> časa fizioterapevtskega izvajanja postopkov pri predpi</w:t>
            </w:r>
            <w:r w:rsidRPr="003107BD">
              <w:t>sani fizioterapevtski obravnavi,</w:t>
            </w:r>
          </w:p>
          <w:p w:rsidR="00585921" w:rsidRPr="003107BD" w:rsidRDefault="005148C7" w:rsidP="003107BD">
            <w:pPr>
              <w:pStyle w:val="Brezrazmikov2"/>
            </w:pPr>
            <w:r w:rsidRPr="003107BD">
              <w:t>-</w:t>
            </w:r>
            <w:r w:rsidR="00232B09">
              <w:t xml:space="preserve">nerazumno </w:t>
            </w:r>
            <w:r w:rsidRPr="003107BD">
              <w:t>preseganje</w:t>
            </w:r>
            <w:r w:rsidR="00585921" w:rsidRPr="003107BD">
              <w:t xml:space="preserve"> realiziranih obravnav, ki ne zagotavlja kakovostne in varne obravnave pacientov skladno z temeljnimi standardi za fizioterapevtsko prakso in določenimi časovnimi normativi časa izvajanja postopkov</w:t>
            </w:r>
            <w:r w:rsidR="003107BD">
              <w:t>,</w:t>
            </w:r>
          </w:p>
          <w:p w:rsidR="00585921" w:rsidRPr="003107BD" w:rsidRDefault="003107BD" w:rsidP="003107BD">
            <w:pPr>
              <w:pStyle w:val="Brezrazmikov2"/>
            </w:pPr>
            <w:r w:rsidRPr="003107BD">
              <w:t>-</w:t>
            </w:r>
            <w:r w:rsidR="005148C7" w:rsidRPr="003107BD">
              <w:t>ne razpolaga z dokazili</w:t>
            </w:r>
            <w:r w:rsidR="00585921" w:rsidRPr="003107BD">
              <w:t xml:space="preserve"> o končanem šolanju in pridobljeni izobra</w:t>
            </w:r>
            <w:r w:rsidR="005148C7" w:rsidRPr="003107BD">
              <w:t>zbi,</w:t>
            </w:r>
          </w:p>
          <w:p w:rsidR="00585921" w:rsidRPr="003107BD" w:rsidRDefault="005148C7" w:rsidP="003107BD">
            <w:pPr>
              <w:pStyle w:val="Brezrazmikov2"/>
            </w:pPr>
            <w:r w:rsidRPr="003107BD">
              <w:t>-</w:t>
            </w:r>
            <w:r w:rsidR="00585921" w:rsidRPr="003107BD">
              <w:t xml:space="preserve">ni evidenc izobraževanj s področja preprečevanja </w:t>
            </w:r>
            <w:r w:rsidRPr="003107BD">
              <w:t xml:space="preserve">in obvladovanja okužb, </w:t>
            </w:r>
          </w:p>
          <w:p w:rsidR="00585921" w:rsidRPr="003107BD" w:rsidRDefault="005148C7" w:rsidP="003107BD">
            <w:pPr>
              <w:pStyle w:val="Brezrazmikov2"/>
            </w:pPr>
            <w:r w:rsidRPr="003107BD">
              <w:t>-</w:t>
            </w:r>
            <w:r w:rsidR="00585921" w:rsidRPr="003107BD">
              <w:t>nima  načrta izobraževanja s planom obveznih in rednih vsebin z oceno potreb po izobraževanju za naslednja tri leta</w:t>
            </w:r>
            <w:r w:rsidRPr="003107BD">
              <w:t>,</w:t>
            </w:r>
          </w:p>
          <w:p w:rsidR="00585921" w:rsidRPr="003107BD" w:rsidRDefault="005148C7" w:rsidP="003107BD">
            <w:pPr>
              <w:pStyle w:val="Brezrazmikov2"/>
            </w:pPr>
            <w:r w:rsidRPr="003107BD">
              <w:t xml:space="preserve">-ni </w:t>
            </w:r>
            <w:r w:rsidR="00585921" w:rsidRPr="003107BD">
              <w:t xml:space="preserve">dokazil o izobraževanjih s področja temeljnih in dodatnih postopkov </w:t>
            </w:r>
            <w:r w:rsidR="00585921" w:rsidRPr="003107BD">
              <w:lastRenderedPageBreak/>
              <w:t xml:space="preserve">oživljanja </w:t>
            </w:r>
            <w:r w:rsidR="003847BE">
              <w:t>in</w:t>
            </w:r>
            <w:r w:rsidR="00585921" w:rsidRPr="003107BD">
              <w:t xml:space="preserve"> s področja obveznih vsebin zako</w:t>
            </w:r>
            <w:r w:rsidR="003847BE">
              <w:t>nodaje v zdravstveni dejavnosti.</w:t>
            </w:r>
          </w:p>
          <w:p w:rsidR="00585921" w:rsidRPr="00756D41" w:rsidRDefault="00585921" w:rsidP="001109D3">
            <w:pPr>
              <w:pStyle w:val="Brezrazmikov2"/>
              <w:jc w:val="both"/>
              <w:rPr>
                <w:sz w:val="24"/>
                <w:szCs w:val="24"/>
              </w:rPr>
            </w:pPr>
          </w:p>
          <w:p w:rsidR="001109D3" w:rsidRPr="00756D41" w:rsidRDefault="001109D3" w:rsidP="001109D3">
            <w:pPr>
              <w:pStyle w:val="Brezrazmikov2"/>
              <w:jc w:val="both"/>
              <w:rPr>
                <w:sz w:val="24"/>
                <w:szCs w:val="24"/>
              </w:rPr>
            </w:pPr>
          </w:p>
          <w:p w:rsidR="001109D3" w:rsidRPr="00F34BF6" w:rsidRDefault="001109D3" w:rsidP="009F778D">
            <w:pPr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F268E9" w:rsidRPr="00F34BF6" w:rsidRDefault="00F268E9" w:rsidP="00F34BF6">
            <w:pPr>
              <w:rPr>
                <w:rFonts w:eastAsia="Calibri"/>
                <w:sz w:val="24"/>
                <w:szCs w:val="24"/>
              </w:rPr>
            </w:pPr>
          </w:p>
          <w:p w:rsidR="00F268E9" w:rsidRPr="00AA6EA8" w:rsidRDefault="00F268E9" w:rsidP="004A5569"/>
          <w:p w:rsidR="00F268E9" w:rsidRDefault="00F268E9" w:rsidP="00F22937"/>
          <w:p w:rsidR="00F268E9" w:rsidRDefault="00F268E9" w:rsidP="004A5569"/>
        </w:tc>
      </w:tr>
      <w:bookmarkEnd w:id="1"/>
    </w:tbl>
    <w:p w:rsidR="00427589" w:rsidRDefault="00427589"/>
    <w:sectPr w:rsidR="00427589" w:rsidSect="00AA39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AB3"/>
    <w:multiLevelType w:val="hybridMultilevel"/>
    <w:tmpl w:val="4FD8634A"/>
    <w:lvl w:ilvl="0" w:tplc="D9646BCA">
      <w:start w:val="298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235DE"/>
    <w:multiLevelType w:val="hybridMultilevel"/>
    <w:tmpl w:val="5B36B014"/>
    <w:lvl w:ilvl="0" w:tplc="9948F56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1D3"/>
    <w:multiLevelType w:val="hybridMultilevel"/>
    <w:tmpl w:val="DCC06D6C"/>
    <w:lvl w:ilvl="0" w:tplc="EB42FC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63E8C"/>
    <w:multiLevelType w:val="hybridMultilevel"/>
    <w:tmpl w:val="58E4B5B8"/>
    <w:lvl w:ilvl="0" w:tplc="72242B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B3"/>
    <w:rsid w:val="000A253B"/>
    <w:rsid w:val="000A5A82"/>
    <w:rsid w:val="000B2F6B"/>
    <w:rsid w:val="001109D3"/>
    <w:rsid w:val="001336D6"/>
    <w:rsid w:val="001908E6"/>
    <w:rsid w:val="00232B09"/>
    <w:rsid w:val="003107BD"/>
    <w:rsid w:val="003847BE"/>
    <w:rsid w:val="00427589"/>
    <w:rsid w:val="004A5569"/>
    <w:rsid w:val="004E203B"/>
    <w:rsid w:val="005148C7"/>
    <w:rsid w:val="00585921"/>
    <w:rsid w:val="005E240E"/>
    <w:rsid w:val="006C1C4D"/>
    <w:rsid w:val="007A756E"/>
    <w:rsid w:val="007F3483"/>
    <w:rsid w:val="008B61B9"/>
    <w:rsid w:val="008F444E"/>
    <w:rsid w:val="009B65CE"/>
    <w:rsid w:val="009F778D"/>
    <w:rsid w:val="00AA39B3"/>
    <w:rsid w:val="00B057CA"/>
    <w:rsid w:val="00B21EAF"/>
    <w:rsid w:val="00C36269"/>
    <w:rsid w:val="00E175EF"/>
    <w:rsid w:val="00F22937"/>
    <w:rsid w:val="00F268E9"/>
    <w:rsid w:val="00F34BF6"/>
    <w:rsid w:val="00F554EF"/>
    <w:rsid w:val="00FB15D2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39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A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A39B3"/>
    <w:pPr>
      <w:ind w:left="720"/>
      <w:contextualSpacing/>
    </w:pPr>
  </w:style>
  <w:style w:type="paragraph" w:styleId="Brezrazmikov">
    <w:name w:val="No Spacing"/>
    <w:uiPriority w:val="1"/>
    <w:qFormat/>
    <w:rsid w:val="00AA39B3"/>
    <w:pPr>
      <w:spacing w:after="0" w:line="240" w:lineRule="auto"/>
    </w:pPr>
  </w:style>
  <w:style w:type="paragraph" w:customStyle="1" w:styleId="Brezrazmikov1">
    <w:name w:val="Brez razmikov1"/>
    <w:rsid w:val="004A55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rezrazmikov2">
    <w:name w:val="Brez razmikov2"/>
    <w:rsid w:val="001109D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39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A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A39B3"/>
    <w:pPr>
      <w:ind w:left="720"/>
      <w:contextualSpacing/>
    </w:pPr>
  </w:style>
  <w:style w:type="paragraph" w:styleId="Brezrazmikov">
    <w:name w:val="No Spacing"/>
    <w:uiPriority w:val="1"/>
    <w:qFormat/>
    <w:rsid w:val="00AA39B3"/>
    <w:pPr>
      <w:spacing w:after="0" w:line="240" w:lineRule="auto"/>
    </w:pPr>
  </w:style>
  <w:style w:type="paragraph" w:customStyle="1" w:styleId="Brezrazmikov1">
    <w:name w:val="Brez razmikov1"/>
    <w:rsid w:val="004A55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rezrazmikov2">
    <w:name w:val="Brez razmikov2"/>
    <w:rsid w:val="001109D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743A-5900-4A28-9F5D-4DA54FBC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Simona MEHLE</cp:lastModifiedBy>
  <cp:revision>2</cp:revision>
  <dcterms:created xsi:type="dcterms:W3CDTF">2019-06-22T12:34:00Z</dcterms:created>
  <dcterms:modified xsi:type="dcterms:W3CDTF">2019-06-22T12:34:00Z</dcterms:modified>
</cp:coreProperties>
</file>