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CC08E7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549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287BB1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</w:t>
      </w:r>
      <w:r w:rsidR="00A31A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SEKTORJU </w:t>
      </w:r>
      <w:r w:rsidR="000C700C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 </w:t>
      </w:r>
      <w:r w:rsidR="00BE69B7">
        <w:rPr>
          <w:rFonts w:asciiTheme="minorHAnsi" w:hAnsiTheme="minorHAnsi" w:cstheme="minorHAnsi"/>
          <w:b/>
          <w:sz w:val="22"/>
          <w:szCs w:val="22"/>
          <w:lang w:val="sl-SI"/>
        </w:rPr>
        <w:t>FINANCIRANJE, ANALITIKO IN INFORMATIZACIJO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E69B7">
        <w:rPr>
          <w:rFonts w:asciiTheme="minorHAnsi" w:hAnsiTheme="minorHAnsi" w:cstheme="minorHAnsi"/>
          <w:b/>
          <w:sz w:val="22"/>
          <w:szCs w:val="22"/>
          <w:lang w:val="sl-SI"/>
        </w:rPr>
        <w:t>1313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5497D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BE69B7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9F1E33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E69B7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E69B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E69B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BE69B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BE69B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BE69B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AA7DFB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7DFB" w:rsidRPr="00AA7DFB" w:rsidRDefault="00AA7DFB" w:rsidP="00AA7D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AA7DFB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AA7DF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z</w:t>
            </w:r>
            <w:r w:rsidRPr="00AA7DFB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:rsidR="00AA7DFB" w:rsidRPr="00AA7DFB" w:rsidRDefault="00AA7DFB" w:rsidP="00AA7D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AA7DFB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>- sistema plač v javnem sektorju;</w:t>
            </w:r>
          </w:p>
          <w:p w:rsidR="00AA7DFB" w:rsidRPr="00AA7DFB" w:rsidRDefault="00AA7DFB" w:rsidP="00AA7DF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AA7DFB">
              <w:rPr>
                <w:rFonts w:ascii="Calibri" w:hAnsi="Calibri" w:cs="Calibri"/>
                <w:sz w:val="22"/>
                <w:szCs w:val="22"/>
                <w:lang w:val="sl-SI"/>
              </w:rPr>
              <w:t>- analiz podatkov in simulacij iz sistema ISPA</w:t>
            </w:r>
            <w:bookmarkStart w:id="2" w:name="_GoBack"/>
            <w:bookmarkEnd w:id="2"/>
            <w:r w:rsidRPr="00AA7DFB">
              <w:rPr>
                <w:rFonts w:ascii="Calibri" w:hAnsi="Calibri" w:cs="Calibri"/>
                <w:sz w:val="22"/>
                <w:szCs w:val="22"/>
                <w:lang w:val="sl-SI"/>
              </w:rPr>
              <w:t>P;</w:t>
            </w:r>
          </w:p>
          <w:p w:rsidR="003D60D7" w:rsidRPr="00AA7DFB" w:rsidRDefault="00AA7DFB" w:rsidP="00AA7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  <w:r w:rsidRPr="00AA7DFB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- </w:t>
            </w:r>
            <w:r w:rsidRPr="00AA7DFB">
              <w:rPr>
                <w:rFonts w:ascii="Calibri" w:hAnsi="Calibri" w:cs="Calibri"/>
                <w:sz w:val="22"/>
                <w:szCs w:val="22"/>
                <w:lang w:val="sl-SI"/>
              </w:rPr>
              <w:t>uporabe orodji za poslovno inteligenco (BI).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DD7088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DD7088">
              <w:rPr>
                <w:rFonts w:asciiTheme="minorHAnsi" w:hAnsiTheme="minorHAnsi" w:cstheme="minorHAnsi"/>
              </w:rPr>
              <w:t xml:space="preserve"> (</w:t>
            </w:r>
            <w:r w:rsidR="00E259BE" w:rsidRPr="0015497D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DD7088">
              <w:rPr>
                <w:rFonts w:asciiTheme="minorHAnsi" w:hAnsiTheme="minorHAnsi" w:cstheme="minorHAnsi"/>
              </w:rPr>
              <w:t>)</w:t>
            </w:r>
            <w:r w:rsidR="00C24A50" w:rsidRPr="00DD7088">
              <w:rPr>
                <w:rFonts w:asciiTheme="minorHAnsi" w:hAnsiTheme="minorHAnsi" w:cstheme="minorHAnsi"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DD7088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DD7088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</w:t>
            </w:r>
            <w:r w:rsidR="003D60D7" w:rsidRPr="00DD7088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DD7088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E259BE" w:rsidRDefault="00E259BE" w:rsidP="00E259BE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A7DFB"/>
    <w:rsid w:val="00AE7685"/>
    <w:rsid w:val="00B154CF"/>
    <w:rsid w:val="00B3211B"/>
    <w:rsid w:val="00B55D15"/>
    <w:rsid w:val="00B57B04"/>
    <w:rsid w:val="00BA299D"/>
    <w:rsid w:val="00BB53DC"/>
    <w:rsid w:val="00BE69B7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1D160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 Znak Znak"/>
    <w:basedOn w:val="Navaden"/>
    <w:rsid w:val="00AA7DF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1C30-9D73-4D53-8D7B-C1F3F0FE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2020-10-23T10:14:00Z</dcterms:created>
  <dcterms:modified xsi:type="dcterms:W3CDTF">2020-10-23T10:35:00Z</dcterms:modified>
</cp:coreProperties>
</file>