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9CA1D1C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B75F1" w:rsidRPr="008B75F1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SEKTORJU ZA INVESTICIJE IN JAVNA NAROČILA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90620EC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8B75F1" w:rsidRPr="008B75F1">
        <w:rPr>
          <w:rFonts w:asciiTheme="minorHAnsi" w:hAnsiTheme="minorHAnsi" w:cstheme="minorHAnsi"/>
          <w:b/>
          <w:sz w:val="22"/>
          <w:szCs w:val="22"/>
          <w:lang w:val="sl-SI"/>
        </w:rPr>
        <w:t>1602</w:t>
      </w:r>
    </w:p>
    <w:p w14:paraId="66373531" w14:textId="72988D88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8B75F1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D257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D257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D257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D257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D257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D257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D2577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D2577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D2577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8B75F1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4A288" w14:textId="22ACB4EE" w:rsidR="00D52EB9" w:rsidRDefault="00D52EB9" w:rsidP="00D52EB9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D52EB9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56A5E5D4" w14:textId="77777777" w:rsidR="00D52EB9" w:rsidRPr="00D52EB9" w:rsidRDefault="00D52EB9" w:rsidP="00D52EB9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14:paraId="460C30BE" w14:textId="77777777" w:rsidR="00D52EB9" w:rsidRPr="00D52EB9" w:rsidRDefault="00D52EB9" w:rsidP="00DD2577">
            <w:pPr>
              <w:numPr>
                <w:ilvl w:val="0"/>
                <w:numId w:val="38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D52EB9">
              <w:rPr>
                <w:rFonts w:ascii="Calibri" w:hAnsi="Calibri" w:cs="Calibri"/>
                <w:sz w:val="22"/>
                <w:szCs w:val="22"/>
                <w:lang w:val="sl-SI"/>
              </w:rPr>
              <w:t>na ekonomskem in finančnem področju;</w:t>
            </w:r>
          </w:p>
          <w:p w14:paraId="5CB6D43F" w14:textId="77777777" w:rsidR="00D52EB9" w:rsidRPr="00D52EB9" w:rsidRDefault="00D52EB9" w:rsidP="00DD2577">
            <w:pPr>
              <w:numPr>
                <w:ilvl w:val="0"/>
                <w:numId w:val="38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D52EB9">
              <w:rPr>
                <w:rFonts w:ascii="Calibri" w:hAnsi="Calibri" w:cs="Calibri"/>
                <w:sz w:val="22"/>
                <w:szCs w:val="22"/>
                <w:lang w:val="sl-SI"/>
              </w:rPr>
              <w:t>s koordinacijo in vodenjem sestankov;</w:t>
            </w:r>
          </w:p>
          <w:p w14:paraId="6CF94BF3" w14:textId="77777777" w:rsidR="00D52EB9" w:rsidRPr="00D52EB9" w:rsidRDefault="00D52EB9" w:rsidP="00DD2577">
            <w:pPr>
              <w:numPr>
                <w:ilvl w:val="0"/>
                <w:numId w:val="38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D52EB9">
              <w:rPr>
                <w:rFonts w:ascii="Calibri" w:hAnsi="Calibri" w:cs="Calibri"/>
                <w:sz w:val="22"/>
                <w:szCs w:val="22"/>
                <w:lang w:val="sl-SI"/>
              </w:rPr>
              <w:t>s poznavanjem investicijske dokumentacije;</w:t>
            </w:r>
          </w:p>
          <w:p w14:paraId="32E3AC07" w14:textId="77777777" w:rsidR="00D52EB9" w:rsidRPr="00D52EB9" w:rsidRDefault="00D52EB9" w:rsidP="00DD2577">
            <w:pPr>
              <w:numPr>
                <w:ilvl w:val="0"/>
                <w:numId w:val="38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D52EB9">
              <w:rPr>
                <w:rFonts w:ascii="Calibri" w:hAnsi="Calibri" w:cs="Calibri"/>
                <w:sz w:val="22"/>
                <w:szCs w:val="22"/>
                <w:lang w:val="sl-SI"/>
              </w:rPr>
              <w:t xml:space="preserve">z delom v programu Lotus Notes; </w:t>
            </w:r>
          </w:p>
          <w:p w14:paraId="634B6108" w14:textId="2C573AA4" w:rsidR="00D52EB9" w:rsidRDefault="00D52EB9" w:rsidP="00DD2577">
            <w:pPr>
              <w:numPr>
                <w:ilvl w:val="0"/>
                <w:numId w:val="38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D52EB9">
              <w:rPr>
                <w:rFonts w:ascii="Calibri" w:hAnsi="Calibri" w:cs="Calibri"/>
                <w:sz w:val="22"/>
                <w:szCs w:val="22"/>
                <w:lang w:val="sl-SI"/>
              </w:rPr>
              <w:t>s področja upravnega poslovanja državnih organov.</w:t>
            </w:r>
          </w:p>
          <w:p w14:paraId="29716A97" w14:textId="77777777" w:rsidR="00D52EB9" w:rsidRPr="00D52EB9" w:rsidRDefault="00D52EB9" w:rsidP="00D52EB9">
            <w:pPr>
              <w:autoSpaceDE w:val="0"/>
              <w:autoSpaceDN w:val="0"/>
              <w:ind w:left="72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A268D70" w14:textId="77777777" w:rsidR="005C2105" w:rsidRDefault="005A7055" w:rsidP="008B75F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49040452" w:rsidR="008B75F1" w:rsidRPr="008B75F1" w:rsidRDefault="008B75F1" w:rsidP="008B75F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18303B0" w14:textId="740CDEBF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CCA3628" w14:textId="648C5E3E" w:rsidR="008B75F1" w:rsidRDefault="008B75F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0855D3" w14:textId="72D16FAB" w:rsidR="008B75F1" w:rsidRDefault="008B75F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B5E23D" w14:textId="47B52663" w:rsidR="008B75F1" w:rsidRDefault="008B75F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B8E70D8" w14:textId="77777777" w:rsidR="008B75F1" w:rsidRDefault="008B75F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DD2577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D2577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D2577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DD2577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28BCFE1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8B2DA87" w14:textId="00766D8D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A555B1D" w14:textId="17955DC7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83B4BFF" w14:textId="75DF5205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35A8899" w14:textId="133715F3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351BFE1" w14:textId="323AE1D9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7F703C6" w14:textId="7A587068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DDD4FCD" w14:textId="1E4B356E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64D7B27" w14:textId="257A57DE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89AB2D" w14:textId="77777777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B03"/>
    <w:multiLevelType w:val="hybridMultilevel"/>
    <w:tmpl w:val="457E55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671B7"/>
    <w:multiLevelType w:val="hybridMultilevel"/>
    <w:tmpl w:val="522495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17"/>
  </w:num>
  <w:num w:numId="5">
    <w:abstractNumId w:val="9"/>
  </w:num>
  <w:num w:numId="6">
    <w:abstractNumId w:val="23"/>
  </w:num>
  <w:num w:numId="7">
    <w:abstractNumId w:val="8"/>
  </w:num>
  <w:num w:numId="8">
    <w:abstractNumId w:val="24"/>
  </w:num>
  <w:num w:numId="9">
    <w:abstractNumId w:val="22"/>
  </w:num>
  <w:num w:numId="10">
    <w:abstractNumId w:val="13"/>
  </w:num>
  <w:num w:numId="11">
    <w:abstractNumId w:val="33"/>
  </w:num>
  <w:num w:numId="12">
    <w:abstractNumId w:val="31"/>
  </w:num>
  <w:num w:numId="13">
    <w:abstractNumId w:val="29"/>
  </w:num>
  <w:num w:numId="14">
    <w:abstractNumId w:val="7"/>
  </w:num>
  <w:num w:numId="15">
    <w:abstractNumId w:val="28"/>
  </w:num>
  <w:num w:numId="16">
    <w:abstractNumId w:val="1"/>
  </w:num>
  <w:num w:numId="17">
    <w:abstractNumId w:val="21"/>
  </w:num>
  <w:num w:numId="18">
    <w:abstractNumId w:val="6"/>
  </w:num>
  <w:num w:numId="19">
    <w:abstractNumId w:val="20"/>
  </w:num>
  <w:num w:numId="20">
    <w:abstractNumId w:val="5"/>
  </w:num>
  <w:num w:numId="21">
    <w:abstractNumId w:val="4"/>
  </w:num>
  <w:num w:numId="22">
    <w:abstractNumId w:val="12"/>
  </w:num>
  <w:num w:numId="23">
    <w:abstractNumId w:val="19"/>
  </w:num>
  <w:num w:numId="24">
    <w:abstractNumId w:val="32"/>
  </w:num>
  <w:num w:numId="25">
    <w:abstractNumId w:val="32"/>
  </w:num>
  <w:num w:numId="26">
    <w:abstractNumId w:val="2"/>
  </w:num>
  <w:num w:numId="27">
    <w:abstractNumId w:val="20"/>
  </w:num>
  <w:num w:numId="28">
    <w:abstractNumId w:val="20"/>
  </w:num>
  <w:num w:numId="29">
    <w:abstractNumId w:val="30"/>
  </w:num>
  <w:num w:numId="30">
    <w:abstractNumId w:val="26"/>
  </w:num>
  <w:num w:numId="31">
    <w:abstractNumId w:val="18"/>
  </w:num>
  <w:num w:numId="32">
    <w:abstractNumId w:val="27"/>
  </w:num>
  <w:num w:numId="33">
    <w:abstractNumId w:val="16"/>
  </w:num>
  <w:num w:numId="34">
    <w:abstractNumId w:val="14"/>
  </w:num>
  <w:num w:numId="35">
    <w:abstractNumId w:val="3"/>
  </w:num>
  <w:num w:numId="36">
    <w:abstractNumId w:val="20"/>
  </w:num>
  <w:num w:numId="37">
    <w:abstractNumId w:val="1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F1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2EB9"/>
    <w:rsid w:val="00D67DB9"/>
    <w:rsid w:val="00D94454"/>
    <w:rsid w:val="00D946A0"/>
    <w:rsid w:val="00DA7B9E"/>
    <w:rsid w:val="00DB27C1"/>
    <w:rsid w:val="00DC1460"/>
    <w:rsid w:val="00DD2577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780</Words>
  <Characters>6673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2021-02-15T06:45:00Z</cp:lastPrinted>
  <dcterms:created xsi:type="dcterms:W3CDTF">2022-01-27T14:32:00Z</dcterms:created>
  <dcterms:modified xsi:type="dcterms:W3CDTF">2022-02-16T16:50:00Z</dcterms:modified>
</cp:coreProperties>
</file>