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A416B9F" w14:textId="5C32ECD4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3477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analitik</w:t>
      </w:r>
      <w:r w:rsidR="008524E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</w:t>
      </w:r>
      <w:r w:rsidR="0033477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ii/1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8524EE">
        <w:rPr>
          <w:rFonts w:asciiTheme="minorHAnsi" w:eastAsia="Calibri" w:hAnsiTheme="minorHAnsi" w:cstheme="minorHAnsi"/>
          <w:b/>
          <w:sz w:val="22"/>
          <w:szCs w:val="22"/>
          <w:lang w:val="sl-SI"/>
        </w:rPr>
        <w:t>Sektorju za koordinacijo izvajalcev zdravstvene dejavnosti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CA9571" w14:textId="20923097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33477A">
        <w:rPr>
          <w:rFonts w:asciiTheme="minorHAnsi" w:hAnsiTheme="minorHAnsi" w:cstheme="minorHAnsi"/>
          <w:b/>
          <w:sz w:val="22"/>
          <w:szCs w:val="22"/>
          <w:lang w:val="sl-SI"/>
        </w:rPr>
        <w:t>49</w:t>
      </w:r>
    </w:p>
    <w:p w14:paraId="78D3F25B" w14:textId="77E83982" w:rsidR="00A16D74" w:rsidRPr="00DA7B9E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33477A">
        <w:rPr>
          <w:rFonts w:asciiTheme="minorHAnsi" w:hAnsiTheme="minorHAnsi" w:cstheme="minorHAnsi"/>
          <w:b/>
          <w:sz w:val="22"/>
          <w:szCs w:val="22"/>
          <w:lang w:val="sl-SI"/>
        </w:rPr>
        <w:t>100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16D7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16D7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16D7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16D7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60572E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23DC1C07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0A3D5D20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16D7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F2A40E8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6D7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16D7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16D74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16D74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16D74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3477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24EE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16D74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2021-08-19T08:56:00Z</dcterms:created>
  <dcterms:modified xsi:type="dcterms:W3CDTF">2021-08-19T08:56:00Z</dcterms:modified>
</cp:coreProperties>
</file>