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423323">
        <w:rPr>
          <w:rFonts w:asciiTheme="minorHAnsi" w:hAnsiTheme="minorHAnsi" w:cstheme="minorHAnsi"/>
          <w:b/>
          <w:sz w:val="22"/>
          <w:szCs w:val="22"/>
          <w:lang w:val="sl-SI"/>
        </w:rPr>
        <w:t>PODSEKRETAR V KABINETU MINISTRA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452EC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42332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A452EC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423323">
        <w:rPr>
          <w:rFonts w:asciiTheme="minorHAnsi" w:hAnsiTheme="minorHAnsi" w:cstheme="minorHAnsi"/>
          <w:b/>
          <w:sz w:val="22"/>
          <w:szCs w:val="22"/>
          <w:lang w:val="sl-SI"/>
        </w:rPr>
        <w:t>54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323" w:rsidRPr="00423323" w:rsidRDefault="00423323" w:rsidP="004233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 w:rsidRPr="00423323">
              <w:rPr>
                <w:rFonts w:asciiTheme="minorHAnsi" w:hAnsiTheme="minorHAnsi" w:cs="Arial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:rsidR="00423323" w:rsidRPr="00601746" w:rsidRDefault="00423323" w:rsidP="00423323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lang w:eastAsia="sl-SI"/>
              </w:rPr>
            </w:pPr>
            <w:r w:rsidRPr="00601746">
              <w:rPr>
                <w:rFonts w:asciiTheme="minorHAnsi" w:hAnsiTheme="minorHAnsi" w:cs="Arial"/>
              </w:rPr>
              <w:t>z razvojem, načrtovanjem in izvajanjem komunikacijskih programov, st</w:t>
            </w:r>
            <w:bookmarkStart w:id="2" w:name="_GoBack"/>
            <w:bookmarkEnd w:id="2"/>
            <w:r w:rsidRPr="00601746">
              <w:rPr>
                <w:rFonts w:asciiTheme="minorHAnsi" w:hAnsiTheme="minorHAnsi" w:cs="Arial"/>
              </w:rPr>
              <w:t>rategij in aktivnosti;</w:t>
            </w:r>
          </w:p>
          <w:p w:rsidR="003D60D7" w:rsidRPr="00414E29" w:rsidRDefault="00423323" w:rsidP="0042332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23323">
              <w:rPr>
                <w:rFonts w:asciiTheme="minorHAnsi" w:hAnsiTheme="minorHAnsi" w:cs="Arial"/>
                <w:color w:val="000000"/>
                <w:sz w:val="22"/>
                <w:szCs w:val="22"/>
                <w:lang w:val="sl-SI" w:eastAsia="sl-SI"/>
              </w:rPr>
              <w:t>s pripravo zahtevnejših analiz, letnih poročil in strokovnih gradiv.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423323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Izpolnjevanje prednostnega kriterija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423323" w:rsidRP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2332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FB0A3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FB0A3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>temeljitev</w:t>
            </w:r>
            <w:r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51FDB"/>
    <w:multiLevelType w:val="hybridMultilevel"/>
    <w:tmpl w:val="777EA54C"/>
    <w:lvl w:ilvl="0" w:tplc="D65C1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B26D9"/>
    <w:rsid w:val="005C373A"/>
    <w:rsid w:val="005E184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452E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9FAB-7966-49A7-99CC-7601C005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dcterms:created xsi:type="dcterms:W3CDTF">2019-09-27T06:15:00Z</dcterms:created>
  <dcterms:modified xsi:type="dcterms:W3CDTF">2019-09-27T06:15:00Z</dcterms:modified>
</cp:coreProperties>
</file>