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07A5F" w14:textId="77777777" w:rsidR="003979D3" w:rsidRDefault="003979D3" w:rsidP="003979D3">
      <w:pPr>
        <w:spacing w:after="0"/>
        <w:jc w:val="both"/>
        <w:rPr>
          <w:rFonts w:ascii="Arial" w:hAnsi="Arial" w:cs="Arial"/>
          <w:color w:val="222222"/>
          <w:shd w:val="clear" w:color="auto" w:fill="FFFFFF"/>
        </w:rPr>
      </w:pPr>
    </w:p>
    <w:p w14:paraId="29A34B21" w14:textId="77777777" w:rsidR="003979D3" w:rsidRPr="00530C2E" w:rsidRDefault="003979D3" w:rsidP="003979D3">
      <w:pPr>
        <w:spacing w:after="0"/>
        <w:jc w:val="both"/>
        <w:rPr>
          <w:rFonts w:ascii="Arial" w:hAnsi="Arial" w:cs="Arial"/>
          <w:b/>
          <w:color w:val="222222"/>
          <w:shd w:val="clear" w:color="auto" w:fill="FFFFFF"/>
        </w:rPr>
      </w:pPr>
      <w:r w:rsidRPr="00530C2E">
        <w:rPr>
          <w:rFonts w:ascii="Arial" w:hAnsi="Arial" w:cs="Arial"/>
          <w:b/>
          <w:color w:val="222222"/>
          <w:shd w:val="clear" w:color="auto" w:fill="FFFFFF"/>
        </w:rPr>
        <w:t>Zadeva: dopolnitev dnevnega reda</w:t>
      </w:r>
    </w:p>
    <w:p w14:paraId="788608CD" w14:textId="77777777" w:rsidR="003979D3" w:rsidRDefault="003979D3" w:rsidP="003979D3">
      <w:pPr>
        <w:spacing w:after="0"/>
        <w:jc w:val="both"/>
        <w:rPr>
          <w:rFonts w:ascii="Arial" w:hAnsi="Arial" w:cs="Arial"/>
          <w:color w:val="222222"/>
          <w:shd w:val="clear" w:color="auto" w:fill="FFFFFF"/>
        </w:rPr>
      </w:pPr>
    </w:p>
    <w:p w14:paraId="490C9C2E" w14:textId="77777777" w:rsidR="00530C2E" w:rsidRDefault="003979D3" w:rsidP="003979D3">
      <w:pPr>
        <w:spacing w:after="0"/>
        <w:jc w:val="both"/>
        <w:rPr>
          <w:rFonts w:ascii="Arial" w:hAnsi="Arial" w:cs="Arial"/>
          <w:color w:val="222222"/>
          <w:shd w:val="clear" w:color="auto" w:fill="FFFFFF"/>
        </w:rPr>
      </w:pPr>
      <w:r>
        <w:rPr>
          <w:rFonts w:ascii="Arial" w:hAnsi="Arial" w:cs="Arial"/>
          <w:color w:val="222222"/>
          <w:shd w:val="clear" w:color="auto" w:fill="FFFFFF"/>
        </w:rPr>
        <w:t>Spoštovani</w:t>
      </w:r>
      <w:r w:rsidR="00EA29BF">
        <w:rPr>
          <w:rFonts w:ascii="Arial" w:hAnsi="Arial" w:cs="Arial"/>
          <w:color w:val="222222"/>
          <w:shd w:val="clear" w:color="auto" w:fill="FFFFFF"/>
        </w:rPr>
        <w:t xml:space="preserve">, </w:t>
      </w:r>
    </w:p>
    <w:p w14:paraId="03D0665C" w14:textId="77777777" w:rsidR="00EA29BF" w:rsidRDefault="00EA29BF" w:rsidP="003979D3">
      <w:pPr>
        <w:spacing w:after="0"/>
        <w:jc w:val="both"/>
        <w:rPr>
          <w:rFonts w:ascii="Arial" w:hAnsi="Arial" w:cs="Arial"/>
          <w:color w:val="222222"/>
          <w:shd w:val="clear" w:color="auto" w:fill="FFFFFF"/>
        </w:rPr>
      </w:pPr>
    </w:p>
    <w:p w14:paraId="6CF37C22" w14:textId="77777777" w:rsidR="00EA29BF" w:rsidRDefault="00EA29BF" w:rsidP="003979D3">
      <w:pPr>
        <w:spacing w:after="0"/>
        <w:jc w:val="both"/>
        <w:rPr>
          <w:rFonts w:ascii="Arial" w:hAnsi="Arial" w:cs="Arial"/>
          <w:color w:val="222222"/>
          <w:shd w:val="clear" w:color="auto" w:fill="FFFFFF"/>
        </w:rPr>
      </w:pPr>
      <w:r>
        <w:rPr>
          <w:rFonts w:ascii="Arial" w:hAnsi="Arial" w:cs="Arial"/>
          <w:color w:val="222222"/>
          <w:shd w:val="clear" w:color="auto" w:fill="FFFFFF"/>
        </w:rPr>
        <w:t xml:space="preserve">v nadaljevanju navajamo dve dopolnitvi dnevnega reda za 15. sejo Komisije RS za droge. </w:t>
      </w:r>
    </w:p>
    <w:p w14:paraId="53EE24B4" w14:textId="77777777" w:rsidR="00530C2E" w:rsidRDefault="00530C2E" w:rsidP="003979D3">
      <w:pPr>
        <w:spacing w:after="0"/>
        <w:jc w:val="both"/>
        <w:rPr>
          <w:rFonts w:ascii="Arial" w:hAnsi="Arial" w:cs="Arial"/>
          <w:color w:val="222222"/>
          <w:shd w:val="clear" w:color="auto" w:fill="FFFFFF"/>
        </w:rPr>
      </w:pPr>
    </w:p>
    <w:p w14:paraId="7202ED12" w14:textId="77777777" w:rsidR="00530C2E" w:rsidRPr="00EA29BF" w:rsidRDefault="009F38BC" w:rsidP="00EA29BF">
      <w:pPr>
        <w:pStyle w:val="Odstavekseznama"/>
        <w:numPr>
          <w:ilvl w:val="0"/>
          <w:numId w:val="7"/>
        </w:numPr>
        <w:spacing w:after="0"/>
        <w:rPr>
          <w:rFonts w:ascii="Arial" w:hAnsi="Arial" w:cs="Arial"/>
          <w:b/>
          <w:color w:val="222222"/>
          <w:shd w:val="clear" w:color="auto" w:fill="FFFFFF"/>
        </w:rPr>
      </w:pPr>
      <w:r w:rsidRPr="00EA29BF">
        <w:rPr>
          <w:rFonts w:ascii="Arial" w:hAnsi="Arial" w:cs="Arial"/>
          <w:b/>
          <w:color w:val="222222"/>
          <w:shd w:val="clear" w:color="auto" w:fill="FFFFFF"/>
        </w:rPr>
        <w:t>Dopolnitev dnevnega</w:t>
      </w:r>
      <w:r w:rsidR="00530C2E" w:rsidRPr="00EA29BF">
        <w:rPr>
          <w:rFonts w:ascii="Arial" w:hAnsi="Arial" w:cs="Arial"/>
          <w:b/>
          <w:color w:val="222222"/>
          <w:shd w:val="clear" w:color="auto" w:fill="FFFFFF"/>
        </w:rPr>
        <w:t xml:space="preserve"> red</w:t>
      </w:r>
      <w:r w:rsidRPr="00EA29BF">
        <w:rPr>
          <w:rFonts w:ascii="Arial" w:hAnsi="Arial" w:cs="Arial"/>
          <w:b/>
          <w:color w:val="222222"/>
          <w:shd w:val="clear" w:color="auto" w:fill="FFFFFF"/>
        </w:rPr>
        <w:t>a</w:t>
      </w:r>
      <w:r w:rsidR="00530C2E" w:rsidRPr="00EA29BF">
        <w:rPr>
          <w:rFonts w:ascii="Arial" w:hAnsi="Arial" w:cs="Arial"/>
          <w:b/>
          <w:color w:val="222222"/>
          <w:shd w:val="clear" w:color="auto" w:fill="FFFFFF"/>
        </w:rPr>
        <w:t xml:space="preserve"> pod točko B. 1. i. glede Uredb</w:t>
      </w:r>
      <w:r w:rsidR="00EA29BF" w:rsidRPr="00EA29BF">
        <w:rPr>
          <w:rFonts w:ascii="Arial" w:hAnsi="Arial" w:cs="Arial"/>
          <w:b/>
          <w:color w:val="222222"/>
          <w:shd w:val="clear" w:color="auto" w:fill="FFFFFF"/>
        </w:rPr>
        <w:t>e razvrstitve prepovedanih drog</w:t>
      </w:r>
      <w:r w:rsidR="00530C2E" w:rsidRPr="00EA29BF">
        <w:rPr>
          <w:rFonts w:ascii="Arial" w:hAnsi="Arial" w:cs="Arial"/>
          <w:b/>
          <w:color w:val="222222"/>
          <w:shd w:val="clear" w:color="auto" w:fill="FFFFFF"/>
        </w:rPr>
        <w:t xml:space="preserve"> </w:t>
      </w:r>
    </w:p>
    <w:p w14:paraId="754DCA04" w14:textId="77777777" w:rsidR="003979D3" w:rsidRDefault="003979D3" w:rsidP="003979D3">
      <w:pPr>
        <w:spacing w:after="0"/>
        <w:jc w:val="both"/>
        <w:rPr>
          <w:rFonts w:ascii="Arial" w:hAnsi="Arial" w:cs="Arial"/>
          <w:color w:val="222222"/>
          <w:shd w:val="clear" w:color="auto" w:fill="FFFFFF"/>
        </w:rPr>
      </w:pPr>
    </w:p>
    <w:p w14:paraId="444BECAB" w14:textId="77777777" w:rsidR="00F430E4" w:rsidRDefault="00F430E4" w:rsidP="00113EE0">
      <w:pPr>
        <w:spacing w:after="0"/>
        <w:rPr>
          <w:rFonts w:ascii="Arial" w:hAnsi="Arial" w:cs="Arial"/>
          <w:color w:val="222222"/>
          <w:shd w:val="clear" w:color="auto" w:fill="FFFFFF"/>
        </w:rPr>
      </w:pPr>
      <w:r>
        <w:rPr>
          <w:rFonts w:ascii="Arial" w:hAnsi="Arial" w:cs="Arial"/>
          <w:color w:val="222222"/>
          <w:shd w:val="clear" w:color="auto" w:fill="FFFFFF"/>
        </w:rPr>
        <w:t xml:space="preserve">Vprašanje naslavljamo na Komisijo </w:t>
      </w:r>
      <w:r w:rsidR="00EA29BF">
        <w:rPr>
          <w:rFonts w:ascii="Arial" w:hAnsi="Arial" w:cs="Arial"/>
          <w:color w:val="222222"/>
          <w:shd w:val="clear" w:color="auto" w:fill="FFFFFF"/>
        </w:rPr>
        <w:t xml:space="preserve">RS </w:t>
      </w:r>
      <w:r>
        <w:rPr>
          <w:rFonts w:ascii="Arial" w:hAnsi="Arial" w:cs="Arial"/>
          <w:color w:val="222222"/>
          <w:shd w:val="clear" w:color="auto" w:fill="FFFFFF"/>
        </w:rPr>
        <w:t>za droge z razlogom, da opozorimo</w:t>
      </w:r>
      <w:r w:rsidR="009F38BC">
        <w:rPr>
          <w:rFonts w:ascii="Arial" w:hAnsi="Arial" w:cs="Arial"/>
          <w:color w:val="222222"/>
          <w:shd w:val="clear" w:color="auto" w:fill="FFFFFF"/>
        </w:rPr>
        <w:t xml:space="preserve"> na</w:t>
      </w:r>
      <w:r w:rsidR="00EA29BF">
        <w:rPr>
          <w:rFonts w:ascii="Arial" w:hAnsi="Arial" w:cs="Arial"/>
          <w:color w:val="222222"/>
          <w:shd w:val="clear" w:color="auto" w:fill="FFFFFF"/>
        </w:rPr>
        <w:t xml:space="preserve"> možno napako</w:t>
      </w:r>
      <w:r>
        <w:rPr>
          <w:rFonts w:ascii="Arial" w:hAnsi="Arial" w:cs="Arial"/>
          <w:color w:val="222222"/>
          <w:shd w:val="clear" w:color="auto" w:fill="FFFFFF"/>
        </w:rPr>
        <w:t xml:space="preserve"> pri zapisu nadzorovane snovi pod zaporedno številko 112. Nepravilna razvrstitev in poimenovanje snov, ki ni po predpisih WHO, ZPPPD-ja in stroke, </w:t>
      </w:r>
      <w:r w:rsidR="00EA29BF">
        <w:rPr>
          <w:rFonts w:ascii="Arial" w:hAnsi="Arial" w:cs="Arial"/>
          <w:color w:val="222222"/>
          <w:shd w:val="clear" w:color="auto" w:fill="FFFFFF"/>
        </w:rPr>
        <w:t xml:space="preserve">namreč </w:t>
      </w:r>
      <w:r>
        <w:rPr>
          <w:rFonts w:ascii="Arial" w:hAnsi="Arial" w:cs="Arial"/>
          <w:color w:val="222222"/>
          <w:shd w:val="clear" w:color="auto" w:fill="FFFFFF"/>
        </w:rPr>
        <w:t>lahko naredi veliko škodo v zakonodajni veji, kakor tudi na sodišču in na koncu pri osebi, ki se mora zagovarjati na sodišču.</w:t>
      </w:r>
    </w:p>
    <w:p w14:paraId="2FC347A5" w14:textId="77777777" w:rsidR="00F430E4" w:rsidRPr="00530C2E" w:rsidRDefault="00F430E4" w:rsidP="00113EE0">
      <w:pPr>
        <w:spacing w:after="0"/>
        <w:rPr>
          <w:rFonts w:ascii="Arial" w:hAnsi="Arial" w:cs="Arial"/>
          <w:color w:val="222222"/>
          <w:shd w:val="clear" w:color="auto" w:fill="FFFFFF"/>
        </w:rPr>
      </w:pPr>
      <w:r>
        <w:rPr>
          <w:rFonts w:ascii="Arial" w:hAnsi="Arial" w:cs="Arial"/>
          <w:color w:val="222222"/>
        </w:rPr>
        <w:br/>
      </w:r>
      <w:r>
        <w:rPr>
          <w:rFonts w:ascii="Arial" w:hAnsi="Arial" w:cs="Arial"/>
          <w:color w:val="222222"/>
          <w:shd w:val="clear" w:color="auto" w:fill="FFFFFF"/>
        </w:rPr>
        <w:t>Razlaga:</w:t>
      </w:r>
    </w:p>
    <w:p w14:paraId="71A05184" w14:textId="77777777" w:rsidR="00F430E4" w:rsidRPr="00F430E4" w:rsidRDefault="009F38BC" w:rsidP="00F430E4">
      <w:pPr>
        <w:spacing w:after="0"/>
        <w:rPr>
          <w:rFonts w:ascii="Arial" w:hAnsi="Arial" w:cs="Arial"/>
          <w:i/>
          <w:color w:val="500050"/>
          <w:shd w:val="clear" w:color="auto" w:fill="FFFFFF"/>
        </w:rPr>
      </w:pPr>
      <w:r>
        <w:rPr>
          <w:rFonts w:ascii="Arial" w:hAnsi="Arial" w:cs="Arial"/>
          <w:color w:val="222222"/>
          <w:shd w:val="clear" w:color="auto" w:fill="FFFFFF"/>
        </w:rPr>
        <w:t xml:space="preserve">V  ZPPPD - u </w:t>
      </w:r>
      <w:r w:rsidR="00F430E4" w:rsidRPr="00530C2E">
        <w:rPr>
          <w:rFonts w:ascii="Arial" w:hAnsi="Arial" w:cs="Arial"/>
          <w:color w:val="222222"/>
          <w:shd w:val="clear" w:color="auto" w:fill="FFFFFF"/>
        </w:rPr>
        <w:t xml:space="preserve"> piše v 2. členu:</w:t>
      </w:r>
      <w:r w:rsidR="00F430E4">
        <w:rPr>
          <w:rStyle w:val="im"/>
          <w:rFonts w:ascii="Arial" w:hAnsi="Arial" w:cs="Arial"/>
          <w:i/>
          <w:color w:val="500050"/>
          <w:shd w:val="clear" w:color="auto" w:fill="FFFFFF"/>
        </w:rPr>
        <w:t xml:space="preserve"> </w:t>
      </w:r>
      <w:hyperlink r:id="rId7" w:tgtFrame="_blank" w:history="1">
        <w:r w:rsidR="00F430E4">
          <w:rPr>
            <w:rStyle w:val="Hiperpovezava"/>
            <w:rFonts w:ascii="Arial" w:hAnsi="Arial" w:cs="Arial"/>
            <w:color w:val="1155CC"/>
            <w:shd w:val="clear" w:color="auto" w:fill="FFFFFF"/>
          </w:rPr>
          <w:t>http://www.pisrs.si/Pis.web/pregledPredpisa?id=ZAKO1388</w:t>
        </w:r>
      </w:hyperlink>
    </w:p>
    <w:p w14:paraId="2E642738" w14:textId="77777777" w:rsidR="00F430E4" w:rsidRPr="00530C2E" w:rsidRDefault="00F430E4" w:rsidP="003979D3">
      <w:pPr>
        <w:spacing w:after="0"/>
        <w:rPr>
          <w:rStyle w:val="im"/>
        </w:rPr>
      </w:pPr>
      <w:r w:rsidRPr="00530C2E">
        <w:rPr>
          <w:rStyle w:val="im"/>
          <w:rFonts w:ascii="Arial" w:hAnsi="Arial" w:cs="Arial"/>
          <w:i/>
          <w:shd w:val="clear" w:color="auto" w:fill="FFFFFF"/>
        </w:rPr>
        <w:t>Prepovedane droge so rastline ali substance naravnega ali sintetičnega   izvora, ki imajo psihotropne učinke ter lahko vplivajo na telesno ali  duševno zdravje ali ogrožajo primerno socialno stanje ljudi in so opredeljene v seznamu iz tretjega odstavka tega člena.</w:t>
      </w:r>
      <w:r w:rsidRPr="00530C2E">
        <w:rPr>
          <w:rFonts w:ascii="Arial" w:hAnsi="Arial" w:cs="Arial"/>
          <w:i/>
          <w:shd w:val="clear" w:color="auto" w:fill="FFFFFF"/>
        </w:rPr>
        <w:br/>
      </w:r>
      <w:r w:rsidRPr="00530C2E">
        <w:rPr>
          <w:rFonts w:ascii="Arial" w:hAnsi="Arial" w:cs="Arial"/>
          <w:i/>
          <w:shd w:val="clear" w:color="auto" w:fill="FFFFFF"/>
        </w:rPr>
        <w:br/>
      </w:r>
      <w:r w:rsidRPr="00530C2E">
        <w:rPr>
          <w:rStyle w:val="im"/>
          <w:rFonts w:ascii="Arial" w:hAnsi="Arial" w:cs="Arial"/>
          <w:i/>
          <w:shd w:val="clear" w:color="auto" w:fill="FFFFFF"/>
        </w:rPr>
        <w:t>Razvrstitev prepovedanih drog sprejme Vlada Republike Slovenije, na predlog ministra, pristojnega za zdravstvo (v nadaljnjem besedilu: minister).</w:t>
      </w:r>
      <w:r w:rsidRPr="00530C2E">
        <w:rPr>
          <w:rFonts w:ascii="Arial" w:hAnsi="Arial" w:cs="Arial"/>
          <w:i/>
          <w:shd w:val="clear" w:color="auto" w:fill="FFFFFF"/>
        </w:rPr>
        <w:br/>
      </w:r>
      <w:r w:rsidRPr="00530C2E">
        <w:rPr>
          <w:rFonts w:ascii="Arial" w:hAnsi="Arial" w:cs="Arial"/>
          <w:i/>
          <w:shd w:val="clear" w:color="auto" w:fill="FFFFFF"/>
        </w:rPr>
        <w:br/>
      </w:r>
      <w:r w:rsidRPr="00530C2E">
        <w:rPr>
          <w:rStyle w:val="im"/>
          <w:rFonts w:ascii="Arial" w:hAnsi="Arial" w:cs="Arial"/>
          <w:i/>
          <w:shd w:val="clear" w:color="auto" w:fill="FFFFFF"/>
        </w:rPr>
        <w:t> </w:t>
      </w:r>
      <w:r w:rsidRPr="00530C2E">
        <w:rPr>
          <w:rStyle w:val="im"/>
          <w:rFonts w:ascii="Arial" w:hAnsi="Arial" w:cs="Arial"/>
          <w:b/>
          <w:i/>
          <w:shd w:val="clear" w:color="auto" w:fill="FFFFFF"/>
        </w:rPr>
        <w:t>Seznam iz prejšnjega odstavka mora vsebovati za vse substance mednarodno nezaščiteno ime v latinski verziji ali drugo priznano ime ter kemijsko ime, empirično formulo in molekulsko težo.</w:t>
      </w:r>
      <w:r w:rsidRPr="00530C2E">
        <w:rPr>
          <w:rFonts w:ascii="Arial" w:hAnsi="Arial" w:cs="Arial"/>
          <w:b/>
          <w:i/>
          <w:shd w:val="clear" w:color="auto" w:fill="FFFFFF"/>
        </w:rPr>
        <w:br/>
      </w:r>
      <w:r w:rsidRPr="00530C2E">
        <w:rPr>
          <w:rFonts w:ascii="Arial" w:hAnsi="Arial" w:cs="Arial"/>
          <w:shd w:val="clear" w:color="auto" w:fill="FFFFFF"/>
        </w:rPr>
        <w:br/>
      </w:r>
      <w:r w:rsidRPr="00530C2E">
        <w:rPr>
          <w:rStyle w:val="im"/>
          <w:rFonts w:ascii="Arial" w:hAnsi="Arial" w:cs="Arial"/>
          <w:shd w:val="clear" w:color="auto" w:fill="FFFFFF"/>
        </w:rPr>
        <w:t>V Slovenskem dokumentu Uredbe o razvrstitvi prepovedanih drog pod številko  112 je napačen zapis glede na 2. člen ZPPPD in</w:t>
      </w:r>
      <w:r w:rsidR="00530C2E">
        <w:rPr>
          <w:rStyle w:val="im"/>
          <w:rFonts w:ascii="Arial" w:hAnsi="Arial" w:cs="Arial"/>
          <w:shd w:val="clear" w:color="auto" w:fill="FFFFFF"/>
        </w:rPr>
        <w:t xml:space="preserve"> glede na </w:t>
      </w:r>
      <w:r w:rsidRPr="00530C2E">
        <w:rPr>
          <w:rStyle w:val="im"/>
          <w:rFonts w:ascii="Arial" w:hAnsi="Arial" w:cs="Arial"/>
          <w:shd w:val="clear" w:color="auto" w:fill="FFFFFF"/>
        </w:rPr>
        <w:t xml:space="preserve">dokument </w:t>
      </w:r>
      <w:proofErr w:type="spellStart"/>
      <w:r w:rsidRPr="00530C2E">
        <w:rPr>
          <w:rStyle w:val="im"/>
          <w:rFonts w:ascii="Arial" w:hAnsi="Arial" w:cs="Arial"/>
          <w:shd w:val="clear" w:color="auto" w:fill="FFFFFF"/>
        </w:rPr>
        <w:t>International</w:t>
      </w:r>
      <w:proofErr w:type="spellEnd"/>
      <w:r w:rsidRPr="00530C2E">
        <w:rPr>
          <w:rStyle w:val="im"/>
          <w:rFonts w:ascii="Arial" w:hAnsi="Arial" w:cs="Arial"/>
          <w:shd w:val="clear" w:color="auto" w:fill="FFFFFF"/>
        </w:rPr>
        <w:t xml:space="preserve"> </w:t>
      </w:r>
      <w:proofErr w:type="spellStart"/>
      <w:r w:rsidRPr="00530C2E">
        <w:rPr>
          <w:rStyle w:val="im"/>
          <w:rFonts w:ascii="Arial" w:hAnsi="Arial" w:cs="Arial"/>
          <w:shd w:val="clear" w:color="auto" w:fill="FFFFFF"/>
        </w:rPr>
        <w:t>Narcotics</w:t>
      </w:r>
      <w:proofErr w:type="spellEnd"/>
      <w:r w:rsidRPr="00530C2E">
        <w:rPr>
          <w:rStyle w:val="im"/>
          <w:rFonts w:ascii="Arial" w:hAnsi="Arial" w:cs="Arial"/>
          <w:shd w:val="clear" w:color="auto" w:fill="FFFFFF"/>
        </w:rPr>
        <w:t xml:space="preserve"> </w:t>
      </w:r>
      <w:proofErr w:type="spellStart"/>
      <w:r w:rsidRPr="00530C2E">
        <w:rPr>
          <w:rStyle w:val="im"/>
          <w:rFonts w:ascii="Arial" w:hAnsi="Arial" w:cs="Arial"/>
          <w:shd w:val="clear" w:color="auto" w:fill="FFFFFF"/>
        </w:rPr>
        <w:t>Control</w:t>
      </w:r>
      <w:proofErr w:type="spellEnd"/>
      <w:r w:rsidRPr="00530C2E">
        <w:rPr>
          <w:rStyle w:val="im"/>
          <w:rFonts w:ascii="Arial" w:hAnsi="Arial" w:cs="Arial"/>
          <w:shd w:val="clear" w:color="auto" w:fill="FFFFFF"/>
        </w:rPr>
        <w:t xml:space="preserve"> </w:t>
      </w:r>
      <w:proofErr w:type="spellStart"/>
      <w:r w:rsidRPr="00530C2E">
        <w:rPr>
          <w:rStyle w:val="im"/>
          <w:rFonts w:ascii="Arial" w:hAnsi="Arial" w:cs="Arial"/>
          <w:shd w:val="clear" w:color="auto" w:fill="FFFFFF"/>
        </w:rPr>
        <w:t>Board</w:t>
      </w:r>
      <w:proofErr w:type="spellEnd"/>
      <w:r w:rsidRPr="00530C2E">
        <w:rPr>
          <w:rStyle w:val="im"/>
          <w:rFonts w:ascii="Arial" w:hAnsi="Arial" w:cs="Arial"/>
          <w:shd w:val="clear" w:color="auto" w:fill="FFFFFF"/>
        </w:rPr>
        <w:t xml:space="preserve">. </w:t>
      </w:r>
    </w:p>
    <w:p w14:paraId="53416955" w14:textId="77777777" w:rsidR="00EA29BF" w:rsidRDefault="00F430E4" w:rsidP="00530C2E">
      <w:pPr>
        <w:spacing w:after="0"/>
        <w:rPr>
          <w:rStyle w:val="im"/>
          <w:rFonts w:ascii="Arial" w:hAnsi="Arial" w:cs="Arial"/>
          <w:shd w:val="clear" w:color="auto" w:fill="FFFFFF"/>
        </w:rPr>
      </w:pPr>
      <w:r>
        <w:rPr>
          <w:rFonts w:ascii="Arial" w:hAnsi="Arial" w:cs="Arial"/>
          <w:color w:val="500050"/>
          <w:shd w:val="clear" w:color="auto" w:fill="FFFFFF"/>
        </w:rPr>
        <w:br/>
      </w:r>
      <w:hyperlink r:id="rId8" w:tgtFrame="_blank" w:history="1">
        <w:r>
          <w:rPr>
            <w:rStyle w:val="Hiperpovezava"/>
            <w:rFonts w:ascii="Arial" w:hAnsi="Arial" w:cs="Arial"/>
            <w:color w:val="1155CC"/>
            <w:shd w:val="clear" w:color="auto" w:fill="FFFFFF"/>
          </w:rPr>
          <w:t>https://e-uprava.gov.si/drzava-in-druzba/e-demokracija/predlogi-predpisov/predlog-predpisa.html?id=7705</w:t>
        </w:r>
      </w:hyperlink>
      <w:r>
        <w:rPr>
          <w:rFonts w:ascii="Arial" w:hAnsi="Arial" w:cs="Arial"/>
          <w:color w:val="500050"/>
          <w:shd w:val="clear" w:color="auto" w:fill="FFFFFF"/>
        </w:rPr>
        <w:br/>
      </w:r>
      <w:r>
        <w:rPr>
          <w:rFonts w:ascii="Arial" w:hAnsi="Arial" w:cs="Arial"/>
          <w:color w:val="500050"/>
          <w:shd w:val="clear" w:color="auto" w:fill="FFFFFF"/>
        </w:rPr>
        <w:br/>
      </w:r>
      <w:r w:rsidR="003979D3" w:rsidRPr="00530C2E">
        <w:rPr>
          <w:rFonts w:ascii="Arial" w:hAnsi="Arial" w:cs="Arial"/>
          <w:shd w:val="clear" w:color="auto" w:fill="FFFFFF"/>
        </w:rPr>
        <w:t xml:space="preserve">Pravilni zapis snovi je določen v tem dokumentu. </w:t>
      </w:r>
      <w:r w:rsidRPr="00530C2E">
        <w:rPr>
          <w:rFonts w:ascii="Arial" w:hAnsi="Arial" w:cs="Arial"/>
          <w:shd w:val="clear" w:color="auto" w:fill="FFFFFF"/>
        </w:rPr>
        <w:t xml:space="preserve"> </w:t>
      </w:r>
      <w:r w:rsidRPr="00530C2E">
        <w:rPr>
          <w:rStyle w:val="im"/>
          <w:rFonts w:ascii="Arial" w:hAnsi="Arial" w:cs="Arial"/>
          <w:shd w:val="clear" w:color="auto" w:fill="FFFFFF"/>
        </w:rPr>
        <w:t xml:space="preserve">Prva stran seznama, </w:t>
      </w:r>
      <w:proofErr w:type="spellStart"/>
      <w:r w:rsidRPr="00530C2E">
        <w:rPr>
          <w:rStyle w:val="im"/>
          <w:rFonts w:ascii="Arial" w:hAnsi="Arial" w:cs="Arial"/>
          <w:shd w:val="clear" w:color="auto" w:fill="FFFFFF"/>
        </w:rPr>
        <w:t>številka:NC</w:t>
      </w:r>
      <w:proofErr w:type="spellEnd"/>
      <w:r w:rsidRPr="00530C2E">
        <w:rPr>
          <w:rStyle w:val="im"/>
          <w:rFonts w:ascii="Arial" w:hAnsi="Arial" w:cs="Arial"/>
          <w:shd w:val="clear" w:color="auto" w:fill="FFFFFF"/>
        </w:rPr>
        <w:t xml:space="preserve"> 001 8063-14-7</w:t>
      </w:r>
      <w:r>
        <w:rPr>
          <w:rStyle w:val="im"/>
          <w:rFonts w:ascii="Arial" w:hAnsi="Arial" w:cs="Arial"/>
          <w:color w:val="500050"/>
          <w:shd w:val="clear" w:color="auto" w:fill="FFFFFF"/>
        </w:rPr>
        <w:t xml:space="preserve"> </w:t>
      </w:r>
      <w:hyperlink r:id="rId9" w:history="1">
        <w:r w:rsidR="003979D3" w:rsidRPr="009B0F65">
          <w:rPr>
            <w:rStyle w:val="Hiperpovezava"/>
            <w:rFonts w:ascii="Arial" w:hAnsi="Arial" w:cs="Arial"/>
            <w:shd w:val="clear" w:color="auto" w:fill="FFFFFF"/>
          </w:rPr>
          <w:t>https://www.incb.org/documents/Narcotic-Drugs/Yellow_List/57th_edition/57th_edition_YL_ENG.pdf</w:t>
        </w:r>
      </w:hyperlink>
      <w:r>
        <w:rPr>
          <w:rFonts w:ascii="Arial" w:hAnsi="Arial" w:cs="Arial"/>
          <w:color w:val="500050"/>
          <w:shd w:val="clear" w:color="auto" w:fill="FFFFFF"/>
        </w:rPr>
        <w:br/>
      </w:r>
      <w:r w:rsidRPr="00530C2E">
        <w:rPr>
          <w:rFonts w:ascii="Arial" w:hAnsi="Arial" w:cs="Arial"/>
          <w:shd w:val="clear" w:color="auto" w:fill="FFFFFF"/>
        </w:rPr>
        <w:br/>
      </w:r>
      <w:r w:rsidRPr="00530C2E">
        <w:rPr>
          <w:rStyle w:val="im"/>
          <w:rFonts w:ascii="Arial" w:hAnsi="Arial" w:cs="Arial"/>
          <w:shd w:val="clear" w:color="auto" w:fill="FFFFFF"/>
        </w:rPr>
        <w:t>Pravilna beseda:</w:t>
      </w:r>
      <w:r w:rsidRPr="00530C2E">
        <w:rPr>
          <w:rFonts w:ascii="Arial" w:hAnsi="Arial" w:cs="Arial"/>
          <w:shd w:val="clear" w:color="auto" w:fill="FFFFFF"/>
        </w:rPr>
        <w:br/>
      </w:r>
      <w:proofErr w:type="spellStart"/>
      <w:r w:rsidRPr="00530C2E">
        <w:rPr>
          <w:rFonts w:ascii="Arial" w:hAnsi="Arial" w:cs="Arial"/>
          <w:shd w:val="clear" w:color="auto" w:fill="FFFFFF"/>
        </w:rPr>
        <w:t>Cannabis</w:t>
      </w:r>
      <w:proofErr w:type="spellEnd"/>
      <w:r w:rsidRPr="00530C2E">
        <w:rPr>
          <w:rFonts w:ascii="Arial" w:hAnsi="Arial" w:cs="Arial"/>
          <w:shd w:val="clear" w:color="auto" w:fill="FFFFFF"/>
        </w:rPr>
        <w:t xml:space="preserve"> = Kanabis</w:t>
      </w:r>
      <w:r w:rsidR="009F38BC">
        <w:rPr>
          <w:rFonts w:ascii="Arial" w:hAnsi="Arial" w:cs="Arial"/>
          <w:shd w:val="clear" w:color="auto" w:fill="FFFFFF"/>
        </w:rPr>
        <w:t>;</w:t>
      </w:r>
      <w:r w:rsidR="00AD7A86">
        <w:rPr>
          <w:rFonts w:ascii="Arial" w:hAnsi="Arial" w:cs="Arial"/>
          <w:shd w:val="clear" w:color="auto" w:fill="FFFFFF"/>
        </w:rPr>
        <w:t xml:space="preserve"> </w:t>
      </w:r>
      <w:proofErr w:type="spellStart"/>
      <w:r w:rsidRPr="00530C2E">
        <w:rPr>
          <w:rFonts w:ascii="Arial" w:hAnsi="Arial" w:cs="Arial"/>
          <w:shd w:val="clear" w:color="auto" w:fill="FFFFFF"/>
        </w:rPr>
        <w:t>Cannabis</w:t>
      </w:r>
      <w:proofErr w:type="spellEnd"/>
      <w:r w:rsidRPr="00530C2E">
        <w:rPr>
          <w:rFonts w:ascii="Arial" w:hAnsi="Arial" w:cs="Arial"/>
          <w:shd w:val="clear" w:color="auto" w:fill="FFFFFF"/>
        </w:rPr>
        <w:t xml:space="preserve"> NI konoplja</w:t>
      </w:r>
      <w:r w:rsidR="00AD7A86">
        <w:rPr>
          <w:rFonts w:ascii="Arial" w:hAnsi="Arial" w:cs="Arial"/>
          <w:shd w:val="clear" w:color="auto" w:fill="FFFFFF"/>
        </w:rPr>
        <w:t>.</w:t>
      </w:r>
      <w:r w:rsidRPr="00530C2E">
        <w:rPr>
          <w:rFonts w:ascii="Arial" w:hAnsi="Arial" w:cs="Arial"/>
          <w:shd w:val="clear" w:color="auto" w:fill="FFFFFF"/>
        </w:rPr>
        <w:br/>
      </w:r>
      <w:r w:rsidRPr="00530C2E">
        <w:rPr>
          <w:rStyle w:val="im"/>
          <w:rFonts w:ascii="Arial" w:hAnsi="Arial" w:cs="Arial"/>
          <w:shd w:val="clear" w:color="auto" w:fill="FFFFFF"/>
        </w:rPr>
        <w:t>Mednarodno priznano ime, ki ga je Jugoslavija in nato Slovenija</w:t>
      </w:r>
      <w:r w:rsidR="003979D3" w:rsidRPr="00530C2E">
        <w:rPr>
          <w:rStyle w:val="im"/>
          <w:rFonts w:ascii="Arial" w:hAnsi="Arial" w:cs="Arial"/>
          <w:shd w:val="clear" w:color="auto" w:fill="FFFFFF"/>
        </w:rPr>
        <w:t xml:space="preserve"> </w:t>
      </w:r>
      <w:r w:rsidRPr="00530C2E">
        <w:rPr>
          <w:rStyle w:val="im"/>
          <w:rFonts w:ascii="Arial" w:hAnsi="Arial" w:cs="Arial"/>
          <w:shd w:val="clear" w:color="auto" w:fill="FFFFFF"/>
        </w:rPr>
        <w:t>ratificirala je beseda</w:t>
      </w:r>
      <w:r w:rsidR="003979D3" w:rsidRPr="00530C2E">
        <w:rPr>
          <w:rStyle w:val="im"/>
          <w:rFonts w:ascii="Arial" w:hAnsi="Arial" w:cs="Arial"/>
          <w:shd w:val="clear" w:color="auto" w:fill="FFFFFF"/>
        </w:rPr>
        <w:t xml:space="preserve"> </w:t>
      </w:r>
      <w:r w:rsidRPr="00530C2E">
        <w:rPr>
          <w:rStyle w:val="im"/>
          <w:rFonts w:ascii="Arial" w:hAnsi="Arial" w:cs="Arial"/>
          <w:shd w:val="clear" w:color="auto" w:fill="FFFFFF"/>
        </w:rPr>
        <w:t>Kanabis - cvetni vršiček iz katerega ni</w:t>
      </w:r>
      <w:r w:rsidR="003979D3" w:rsidRPr="00530C2E">
        <w:rPr>
          <w:rStyle w:val="im"/>
          <w:rFonts w:ascii="Arial" w:hAnsi="Arial" w:cs="Arial"/>
          <w:shd w:val="clear" w:color="auto" w:fill="FFFFFF"/>
        </w:rPr>
        <w:t xml:space="preserve"> </w:t>
      </w:r>
      <w:r w:rsidRPr="00530C2E">
        <w:rPr>
          <w:rStyle w:val="im"/>
          <w:rFonts w:ascii="Arial" w:hAnsi="Arial" w:cs="Arial"/>
          <w:shd w:val="clear" w:color="auto" w:fill="FFFFFF"/>
        </w:rPr>
        <w:t>iztisnjena smola in nima semen in listov</w:t>
      </w:r>
      <w:r w:rsidR="003979D3" w:rsidRPr="00530C2E">
        <w:rPr>
          <w:rStyle w:val="im"/>
          <w:rFonts w:ascii="Arial" w:hAnsi="Arial" w:cs="Arial"/>
          <w:shd w:val="clear" w:color="auto" w:fill="FFFFFF"/>
        </w:rPr>
        <w:t>.</w:t>
      </w:r>
    </w:p>
    <w:p w14:paraId="0F72C17E" w14:textId="77777777" w:rsidR="00EA29BF" w:rsidRDefault="00EA29BF" w:rsidP="00530C2E">
      <w:pPr>
        <w:spacing w:after="0"/>
        <w:rPr>
          <w:rStyle w:val="im"/>
          <w:rFonts w:ascii="Arial" w:hAnsi="Arial" w:cs="Arial"/>
          <w:shd w:val="clear" w:color="auto" w:fill="FFFFFF"/>
        </w:rPr>
      </w:pPr>
    </w:p>
    <w:p w14:paraId="4075A98F" w14:textId="77777777" w:rsidR="00400103" w:rsidRDefault="00EA29BF" w:rsidP="00530C2E">
      <w:pPr>
        <w:spacing w:after="0"/>
        <w:rPr>
          <w:rFonts w:ascii="Arial" w:hAnsi="Arial" w:cs="Arial"/>
          <w:color w:val="222222"/>
          <w:shd w:val="clear" w:color="auto" w:fill="FFFFFF"/>
        </w:rPr>
      </w:pPr>
      <w:r>
        <w:rPr>
          <w:rFonts w:ascii="Arial" w:hAnsi="Arial" w:cs="Arial"/>
          <w:color w:val="222222"/>
          <w:shd w:val="clear" w:color="auto" w:fill="FFFFFF"/>
        </w:rPr>
        <w:lastRenderedPageBreak/>
        <w:t>Ker je možna napaka že kar nekaj časa uradno objavljena v Uradnem listu (od 2017), pozivamo Ministrstvo za zdravje, da preveri, ali gre za dejansko napako. V primeru, da se ugotovi, da gre za napako, prosimo,  da se določi rok in oseba, ki bo zadolžena za izvedbo in popravek te napake, ter da se informacije o tem objavi na uradnih straneh Ministrstva za pravosodje in Ministrstva za zdravje, saj je to v interesu javnosti.</w:t>
      </w:r>
      <w:r>
        <w:rPr>
          <w:rFonts w:ascii="Arial" w:hAnsi="Arial" w:cs="Arial"/>
          <w:color w:val="222222"/>
        </w:rPr>
        <w:t xml:space="preserve"> </w:t>
      </w:r>
      <w:r>
        <w:rPr>
          <w:rFonts w:ascii="Arial" w:hAnsi="Arial" w:cs="Arial"/>
          <w:color w:val="222222"/>
          <w:shd w:val="clear" w:color="auto" w:fill="FFFFFF"/>
        </w:rPr>
        <w:t>Prav tako pričakujemo poročilo s strani Ministrstva za pravosodje, če je v tem času uporabljalo nepravilno razvrstitev snovi v svojih sodbah.</w:t>
      </w:r>
      <w:r>
        <w:rPr>
          <w:rFonts w:ascii="Arial" w:hAnsi="Arial" w:cs="Arial"/>
          <w:color w:val="222222"/>
        </w:rPr>
        <w:br/>
      </w:r>
      <w:r w:rsidR="00F430E4" w:rsidRPr="00530C2E">
        <w:rPr>
          <w:rFonts w:ascii="Arial" w:hAnsi="Arial" w:cs="Arial"/>
          <w:shd w:val="clear" w:color="auto" w:fill="FFFFFF"/>
        </w:rPr>
        <w:br/>
      </w:r>
      <w:r w:rsidR="00F430E4">
        <w:rPr>
          <w:rFonts w:ascii="Arial" w:hAnsi="Arial" w:cs="Arial"/>
          <w:color w:val="500050"/>
          <w:shd w:val="clear" w:color="auto" w:fill="FFFFFF"/>
        </w:rPr>
        <w:br/>
      </w:r>
      <w:r w:rsidR="00F430E4">
        <w:rPr>
          <w:rFonts w:ascii="Arial" w:hAnsi="Arial" w:cs="Arial"/>
          <w:color w:val="222222"/>
          <w:shd w:val="clear" w:color="auto" w:fill="FFFFFF"/>
        </w:rPr>
        <w:t>Pripravil:Tomaž Koren</w:t>
      </w:r>
    </w:p>
    <w:p w14:paraId="7CF6A1EC" w14:textId="77777777" w:rsidR="00530C2E" w:rsidRDefault="00530C2E" w:rsidP="00530C2E">
      <w:pPr>
        <w:spacing w:after="0"/>
        <w:rPr>
          <w:rFonts w:ascii="Arial" w:hAnsi="Arial" w:cs="Arial"/>
          <w:color w:val="222222"/>
          <w:shd w:val="clear" w:color="auto" w:fill="FFFFFF"/>
        </w:rPr>
      </w:pPr>
    </w:p>
    <w:p w14:paraId="1CAEC5CF" w14:textId="77777777" w:rsidR="00F35E18" w:rsidRDefault="00F35E18" w:rsidP="00530C2E">
      <w:pPr>
        <w:spacing w:after="0"/>
        <w:rPr>
          <w:rFonts w:ascii="Arial" w:hAnsi="Arial" w:cs="Arial"/>
          <w:shd w:val="clear" w:color="auto" w:fill="FFFFFF"/>
        </w:rPr>
      </w:pPr>
    </w:p>
    <w:p w14:paraId="77E75F67" w14:textId="77777777" w:rsidR="00F35E18" w:rsidRDefault="00F35E18" w:rsidP="00530C2E">
      <w:pPr>
        <w:spacing w:after="0"/>
        <w:rPr>
          <w:rFonts w:ascii="Arial" w:hAnsi="Arial" w:cs="Arial"/>
          <w:shd w:val="clear" w:color="auto" w:fill="FFFFFF"/>
        </w:rPr>
      </w:pPr>
    </w:p>
    <w:p w14:paraId="0243DE05" w14:textId="77777777" w:rsidR="00530C2E" w:rsidRPr="00EA29BF" w:rsidRDefault="00F35E18" w:rsidP="00EA29BF">
      <w:pPr>
        <w:pStyle w:val="Odstavekseznama"/>
        <w:numPr>
          <w:ilvl w:val="0"/>
          <w:numId w:val="7"/>
        </w:numPr>
        <w:spacing w:after="0"/>
        <w:rPr>
          <w:rFonts w:ascii="Arial" w:hAnsi="Arial" w:cs="Arial"/>
          <w:b/>
          <w:shd w:val="clear" w:color="auto" w:fill="FFFFFF"/>
        </w:rPr>
      </w:pPr>
      <w:r w:rsidRPr="00EA29BF">
        <w:rPr>
          <w:rFonts w:ascii="Arial" w:hAnsi="Arial" w:cs="Arial"/>
          <w:b/>
          <w:shd w:val="clear" w:color="auto" w:fill="FFFFFF"/>
        </w:rPr>
        <w:t>Točka razno:</w:t>
      </w:r>
    </w:p>
    <w:p w14:paraId="00A91301" w14:textId="77777777" w:rsidR="00F35E18" w:rsidRPr="00F35E18" w:rsidRDefault="00F35E18" w:rsidP="00530C2E">
      <w:pPr>
        <w:spacing w:after="0"/>
        <w:rPr>
          <w:rFonts w:ascii="Arial" w:hAnsi="Arial" w:cs="Arial"/>
          <w:shd w:val="clear" w:color="auto" w:fill="FFFFFF"/>
        </w:rPr>
      </w:pPr>
    </w:p>
    <w:p w14:paraId="714AAEC8" w14:textId="77777777" w:rsidR="00F35E18" w:rsidRPr="00F35E18" w:rsidRDefault="00F35E18" w:rsidP="00F35E18">
      <w:pPr>
        <w:spacing w:after="0"/>
        <w:jc w:val="both"/>
        <w:rPr>
          <w:rFonts w:ascii="Arial" w:hAnsi="Arial" w:cs="Arial"/>
          <w:shd w:val="clear" w:color="auto" w:fill="FFFFFF"/>
        </w:rPr>
      </w:pPr>
      <w:r w:rsidRPr="00F35E18">
        <w:rPr>
          <w:rFonts w:ascii="Arial" w:hAnsi="Arial" w:cs="Arial"/>
          <w:shd w:val="clear" w:color="auto" w:fill="FFFFFF"/>
        </w:rPr>
        <w:t xml:space="preserve">Zveza nevladnih organizacij </w:t>
      </w:r>
      <w:r w:rsidR="00EA29BF">
        <w:rPr>
          <w:rFonts w:ascii="Arial" w:hAnsi="Arial" w:cs="Arial"/>
          <w:shd w:val="clear" w:color="auto" w:fill="FFFFFF"/>
        </w:rPr>
        <w:t xml:space="preserve">želi </w:t>
      </w:r>
      <w:r w:rsidR="00B05D96">
        <w:rPr>
          <w:rFonts w:ascii="Arial" w:hAnsi="Arial" w:cs="Arial"/>
          <w:shd w:val="clear" w:color="auto" w:fill="FFFFFF"/>
        </w:rPr>
        <w:t xml:space="preserve">preveriti, </w:t>
      </w:r>
      <w:r>
        <w:rPr>
          <w:rFonts w:ascii="Arial" w:hAnsi="Arial" w:cs="Arial"/>
          <w:shd w:val="clear" w:color="auto" w:fill="FFFFFF"/>
        </w:rPr>
        <w:t xml:space="preserve">ali </w:t>
      </w:r>
      <w:r w:rsidR="00EA29BF">
        <w:rPr>
          <w:rFonts w:ascii="Arial" w:hAnsi="Arial" w:cs="Arial"/>
          <w:shd w:val="clear" w:color="auto" w:fill="FFFFFF"/>
        </w:rPr>
        <w:t>je možno, da Komisija</w:t>
      </w:r>
      <w:r>
        <w:rPr>
          <w:rFonts w:ascii="Arial" w:hAnsi="Arial" w:cs="Arial"/>
          <w:shd w:val="clear" w:color="auto" w:fill="FFFFFF"/>
        </w:rPr>
        <w:t xml:space="preserve"> </w:t>
      </w:r>
      <w:r w:rsidR="00B05D96">
        <w:rPr>
          <w:rFonts w:ascii="Arial" w:hAnsi="Arial" w:cs="Arial"/>
          <w:shd w:val="clear" w:color="auto" w:fill="FFFFFF"/>
        </w:rPr>
        <w:t xml:space="preserve">RS za droge </w:t>
      </w:r>
      <w:r>
        <w:rPr>
          <w:rFonts w:ascii="Arial" w:hAnsi="Arial" w:cs="Arial"/>
          <w:shd w:val="clear" w:color="auto" w:fill="FFFFFF"/>
        </w:rPr>
        <w:t>spodbudi oblikovanje medsektorske skupine za razvoj celovitega modela preprečevanja uporabe prepovedanih drog, saj menimo, da je skupina zelo pomembna za nadaljnji razvoj pre</w:t>
      </w:r>
      <w:r w:rsidR="00EA29BF">
        <w:rPr>
          <w:rFonts w:ascii="Arial" w:hAnsi="Arial" w:cs="Arial"/>
          <w:shd w:val="clear" w:color="auto" w:fill="FFFFFF"/>
        </w:rPr>
        <w:t>ventivnih programov v Sloveniji.</w:t>
      </w:r>
    </w:p>
    <w:p w14:paraId="59201FF1" w14:textId="77777777" w:rsidR="00F35E18" w:rsidRPr="00F35E18" w:rsidRDefault="00F35E18" w:rsidP="00530C2E">
      <w:pPr>
        <w:spacing w:after="0"/>
        <w:rPr>
          <w:rFonts w:ascii="Arial" w:hAnsi="Arial" w:cs="Arial"/>
          <w:shd w:val="clear" w:color="auto" w:fill="FFFFFF"/>
        </w:rPr>
      </w:pPr>
    </w:p>
    <w:p w14:paraId="40763FEF" w14:textId="77777777" w:rsidR="00F35E18" w:rsidRDefault="00F35E18" w:rsidP="00530C2E">
      <w:pPr>
        <w:spacing w:after="0"/>
        <w:rPr>
          <w:rFonts w:ascii="Arial" w:hAnsi="Arial" w:cs="Arial"/>
          <w:color w:val="500050"/>
          <w:shd w:val="clear" w:color="auto" w:fill="FFFFFF"/>
        </w:rPr>
      </w:pPr>
    </w:p>
    <w:p w14:paraId="137F966F" w14:textId="77777777" w:rsidR="00F35E18" w:rsidRPr="00F35E18" w:rsidRDefault="00F35E18" w:rsidP="00530C2E">
      <w:pPr>
        <w:spacing w:after="0"/>
        <w:rPr>
          <w:rFonts w:ascii="Arial" w:hAnsi="Arial" w:cs="Arial"/>
          <w:shd w:val="clear" w:color="auto" w:fill="FFFFFF"/>
        </w:rPr>
      </w:pPr>
      <w:r w:rsidRPr="00F35E18">
        <w:rPr>
          <w:rFonts w:ascii="Arial" w:hAnsi="Arial" w:cs="Arial"/>
          <w:shd w:val="clear" w:color="auto" w:fill="FFFFFF"/>
        </w:rPr>
        <w:t xml:space="preserve">Pripravil: Bojan </w:t>
      </w:r>
      <w:proofErr w:type="spellStart"/>
      <w:r w:rsidRPr="00F35E18">
        <w:rPr>
          <w:rFonts w:ascii="Arial" w:hAnsi="Arial" w:cs="Arial"/>
          <w:shd w:val="clear" w:color="auto" w:fill="FFFFFF"/>
        </w:rPr>
        <w:t>Kuljanac</w:t>
      </w:r>
      <w:proofErr w:type="spellEnd"/>
    </w:p>
    <w:sectPr w:rsidR="00F35E18" w:rsidRPr="00F35E18" w:rsidSect="005433CC">
      <w:headerReference w:type="even" r:id="rId10"/>
      <w:headerReference w:type="default" r:id="rId11"/>
      <w:footerReference w:type="even" r:id="rId12"/>
      <w:footerReference w:type="default" r:id="rId13"/>
      <w:headerReference w:type="first" r:id="rId14"/>
      <w:footerReference w:type="first" r:id="rId15"/>
      <w:pgSz w:w="11906" w:h="16838"/>
      <w:pgMar w:top="1103"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38771" w14:textId="77777777" w:rsidR="00492FA0" w:rsidRDefault="00492FA0" w:rsidP="00397E85">
      <w:pPr>
        <w:spacing w:after="0" w:line="240" w:lineRule="auto"/>
      </w:pPr>
      <w:r>
        <w:separator/>
      </w:r>
    </w:p>
  </w:endnote>
  <w:endnote w:type="continuationSeparator" w:id="0">
    <w:p w14:paraId="2D484A5B" w14:textId="77777777" w:rsidR="00492FA0" w:rsidRDefault="00492FA0" w:rsidP="00397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Lucida Grande">
    <w:charset w:val="00"/>
    <w:family w:val="auto"/>
    <w:pitch w:val="variable"/>
    <w:sig w:usb0="00000000" w:usb1="5000A1FF" w:usb2="00000000" w:usb3="00000000" w:csb0="000001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68F7E" w14:textId="77777777" w:rsidR="00E06EC0" w:rsidRDefault="00E06EC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8BCA" w14:textId="77777777" w:rsidR="00397E85" w:rsidRDefault="002C7C27" w:rsidP="002C7C27">
    <w:pPr>
      <w:jc w:val="center"/>
    </w:pPr>
    <w:r>
      <w:rPr>
        <w:rFonts w:ascii="Times New Roman" w:hAnsi="Times New Roman" w:cs="Times New Roman"/>
        <w:b/>
        <w:sz w:val="16"/>
        <w:szCs w:val="16"/>
      </w:rPr>
      <w:br/>
    </w:r>
    <w:r w:rsidR="00397E85" w:rsidRPr="002C7C27">
      <w:rPr>
        <w:rFonts w:ascii="Times New Roman" w:hAnsi="Times New Roman" w:cs="Times New Roman"/>
        <w:b/>
        <w:sz w:val="16"/>
        <w:szCs w:val="16"/>
      </w:rPr>
      <w:t xml:space="preserve">Zveza nevladnih organizacij na področju drog in zasvojenosti </w:t>
    </w:r>
    <w:r w:rsidR="00397E85" w:rsidRPr="002C7C27">
      <w:rPr>
        <w:rFonts w:ascii="Times New Roman" w:hAnsi="Times New Roman" w:cs="Times New Roman"/>
        <w:b/>
        <w:sz w:val="16"/>
        <w:szCs w:val="16"/>
      </w:rPr>
      <w:br/>
      <w:t>-</w:t>
    </w:r>
    <w:r w:rsidR="00473C6C">
      <w:rPr>
        <w:rFonts w:ascii="Times New Roman" w:hAnsi="Times New Roman" w:cs="Times New Roman"/>
        <w:b/>
        <w:sz w:val="16"/>
        <w:szCs w:val="16"/>
      </w:rPr>
      <w:t xml:space="preserve"> </w:t>
    </w:r>
    <w:proofErr w:type="spellStart"/>
    <w:r w:rsidR="00397E85" w:rsidRPr="002C7C27">
      <w:rPr>
        <w:rFonts w:ascii="Times New Roman" w:hAnsi="Times New Roman" w:cs="Times New Roman"/>
        <w:b/>
        <w:sz w:val="16"/>
        <w:szCs w:val="16"/>
      </w:rPr>
      <w:t>Alliance</w:t>
    </w:r>
    <w:proofErr w:type="spellEnd"/>
    <w:r w:rsidR="00397E85" w:rsidRPr="002C7C27">
      <w:rPr>
        <w:rFonts w:ascii="Times New Roman" w:hAnsi="Times New Roman" w:cs="Times New Roman"/>
        <w:b/>
        <w:sz w:val="16"/>
        <w:szCs w:val="16"/>
      </w:rPr>
      <w:t xml:space="preserve"> </w:t>
    </w:r>
    <w:proofErr w:type="spellStart"/>
    <w:r w:rsidR="00397E85" w:rsidRPr="002C7C27">
      <w:rPr>
        <w:rFonts w:ascii="Times New Roman" w:hAnsi="Times New Roman" w:cs="Times New Roman"/>
        <w:b/>
        <w:sz w:val="16"/>
        <w:szCs w:val="16"/>
      </w:rPr>
      <w:t>of</w:t>
    </w:r>
    <w:proofErr w:type="spellEnd"/>
    <w:r w:rsidR="00397E85" w:rsidRPr="002C7C27">
      <w:rPr>
        <w:rFonts w:ascii="Times New Roman" w:hAnsi="Times New Roman" w:cs="Times New Roman"/>
        <w:b/>
        <w:sz w:val="16"/>
        <w:szCs w:val="16"/>
      </w:rPr>
      <w:t xml:space="preserve"> Non </w:t>
    </w:r>
    <w:proofErr w:type="spellStart"/>
    <w:r w:rsidR="00397E85" w:rsidRPr="002C7C27">
      <w:rPr>
        <w:rFonts w:ascii="Times New Roman" w:hAnsi="Times New Roman" w:cs="Times New Roman"/>
        <w:b/>
        <w:sz w:val="16"/>
        <w:szCs w:val="16"/>
      </w:rPr>
      <w:t>Governmental</w:t>
    </w:r>
    <w:proofErr w:type="spellEnd"/>
    <w:r w:rsidR="00397E85" w:rsidRPr="002C7C27">
      <w:rPr>
        <w:rFonts w:ascii="Times New Roman" w:hAnsi="Times New Roman" w:cs="Times New Roman"/>
        <w:b/>
        <w:sz w:val="16"/>
        <w:szCs w:val="16"/>
      </w:rPr>
      <w:t xml:space="preserve"> </w:t>
    </w:r>
    <w:proofErr w:type="spellStart"/>
    <w:r w:rsidR="00397E85" w:rsidRPr="002C7C27">
      <w:rPr>
        <w:rFonts w:ascii="Times New Roman" w:hAnsi="Times New Roman" w:cs="Times New Roman"/>
        <w:b/>
        <w:sz w:val="16"/>
        <w:szCs w:val="16"/>
      </w:rPr>
      <w:t>Organisations</w:t>
    </w:r>
    <w:proofErr w:type="spellEnd"/>
    <w:r w:rsidR="00397E85" w:rsidRPr="002C7C27">
      <w:rPr>
        <w:rFonts w:ascii="Times New Roman" w:hAnsi="Times New Roman" w:cs="Times New Roman"/>
        <w:b/>
        <w:sz w:val="16"/>
        <w:szCs w:val="16"/>
      </w:rPr>
      <w:t xml:space="preserve"> </w:t>
    </w:r>
    <w:proofErr w:type="spellStart"/>
    <w:r w:rsidR="00397E85" w:rsidRPr="002C7C27">
      <w:rPr>
        <w:rFonts w:ascii="Times New Roman" w:hAnsi="Times New Roman" w:cs="Times New Roman"/>
        <w:b/>
        <w:sz w:val="16"/>
        <w:szCs w:val="16"/>
      </w:rPr>
      <w:t>for</w:t>
    </w:r>
    <w:proofErr w:type="spellEnd"/>
    <w:r w:rsidR="00397E85" w:rsidRPr="002C7C27">
      <w:rPr>
        <w:rFonts w:ascii="Times New Roman" w:hAnsi="Times New Roman" w:cs="Times New Roman"/>
        <w:b/>
        <w:sz w:val="16"/>
        <w:szCs w:val="16"/>
      </w:rPr>
      <w:t xml:space="preserve"> </w:t>
    </w:r>
    <w:proofErr w:type="spellStart"/>
    <w:r w:rsidR="00397E85" w:rsidRPr="002C7C27">
      <w:rPr>
        <w:rFonts w:ascii="Times New Roman" w:hAnsi="Times New Roman" w:cs="Times New Roman"/>
        <w:b/>
        <w:sz w:val="16"/>
        <w:szCs w:val="16"/>
      </w:rPr>
      <w:t>Drugs</w:t>
    </w:r>
    <w:proofErr w:type="spellEnd"/>
    <w:r w:rsidR="00397E85" w:rsidRPr="002C7C27">
      <w:rPr>
        <w:rFonts w:ascii="Times New Roman" w:hAnsi="Times New Roman" w:cs="Times New Roman"/>
        <w:b/>
        <w:sz w:val="16"/>
        <w:szCs w:val="16"/>
      </w:rPr>
      <w:t xml:space="preserve"> and </w:t>
    </w:r>
    <w:proofErr w:type="spellStart"/>
    <w:r w:rsidR="00397E85" w:rsidRPr="002C7C27">
      <w:rPr>
        <w:rFonts w:ascii="Times New Roman" w:hAnsi="Times New Roman" w:cs="Times New Roman"/>
        <w:b/>
        <w:sz w:val="16"/>
        <w:szCs w:val="16"/>
      </w:rPr>
      <w:t>Ad</w:t>
    </w:r>
    <w:r w:rsidR="00E06EC0">
      <w:rPr>
        <w:rFonts w:ascii="Times New Roman" w:hAnsi="Times New Roman" w:cs="Times New Roman"/>
        <w:b/>
        <w:sz w:val="16"/>
        <w:szCs w:val="16"/>
      </w:rPr>
      <w:t>d</w:t>
    </w:r>
    <w:r w:rsidR="00397E85" w:rsidRPr="002C7C27">
      <w:rPr>
        <w:rFonts w:ascii="Times New Roman" w:hAnsi="Times New Roman" w:cs="Times New Roman"/>
        <w:b/>
        <w:sz w:val="16"/>
        <w:szCs w:val="16"/>
      </w:rPr>
      <w:t>ict</w:t>
    </w:r>
    <w:r w:rsidR="00357856">
      <w:rPr>
        <w:rFonts w:ascii="Times New Roman" w:hAnsi="Times New Roman" w:cs="Times New Roman"/>
        <w:b/>
        <w:sz w:val="16"/>
        <w:szCs w:val="16"/>
      </w:rPr>
      <w:t>i</w:t>
    </w:r>
    <w:r w:rsidR="00397E85" w:rsidRPr="002C7C27">
      <w:rPr>
        <w:rFonts w:ascii="Times New Roman" w:hAnsi="Times New Roman" w:cs="Times New Roman"/>
        <w:b/>
        <w:sz w:val="16"/>
        <w:szCs w:val="16"/>
      </w:rPr>
      <w:t>ons</w:t>
    </w:r>
    <w:proofErr w:type="spellEnd"/>
    <w:r w:rsidR="00473C6C">
      <w:rPr>
        <w:rFonts w:ascii="Times New Roman" w:hAnsi="Times New Roman" w:cs="Times New Roman"/>
        <w:b/>
        <w:sz w:val="16"/>
        <w:szCs w:val="16"/>
      </w:rPr>
      <w:t xml:space="preserve"> </w:t>
    </w:r>
    <w:r w:rsidR="00397E85" w:rsidRPr="002C7C27">
      <w:rPr>
        <w:rFonts w:ascii="Times New Roman" w:hAnsi="Times New Roman" w:cs="Times New Roman"/>
        <w:b/>
        <w:sz w:val="16"/>
        <w:szCs w:val="16"/>
      </w:rPr>
      <w:t>-</w:t>
    </w:r>
    <w:r w:rsidR="00397E85" w:rsidRPr="002C7C27">
      <w:rPr>
        <w:rFonts w:ascii="Times New Roman" w:hAnsi="Times New Roman" w:cs="Times New Roman"/>
        <w:b/>
        <w:sz w:val="16"/>
        <w:szCs w:val="16"/>
      </w:rPr>
      <w:br/>
    </w:r>
    <w:r w:rsidR="00397E85">
      <w:rPr>
        <w:rFonts w:ascii="Times New Roman" w:hAnsi="Times New Roman" w:cs="Times New Roman"/>
        <w:sz w:val="16"/>
        <w:szCs w:val="16"/>
      </w:rPr>
      <w:br/>
    </w:r>
    <w:r w:rsidR="005433CC">
      <w:rPr>
        <w:rFonts w:ascii="Times New Roman" w:hAnsi="Times New Roman" w:cs="Times New Roman"/>
        <w:sz w:val="16"/>
        <w:szCs w:val="16"/>
      </w:rPr>
      <w:t>m</w:t>
    </w:r>
    <w:r w:rsidRPr="002C7C27">
      <w:rPr>
        <w:rFonts w:ascii="Times New Roman" w:hAnsi="Times New Roman" w:cs="Times New Roman"/>
        <w:sz w:val="16"/>
        <w:szCs w:val="16"/>
      </w:rPr>
      <w:t>atična številka: 1956485 ; ID: 69197377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A2142" w14:textId="77777777" w:rsidR="00E06EC0" w:rsidRDefault="00E06EC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AD54D" w14:textId="77777777" w:rsidR="00492FA0" w:rsidRDefault="00492FA0" w:rsidP="00397E85">
      <w:pPr>
        <w:spacing w:after="0" w:line="240" w:lineRule="auto"/>
      </w:pPr>
      <w:r>
        <w:separator/>
      </w:r>
    </w:p>
  </w:footnote>
  <w:footnote w:type="continuationSeparator" w:id="0">
    <w:p w14:paraId="1B5677A6" w14:textId="77777777" w:rsidR="00492FA0" w:rsidRDefault="00492FA0" w:rsidP="00397E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5E450" w14:textId="77777777" w:rsidR="00E06EC0" w:rsidRDefault="00E06EC0">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11590"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6379"/>
    </w:tblGrid>
    <w:tr w:rsidR="00397E85" w14:paraId="535D6DF2" w14:textId="77777777" w:rsidTr="00E74A8F">
      <w:tc>
        <w:tcPr>
          <w:tcW w:w="5211" w:type="dxa"/>
        </w:tcPr>
        <w:p w14:paraId="7D0AB50A" w14:textId="77777777" w:rsidR="00397E85" w:rsidRDefault="002C7C27" w:rsidP="00E74A8F">
          <w:pPr>
            <w:pStyle w:val="Glava"/>
          </w:pPr>
          <w:r>
            <w:t xml:space="preserve">     </w:t>
          </w:r>
          <w:r w:rsidR="00E74A8F" w:rsidRPr="00397E85">
            <w:rPr>
              <w:noProof/>
              <w:lang w:eastAsia="sl-SI"/>
            </w:rPr>
            <w:drawing>
              <wp:inline distT="0" distB="0" distL="0" distR="0" wp14:anchorId="4085B55C" wp14:editId="648B738B">
                <wp:extent cx="2726991" cy="847691"/>
                <wp:effectExtent l="19050" t="0" r="0" b="0"/>
                <wp:docPr id="7" name="Picture 1" descr="G:\Moji dokumenti_23_10_08\ZVEZA ZA ZMANJSEVANJE SKODE\Občni_zbor_2012\Dro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oji dokumenti_23_10_08\ZVEZA ZA ZMANJSEVANJE SKODE\Občni_zbor_2012\Droge logo.jpg"/>
                        <pic:cNvPicPr>
                          <a:picLocks noChangeAspect="1" noChangeArrowheads="1"/>
                        </pic:cNvPicPr>
                      </pic:nvPicPr>
                      <pic:blipFill>
                        <a:blip r:embed="rId1"/>
                        <a:srcRect t="19316" r="12491" b="24101"/>
                        <a:stretch>
                          <a:fillRect/>
                        </a:stretch>
                      </pic:blipFill>
                      <pic:spPr bwMode="auto">
                        <a:xfrm>
                          <a:off x="0" y="0"/>
                          <a:ext cx="2725213" cy="847138"/>
                        </a:xfrm>
                        <a:prstGeom prst="rect">
                          <a:avLst/>
                        </a:prstGeom>
                        <a:noFill/>
                        <a:ln w="9525">
                          <a:noFill/>
                          <a:miter lim="800000"/>
                          <a:headEnd/>
                          <a:tailEnd/>
                        </a:ln>
                      </pic:spPr>
                    </pic:pic>
                  </a:graphicData>
                </a:graphic>
              </wp:inline>
            </w:drawing>
          </w:r>
          <w:r>
            <w:t xml:space="preserve">                </w:t>
          </w:r>
          <w:r w:rsidR="00E74A8F">
            <w:t xml:space="preserve">    </w:t>
          </w:r>
        </w:p>
      </w:tc>
      <w:tc>
        <w:tcPr>
          <w:tcW w:w="6379" w:type="dxa"/>
        </w:tcPr>
        <w:p w14:paraId="1ED04855" w14:textId="77777777" w:rsidR="00270303" w:rsidRPr="00473C6C" w:rsidRDefault="00473C6C" w:rsidP="00473C6C">
          <w:pPr>
            <w:rPr>
              <w:rFonts w:ascii="Times New Roman" w:hAnsi="Times New Roman" w:cs="Times New Roman"/>
              <w:sz w:val="16"/>
              <w:szCs w:val="16"/>
            </w:rPr>
          </w:pPr>
          <w:r w:rsidRPr="00473C6C">
            <w:rPr>
              <w:rFonts w:ascii="Times New Roman" w:hAnsi="Times New Roman" w:cs="Times New Roman"/>
              <w:b/>
              <w:sz w:val="16"/>
              <w:szCs w:val="16"/>
            </w:rPr>
            <w:t xml:space="preserve">- </w:t>
          </w:r>
          <w:proofErr w:type="spellStart"/>
          <w:r w:rsidRPr="00473C6C">
            <w:rPr>
              <w:rFonts w:ascii="Times New Roman" w:hAnsi="Times New Roman" w:cs="Times New Roman"/>
              <w:b/>
              <w:sz w:val="16"/>
              <w:szCs w:val="16"/>
            </w:rPr>
            <w:t>Alliance</w:t>
          </w:r>
          <w:proofErr w:type="spellEnd"/>
          <w:r w:rsidRPr="00473C6C">
            <w:rPr>
              <w:rFonts w:ascii="Times New Roman" w:hAnsi="Times New Roman" w:cs="Times New Roman"/>
              <w:b/>
              <w:sz w:val="16"/>
              <w:szCs w:val="16"/>
            </w:rPr>
            <w:t xml:space="preserve"> </w:t>
          </w:r>
          <w:proofErr w:type="spellStart"/>
          <w:r w:rsidRPr="00473C6C">
            <w:rPr>
              <w:rFonts w:ascii="Times New Roman" w:hAnsi="Times New Roman" w:cs="Times New Roman"/>
              <w:b/>
              <w:sz w:val="16"/>
              <w:szCs w:val="16"/>
            </w:rPr>
            <w:t>of</w:t>
          </w:r>
          <w:proofErr w:type="spellEnd"/>
          <w:r w:rsidRPr="00473C6C">
            <w:rPr>
              <w:rFonts w:ascii="Times New Roman" w:hAnsi="Times New Roman" w:cs="Times New Roman"/>
              <w:b/>
              <w:sz w:val="16"/>
              <w:szCs w:val="16"/>
            </w:rPr>
            <w:t xml:space="preserve"> Non </w:t>
          </w:r>
          <w:proofErr w:type="spellStart"/>
          <w:r w:rsidRPr="00473C6C">
            <w:rPr>
              <w:rFonts w:ascii="Times New Roman" w:hAnsi="Times New Roman" w:cs="Times New Roman"/>
              <w:b/>
              <w:sz w:val="16"/>
              <w:szCs w:val="16"/>
            </w:rPr>
            <w:t>Governmental</w:t>
          </w:r>
          <w:proofErr w:type="spellEnd"/>
          <w:r w:rsidRPr="00473C6C">
            <w:rPr>
              <w:rFonts w:ascii="Times New Roman" w:hAnsi="Times New Roman" w:cs="Times New Roman"/>
              <w:b/>
              <w:sz w:val="16"/>
              <w:szCs w:val="16"/>
            </w:rPr>
            <w:t xml:space="preserve"> </w:t>
          </w:r>
          <w:proofErr w:type="spellStart"/>
          <w:r w:rsidRPr="00473C6C">
            <w:rPr>
              <w:rFonts w:ascii="Times New Roman" w:hAnsi="Times New Roman" w:cs="Times New Roman"/>
              <w:b/>
              <w:sz w:val="16"/>
              <w:szCs w:val="16"/>
            </w:rPr>
            <w:t>Organisations</w:t>
          </w:r>
          <w:proofErr w:type="spellEnd"/>
          <w:r w:rsidRPr="00473C6C">
            <w:rPr>
              <w:rFonts w:ascii="Times New Roman" w:hAnsi="Times New Roman" w:cs="Times New Roman"/>
              <w:b/>
              <w:sz w:val="16"/>
              <w:szCs w:val="16"/>
            </w:rPr>
            <w:t xml:space="preserve"> </w:t>
          </w:r>
          <w:proofErr w:type="spellStart"/>
          <w:r w:rsidRPr="00473C6C">
            <w:rPr>
              <w:rFonts w:ascii="Times New Roman" w:hAnsi="Times New Roman" w:cs="Times New Roman"/>
              <w:b/>
              <w:sz w:val="16"/>
              <w:szCs w:val="16"/>
            </w:rPr>
            <w:t>for</w:t>
          </w:r>
          <w:proofErr w:type="spellEnd"/>
          <w:r w:rsidRPr="00473C6C">
            <w:rPr>
              <w:rFonts w:ascii="Times New Roman" w:hAnsi="Times New Roman" w:cs="Times New Roman"/>
              <w:b/>
              <w:sz w:val="16"/>
              <w:szCs w:val="16"/>
            </w:rPr>
            <w:t xml:space="preserve"> </w:t>
          </w:r>
          <w:proofErr w:type="spellStart"/>
          <w:r w:rsidRPr="00473C6C">
            <w:rPr>
              <w:rFonts w:ascii="Times New Roman" w:hAnsi="Times New Roman" w:cs="Times New Roman"/>
              <w:b/>
              <w:sz w:val="16"/>
              <w:szCs w:val="16"/>
            </w:rPr>
            <w:t>Drugs</w:t>
          </w:r>
          <w:proofErr w:type="spellEnd"/>
          <w:r w:rsidRPr="00473C6C">
            <w:rPr>
              <w:rFonts w:ascii="Times New Roman" w:hAnsi="Times New Roman" w:cs="Times New Roman"/>
              <w:b/>
              <w:sz w:val="16"/>
              <w:szCs w:val="16"/>
            </w:rPr>
            <w:t xml:space="preserve"> and </w:t>
          </w:r>
          <w:proofErr w:type="spellStart"/>
          <w:r w:rsidRPr="00473C6C">
            <w:rPr>
              <w:rFonts w:ascii="Times New Roman" w:hAnsi="Times New Roman" w:cs="Times New Roman"/>
              <w:b/>
              <w:sz w:val="16"/>
              <w:szCs w:val="16"/>
            </w:rPr>
            <w:t>Ad</w:t>
          </w:r>
          <w:r w:rsidR="00E06EC0">
            <w:rPr>
              <w:rFonts w:ascii="Times New Roman" w:hAnsi="Times New Roman" w:cs="Times New Roman"/>
              <w:b/>
              <w:sz w:val="16"/>
              <w:szCs w:val="16"/>
            </w:rPr>
            <w:t>d</w:t>
          </w:r>
          <w:r w:rsidRPr="00473C6C">
            <w:rPr>
              <w:rFonts w:ascii="Times New Roman" w:hAnsi="Times New Roman" w:cs="Times New Roman"/>
              <w:b/>
              <w:sz w:val="16"/>
              <w:szCs w:val="16"/>
            </w:rPr>
            <w:t>ict</w:t>
          </w:r>
          <w:r w:rsidR="00CC1DC9">
            <w:rPr>
              <w:rFonts w:ascii="Times New Roman" w:hAnsi="Times New Roman" w:cs="Times New Roman"/>
              <w:b/>
              <w:sz w:val="16"/>
              <w:szCs w:val="16"/>
            </w:rPr>
            <w:t>i</w:t>
          </w:r>
          <w:r w:rsidRPr="00473C6C">
            <w:rPr>
              <w:rFonts w:ascii="Times New Roman" w:hAnsi="Times New Roman" w:cs="Times New Roman"/>
              <w:b/>
              <w:sz w:val="16"/>
              <w:szCs w:val="16"/>
            </w:rPr>
            <w:t>ons</w:t>
          </w:r>
          <w:proofErr w:type="spellEnd"/>
          <w:r w:rsidRPr="00473C6C">
            <w:rPr>
              <w:rFonts w:ascii="Times New Roman" w:hAnsi="Times New Roman" w:cs="Times New Roman"/>
              <w:b/>
              <w:sz w:val="16"/>
              <w:szCs w:val="16"/>
            </w:rPr>
            <w:t xml:space="preserve"> -</w:t>
          </w:r>
          <w:r w:rsidR="002C7C27" w:rsidRPr="00473C6C">
            <w:rPr>
              <w:rFonts w:ascii="Times New Roman" w:hAnsi="Times New Roman" w:cs="Times New Roman"/>
              <w:b/>
              <w:sz w:val="16"/>
              <w:szCs w:val="16"/>
            </w:rPr>
            <w:br/>
          </w:r>
          <w:r w:rsidR="00397E85" w:rsidRPr="00473C6C">
            <w:rPr>
              <w:rFonts w:ascii="Times New Roman" w:hAnsi="Times New Roman" w:cs="Times New Roman"/>
              <w:sz w:val="16"/>
              <w:szCs w:val="16"/>
            </w:rPr>
            <w:br/>
          </w:r>
          <w:r w:rsidR="008F565B" w:rsidRPr="00473C6C">
            <w:rPr>
              <w:rFonts w:ascii="Times New Roman" w:hAnsi="Times New Roman" w:cs="Times New Roman"/>
              <w:sz w:val="16"/>
              <w:szCs w:val="16"/>
            </w:rPr>
            <w:t>Prečna ulica 6</w:t>
          </w:r>
          <w:r w:rsidR="00270303" w:rsidRPr="00473C6C">
            <w:rPr>
              <w:rFonts w:ascii="Times New Roman" w:hAnsi="Times New Roman" w:cs="Times New Roman"/>
              <w:sz w:val="16"/>
              <w:szCs w:val="16"/>
            </w:rPr>
            <w:t>, 1000 Ljubljana, Slovenia, EU</w:t>
          </w:r>
        </w:p>
        <w:p w14:paraId="3773968F" w14:textId="77777777" w:rsidR="00270303" w:rsidRPr="002C7C27" w:rsidRDefault="00270303" w:rsidP="00397E85">
          <w:pPr>
            <w:rPr>
              <w:rFonts w:ascii="Times New Roman" w:hAnsi="Times New Roman" w:cs="Times New Roman"/>
              <w:sz w:val="16"/>
              <w:szCs w:val="16"/>
            </w:rPr>
          </w:pPr>
          <w:proofErr w:type="spellStart"/>
          <w:r w:rsidRPr="002C7C27">
            <w:rPr>
              <w:rFonts w:ascii="Times New Roman" w:hAnsi="Times New Roman" w:cs="Times New Roman"/>
              <w:sz w:val="16"/>
              <w:szCs w:val="16"/>
            </w:rPr>
            <w:t>Trr</w:t>
          </w:r>
          <w:proofErr w:type="spellEnd"/>
          <w:r w:rsidRPr="002C7C27">
            <w:rPr>
              <w:rFonts w:ascii="Times New Roman" w:hAnsi="Times New Roman" w:cs="Times New Roman"/>
              <w:sz w:val="16"/>
              <w:szCs w:val="16"/>
            </w:rPr>
            <w:t>:</w:t>
          </w:r>
          <w:r w:rsidR="00246A5E">
            <w:rPr>
              <w:rFonts w:ascii="Times New Roman" w:hAnsi="Times New Roman" w:cs="Times New Roman"/>
              <w:sz w:val="16"/>
              <w:szCs w:val="16"/>
            </w:rPr>
            <w:t xml:space="preserve"> SI56 </w:t>
          </w:r>
          <w:r w:rsidR="00796888">
            <w:rPr>
              <w:rFonts w:ascii="Times New Roman" w:hAnsi="Times New Roman" w:cs="Times New Roman"/>
              <w:sz w:val="16"/>
              <w:szCs w:val="16"/>
            </w:rPr>
            <w:t xml:space="preserve">6100 </w:t>
          </w:r>
          <w:r w:rsidR="00246A5E">
            <w:rPr>
              <w:rFonts w:ascii="Times New Roman" w:hAnsi="Times New Roman" w:cs="Times New Roman"/>
              <w:sz w:val="16"/>
              <w:szCs w:val="16"/>
            </w:rPr>
            <w:t>000</w:t>
          </w:r>
          <w:r w:rsidR="00796888">
            <w:rPr>
              <w:rFonts w:ascii="Times New Roman" w:hAnsi="Times New Roman" w:cs="Times New Roman"/>
              <w:sz w:val="16"/>
              <w:szCs w:val="16"/>
            </w:rPr>
            <w:t xml:space="preserve">1 </w:t>
          </w:r>
          <w:r w:rsidR="00246A5E">
            <w:rPr>
              <w:rFonts w:ascii="Times New Roman" w:hAnsi="Times New Roman" w:cs="Times New Roman"/>
              <w:sz w:val="16"/>
              <w:szCs w:val="16"/>
            </w:rPr>
            <w:t>6</w:t>
          </w:r>
          <w:r w:rsidR="00796888">
            <w:rPr>
              <w:rFonts w:ascii="Times New Roman" w:hAnsi="Times New Roman" w:cs="Times New Roman"/>
              <w:sz w:val="16"/>
              <w:szCs w:val="16"/>
            </w:rPr>
            <w:t>524 103</w:t>
          </w:r>
          <w:r w:rsidR="00246A5E">
            <w:rPr>
              <w:rFonts w:ascii="Times New Roman" w:hAnsi="Times New Roman" w:cs="Times New Roman"/>
              <w:sz w:val="16"/>
              <w:szCs w:val="16"/>
            </w:rPr>
            <w:t xml:space="preserve">, </w:t>
          </w:r>
          <w:r w:rsidR="00796888">
            <w:rPr>
              <w:rFonts w:ascii="Times New Roman" w:hAnsi="Times New Roman" w:cs="Times New Roman"/>
              <w:sz w:val="16"/>
              <w:szCs w:val="16"/>
            </w:rPr>
            <w:t xml:space="preserve">Delavska hranilnica </w:t>
          </w:r>
          <w:r w:rsidR="002C7C27" w:rsidRPr="002C7C27">
            <w:rPr>
              <w:rFonts w:ascii="Times New Roman" w:hAnsi="Times New Roman" w:cs="Times New Roman"/>
              <w:sz w:val="16"/>
              <w:szCs w:val="16"/>
            </w:rPr>
            <w:t>d.d.</w:t>
          </w:r>
        </w:p>
        <w:p w14:paraId="6863AFD5" w14:textId="77777777" w:rsidR="00397E85" w:rsidRDefault="00270303" w:rsidP="00397E85">
          <w:proofErr w:type="spellStart"/>
          <w:r w:rsidRPr="002C7C27">
            <w:rPr>
              <w:rFonts w:ascii="Times New Roman" w:hAnsi="Times New Roman" w:cs="Times New Roman"/>
              <w:sz w:val="16"/>
              <w:szCs w:val="16"/>
            </w:rPr>
            <w:t>Web</w:t>
          </w:r>
          <w:proofErr w:type="spellEnd"/>
          <w:r w:rsidRPr="002C7C27">
            <w:rPr>
              <w:rFonts w:ascii="Times New Roman" w:hAnsi="Times New Roman" w:cs="Times New Roman"/>
              <w:sz w:val="16"/>
              <w:szCs w:val="16"/>
            </w:rPr>
            <w:t>: www.zmanjsevanj</w:t>
          </w:r>
          <w:r w:rsidR="00CC1DC9">
            <w:rPr>
              <w:rFonts w:ascii="Times New Roman" w:hAnsi="Times New Roman" w:cs="Times New Roman"/>
              <w:sz w:val="16"/>
              <w:szCs w:val="16"/>
            </w:rPr>
            <w:t>e</w:t>
          </w:r>
          <w:r w:rsidRPr="002C7C27">
            <w:rPr>
              <w:rFonts w:ascii="Times New Roman" w:hAnsi="Times New Roman" w:cs="Times New Roman"/>
              <w:sz w:val="16"/>
              <w:szCs w:val="16"/>
            </w:rPr>
            <w:t>-skode.si</w:t>
          </w:r>
          <w:r w:rsidRPr="002C7C27">
            <w:rPr>
              <w:rFonts w:ascii="Times New Roman" w:hAnsi="Times New Roman" w:cs="Times New Roman"/>
              <w:sz w:val="16"/>
              <w:szCs w:val="16"/>
            </w:rPr>
            <w:br/>
            <w:t>e-mail: info@zmanjsevanje-skode.si</w:t>
          </w:r>
          <w:r w:rsidRPr="002C7C27">
            <w:rPr>
              <w:rFonts w:ascii="Times New Roman" w:hAnsi="Times New Roman" w:cs="Times New Roman"/>
              <w:sz w:val="16"/>
              <w:szCs w:val="16"/>
            </w:rPr>
            <w:br/>
            <w:t>matična številka: 1956485 ; ID: 69197377</w:t>
          </w:r>
        </w:p>
      </w:tc>
    </w:tr>
  </w:tbl>
  <w:p w14:paraId="424FC883" w14:textId="77777777" w:rsidR="00397E85" w:rsidRDefault="00397E85">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FF98" w14:textId="77777777" w:rsidR="00E06EC0" w:rsidRDefault="00E06EC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2D67"/>
    <w:multiLevelType w:val="hybridMultilevel"/>
    <w:tmpl w:val="674C38BE"/>
    <w:lvl w:ilvl="0" w:tplc="25E07358">
      <w:numFmt w:val="bullet"/>
      <w:lvlText w:val="-"/>
      <w:lvlJc w:val="left"/>
      <w:pPr>
        <w:ind w:left="720" w:hanging="360"/>
      </w:pPr>
      <w:rPr>
        <w:rFonts w:ascii="Times New Roman" w:eastAsiaTheme="minorHAnsi" w:hAnsi="Times New Roman" w:cs="Times New Roman" w:hint="default"/>
        <w:sz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5E79AD"/>
    <w:multiLevelType w:val="hybridMultilevel"/>
    <w:tmpl w:val="DF984910"/>
    <w:lvl w:ilvl="0" w:tplc="F172233A">
      <w:start w:val="1"/>
      <w:numFmt w:val="bullet"/>
      <w:lvlText w:val="-"/>
      <w:lvlJc w:val="left"/>
      <w:pPr>
        <w:ind w:left="1080" w:hanging="360"/>
      </w:pPr>
      <w:rPr>
        <w:rFonts w:ascii="Century Gothic" w:eastAsiaTheme="minorHAnsi" w:hAnsi="Century Gothic"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A5D53D2"/>
    <w:multiLevelType w:val="hybridMultilevel"/>
    <w:tmpl w:val="41604BD6"/>
    <w:lvl w:ilvl="0" w:tplc="2AF6A7E4">
      <w:numFmt w:val="bullet"/>
      <w:lvlText w:val="-"/>
      <w:lvlJc w:val="left"/>
      <w:pPr>
        <w:ind w:left="360" w:hanging="360"/>
      </w:pPr>
      <w:rPr>
        <w:rFonts w:ascii="Times New Roman" w:eastAsiaTheme="minorHAnsi" w:hAnsi="Times New Roman"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2B0F081B"/>
    <w:multiLevelType w:val="hybridMultilevel"/>
    <w:tmpl w:val="45E617C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335160AC"/>
    <w:multiLevelType w:val="hybridMultilevel"/>
    <w:tmpl w:val="6B8C5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21011A"/>
    <w:multiLevelType w:val="hybridMultilevel"/>
    <w:tmpl w:val="74D20A84"/>
    <w:lvl w:ilvl="0" w:tplc="BF58052A">
      <w:numFmt w:val="bullet"/>
      <w:lvlText w:val="-"/>
      <w:lvlJc w:val="left"/>
      <w:pPr>
        <w:ind w:left="390" w:hanging="360"/>
      </w:pPr>
      <w:rPr>
        <w:rFonts w:ascii="Times New Roman" w:eastAsiaTheme="minorHAnsi" w:hAnsi="Times New Roman" w:cs="Times New Roman" w:hint="default"/>
        <w:b/>
      </w:rPr>
    </w:lvl>
    <w:lvl w:ilvl="1" w:tplc="04240003" w:tentative="1">
      <w:start w:val="1"/>
      <w:numFmt w:val="bullet"/>
      <w:lvlText w:val="o"/>
      <w:lvlJc w:val="left"/>
      <w:pPr>
        <w:ind w:left="1110" w:hanging="360"/>
      </w:pPr>
      <w:rPr>
        <w:rFonts w:ascii="Courier New" w:hAnsi="Courier New" w:cs="Courier New" w:hint="default"/>
      </w:rPr>
    </w:lvl>
    <w:lvl w:ilvl="2" w:tplc="04240005" w:tentative="1">
      <w:start w:val="1"/>
      <w:numFmt w:val="bullet"/>
      <w:lvlText w:val=""/>
      <w:lvlJc w:val="left"/>
      <w:pPr>
        <w:ind w:left="1830" w:hanging="360"/>
      </w:pPr>
      <w:rPr>
        <w:rFonts w:ascii="Wingdings" w:hAnsi="Wingdings" w:hint="default"/>
      </w:rPr>
    </w:lvl>
    <w:lvl w:ilvl="3" w:tplc="04240001" w:tentative="1">
      <w:start w:val="1"/>
      <w:numFmt w:val="bullet"/>
      <w:lvlText w:val=""/>
      <w:lvlJc w:val="left"/>
      <w:pPr>
        <w:ind w:left="2550" w:hanging="360"/>
      </w:pPr>
      <w:rPr>
        <w:rFonts w:ascii="Symbol" w:hAnsi="Symbol" w:hint="default"/>
      </w:rPr>
    </w:lvl>
    <w:lvl w:ilvl="4" w:tplc="04240003" w:tentative="1">
      <w:start w:val="1"/>
      <w:numFmt w:val="bullet"/>
      <w:lvlText w:val="o"/>
      <w:lvlJc w:val="left"/>
      <w:pPr>
        <w:ind w:left="3270" w:hanging="360"/>
      </w:pPr>
      <w:rPr>
        <w:rFonts w:ascii="Courier New" w:hAnsi="Courier New" w:cs="Courier New" w:hint="default"/>
      </w:rPr>
    </w:lvl>
    <w:lvl w:ilvl="5" w:tplc="04240005" w:tentative="1">
      <w:start w:val="1"/>
      <w:numFmt w:val="bullet"/>
      <w:lvlText w:val=""/>
      <w:lvlJc w:val="left"/>
      <w:pPr>
        <w:ind w:left="3990" w:hanging="360"/>
      </w:pPr>
      <w:rPr>
        <w:rFonts w:ascii="Wingdings" w:hAnsi="Wingdings" w:hint="default"/>
      </w:rPr>
    </w:lvl>
    <w:lvl w:ilvl="6" w:tplc="04240001" w:tentative="1">
      <w:start w:val="1"/>
      <w:numFmt w:val="bullet"/>
      <w:lvlText w:val=""/>
      <w:lvlJc w:val="left"/>
      <w:pPr>
        <w:ind w:left="4710" w:hanging="360"/>
      </w:pPr>
      <w:rPr>
        <w:rFonts w:ascii="Symbol" w:hAnsi="Symbol" w:hint="default"/>
      </w:rPr>
    </w:lvl>
    <w:lvl w:ilvl="7" w:tplc="04240003" w:tentative="1">
      <w:start w:val="1"/>
      <w:numFmt w:val="bullet"/>
      <w:lvlText w:val="o"/>
      <w:lvlJc w:val="left"/>
      <w:pPr>
        <w:ind w:left="5430" w:hanging="360"/>
      </w:pPr>
      <w:rPr>
        <w:rFonts w:ascii="Courier New" w:hAnsi="Courier New" w:cs="Courier New" w:hint="default"/>
      </w:rPr>
    </w:lvl>
    <w:lvl w:ilvl="8" w:tplc="04240005" w:tentative="1">
      <w:start w:val="1"/>
      <w:numFmt w:val="bullet"/>
      <w:lvlText w:val=""/>
      <w:lvlJc w:val="left"/>
      <w:pPr>
        <w:ind w:left="6150" w:hanging="360"/>
      </w:pPr>
      <w:rPr>
        <w:rFonts w:ascii="Wingdings" w:hAnsi="Wingdings" w:hint="default"/>
      </w:rPr>
    </w:lvl>
  </w:abstractNum>
  <w:abstractNum w:abstractNumId="6" w15:restartNumberingAfterBreak="0">
    <w:nsid w:val="44A8143B"/>
    <w:multiLevelType w:val="hybridMultilevel"/>
    <w:tmpl w:val="E0BE92CC"/>
    <w:lvl w:ilvl="0" w:tplc="3D02DF52">
      <w:numFmt w:val="bullet"/>
      <w:lvlText w:val="-"/>
      <w:lvlJc w:val="left"/>
      <w:pPr>
        <w:ind w:left="720" w:hanging="360"/>
      </w:pPr>
      <w:rPr>
        <w:rFonts w:ascii="Times New Roman" w:eastAsiaTheme="minorHAnsi"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461312276">
    <w:abstractNumId w:val="0"/>
  </w:num>
  <w:num w:numId="2" w16cid:durableId="1747728072">
    <w:abstractNumId w:val="6"/>
  </w:num>
  <w:num w:numId="3" w16cid:durableId="1692951719">
    <w:abstractNumId w:val="2"/>
  </w:num>
  <w:num w:numId="4" w16cid:durableId="643200606">
    <w:abstractNumId w:val="5"/>
  </w:num>
  <w:num w:numId="5" w16cid:durableId="13978227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95817900">
    <w:abstractNumId w:val="1"/>
  </w:num>
  <w:num w:numId="7" w16cid:durableId="15905070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85"/>
    <w:rsid w:val="00016504"/>
    <w:rsid w:val="00034728"/>
    <w:rsid w:val="000B3964"/>
    <w:rsid w:val="00104F0D"/>
    <w:rsid w:val="00113EE0"/>
    <w:rsid w:val="00162497"/>
    <w:rsid w:val="00246A5E"/>
    <w:rsid w:val="00270303"/>
    <w:rsid w:val="002B2170"/>
    <w:rsid w:val="002C7C27"/>
    <w:rsid w:val="002F69C5"/>
    <w:rsid w:val="00334F7C"/>
    <w:rsid w:val="00357856"/>
    <w:rsid w:val="003979D3"/>
    <w:rsid w:val="00397E85"/>
    <w:rsid w:val="003C4789"/>
    <w:rsid w:val="003F3B4B"/>
    <w:rsid w:val="003F4EBF"/>
    <w:rsid w:val="00400103"/>
    <w:rsid w:val="00412294"/>
    <w:rsid w:val="00414A9C"/>
    <w:rsid w:val="0043065B"/>
    <w:rsid w:val="00451B4D"/>
    <w:rsid w:val="00473C6C"/>
    <w:rsid w:val="00492FA0"/>
    <w:rsid w:val="004C1F69"/>
    <w:rsid w:val="005025DA"/>
    <w:rsid w:val="00530C2E"/>
    <w:rsid w:val="005433CC"/>
    <w:rsid w:val="005736D0"/>
    <w:rsid w:val="005F1338"/>
    <w:rsid w:val="00601D9C"/>
    <w:rsid w:val="0060630A"/>
    <w:rsid w:val="00664EF1"/>
    <w:rsid w:val="00677CBB"/>
    <w:rsid w:val="006A5523"/>
    <w:rsid w:val="006B758C"/>
    <w:rsid w:val="00725637"/>
    <w:rsid w:val="00735CC5"/>
    <w:rsid w:val="00745708"/>
    <w:rsid w:val="00746F62"/>
    <w:rsid w:val="00763938"/>
    <w:rsid w:val="00796888"/>
    <w:rsid w:val="007A20FF"/>
    <w:rsid w:val="007A7012"/>
    <w:rsid w:val="007E1A8E"/>
    <w:rsid w:val="00805A9E"/>
    <w:rsid w:val="00887DCB"/>
    <w:rsid w:val="00890313"/>
    <w:rsid w:val="008A7A49"/>
    <w:rsid w:val="008A7EDD"/>
    <w:rsid w:val="008B6819"/>
    <w:rsid w:val="008F565B"/>
    <w:rsid w:val="00925149"/>
    <w:rsid w:val="00967CEF"/>
    <w:rsid w:val="009715B8"/>
    <w:rsid w:val="009A5055"/>
    <w:rsid w:val="009E0B73"/>
    <w:rsid w:val="009F38BC"/>
    <w:rsid w:val="00A01F2F"/>
    <w:rsid w:val="00A26C07"/>
    <w:rsid w:val="00A429C0"/>
    <w:rsid w:val="00AD7A86"/>
    <w:rsid w:val="00B05D96"/>
    <w:rsid w:val="00B277D4"/>
    <w:rsid w:val="00B454CF"/>
    <w:rsid w:val="00B74F1C"/>
    <w:rsid w:val="00C41D9F"/>
    <w:rsid w:val="00C64F99"/>
    <w:rsid w:val="00C818D4"/>
    <w:rsid w:val="00CC1DC9"/>
    <w:rsid w:val="00CD2EBF"/>
    <w:rsid w:val="00E06EC0"/>
    <w:rsid w:val="00E240BA"/>
    <w:rsid w:val="00E74A8F"/>
    <w:rsid w:val="00EA29BF"/>
    <w:rsid w:val="00EA60D5"/>
    <w:rsid w:val="00F0660C"/>
    <w:rsid w:val="00F33D26"/>
    <w:rsid w:val="00F35E18"/>
    <w:rsid w:val="00F430E4"/>
    <w:rsid w:val="00F54F63"/>
    <w:rsid w:val="00F61B0C"/>
    <w:rsid w:val="00F7374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14:docId w14:val="2D651E2D"/>
  <w15:docId w15:val="{8DCEC503-092C-4076-96A3-F0A52D6E2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736D0"/>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397E85"/>
    <w:pPr>
      <w:tabs>
        <w:tab w:val="center" w:pos="4536"/>
        <w:tab w:val="right" w:pos="9072"/>
      </w:tabs>
      <w:spacing w:after="0" w:line="240" w:lineRule="auto"/>
    </w:pPr>
  </w:style>
  <w:style w:type="character" w:customStyle="1" w:styleId="GlavaZnak">
    <w:name w:val="Glava Znak"/>
    <w:basedOn w:val="Privzetapisavaodstavka"/>
    <w:link w:val="Glava"/>
    <w:uiPriority w:val="99"/>
    <w:rsid w:val="00397E85"/>
  </w:style>
  <w:style w:type="paragraph" w:styleId="Noga">
    <w:name w:val="footer"/>
    <w:basedOn w:val="Navaden"/>
    <w:link w:val="NogaZnak"/>
    <w:uiPriority w:val="99"/>
    <w:unhideWhenUsed/>
    <w:rsid w:val="00397E85"/>
    <w:pPr>
      <w:tabs>
        <w:tab w:val="center" w:pos="4536"/>
        <w:tab w:val="right" w:pos="9072"/>
      </w:tabs>
      <w:spacing w:after="0" w:line="240" w:lineRule="auto"/>
    </w:pPr>
  </w:style>
  <w:style w:type="character" w:customStyle="1" w:styleId="NogaZnak">
    <w:name w:val="Noga Znak"/>
    <w:basedOn w:val="Privzetapisavaodstavka"/>
    <w:link w:val="Noga"/>
    <w:uiPriority w:val="99"/>
    <w:rsid w:val="00397E85"/>
  </w:style>
  <w:style w:type="table" w:styleId="Tabelamrea">
    <w:name w:val="Table Grid"/>
    <w:basedOn w:val="Navadnatabela"/>
    <w:uiPriority w:val="59"/>
    <w:rsid w:val="00397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7E85"/>
    <w:pPr>
      <w:autoSpaceDE w:val="0"/>
      <w:autoSpaceDN w:val="0"/>
      <w:adjustRightInd w:val="0"/>
      <w:spacing w:after="0" w:line="240" w:lineRule="auto"/>
    </w:pPr>
    <w:rPr>
      <w:rFonts w:ascii="Times New Roman" w:hAnsi="Times New Roman" w:cs="Times New Roman"/>
      <w:color w:val="000000"/>
      <w:sz w:val="24"/>
      <w:szCs w:val="24"/>
    </w:rPr>
  </w:style>
  <w:style w:type="paragraph" w:styleId="Odstavekseznama">
    <w:name w:val="List Paragraph"/>
    <w:basedOn w:val="Navaden"/>
    <w:uiPriority w:val="34"/>
    <w:qFormat/>
    <w:rsid w:val="00397E85"/>
    <w:pPr>
      <w:ind w:left="720"/>
      <w:contextualSpacing/>
    </w:pPr>
  </w:style>
  <w:style w:type="character" w:styleId="Hiperpovezava">
    <w:name w:val="Hyperlink"/>
    <w:basedOn w:val="Privzetapisavaodstavka"/>
    <w:uiPriority w:val="99"/>
    <w:unhideWhenUsed/>
    <w:rsid w:val="00270303"/>
    <w:rPr>
      <w:color w:val="0000FF" w:themeColor="hyperlink"/>
      <w:u w:val="single"/>
    </w:rPr>
  </w:style>
  <w:style w:type="paragraph" w:styleId="Golobesedilo">
    <w:name w:val="Plain Text"/>
    <w:basedOn w:val="Navaden"/>
    <w:link w:val="GolobesediloZnak"/>
    <w:uiPriority w:val="99"/>
    <w:unhideWhenUsed/>
    <w:rsid w:val="00A26C07"/>
    <w:pPr>
      <w:spacing w:after="0" w:line="240" w:lineRule="auto"/>
    </w:pPr>
    <w:rPr>
      <w:rFonts w:ascii="Consolas" w:hAnsi="Consolas"/>
      <w:sz w:val="21"/>
      <w:szCs w:val="21"/>
    </w:rPr>
  </w:style>
  <w:style w:type="character" w:customStyle="1" w:styleId="GolobesediloZnak">
    <w:name w:val="Golo besedilo Znak"/>
    <w:basedOn w:val="Privzetapisavaodstavka"/>
    <w:link w:val="Golobesedilo"/>
    <w:uiPriority w:val="99"/>
    <w:rsid w:val="00A26C07"/>
    <w:rPr>
      <w:rFonts w:ascii="Consolas" w:hAnsi="Consolas"/>
      <w:sz w:val="21"/>
      <w:szCs w:val="21"/>
    </w:rPr>
  </w:style>
  <w:style w:type="character" w:styleId="Krepko">
    <w:name w:val="Strong"/>
    <w:basedOn w:val="Privzetapisavaodstavka"/>
    <w:uiPriority w:val="22"/>
    <w:qFormat/>
    <w:rsid w:val="00A26C07"/>
    <w:rPr>
      <w:b/>
      <w:bCs/>
    </w:rPr>
  </w:style>
  <w:style w:type="paragraph" w:styleId="Besedilooblaka">
    <w:name w:val="Balloon Text"/>
    <w:basedOn w:val="Navaden"/>
    <w:link w:val="BesedilooblakaZnak"/>
    <w:uiPriority w:val="99"/>
    <w:semiHidden/>
    <w:unhideWhenUsed/>
    <w:rsid w:val="00F54F63"/>
    <w:pPr>
      <w:spacing w:after="0" w:line="240" w:lineRule="auto"/>
    </w:pPr>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F54F63"/>
    <w:rPr>
      <w:rFonts w:ascii="Lucida Grande" w:hAnsi="Lucida Grande" w:cs="Lucida Grande"/>
      <w:sz w:val="18"/>
      <w:szCs w:val="18"/>
    </w:rPr>
  </w:style>
  <w:style w:type="character" w:styleId="Pripombasklic">
    <w:name w:val="annotation reference"/>
    <w:basedOn w:val="Privzetapisavaodstavka"/>
    <w:uiPriority w:val="99"/>
    <w:semiHidden/>
    <w:unhideWhenUsed/>
    <w:rsid w:val="004C1F69"/>
    <w:rPr>
      <w:sz w:val="16"/>
      <w:szCs w:val="16"/>
    </w:rPr>
  </w:style>
  <w:style w:type="paragraph" w:styleId="Pripombabesedilo">
    <w:name w:val="annotation text"/>
    <w:basedOn w:val="Navaden"/>
    <w:link w:val="PripombabesediloZnak"/>
    <w:uiPriority w:val="99"/>
    <w:semiHidden/>
    <w:unhideWhenUsed/>
    <w:rsid w:val="004C1F69"/>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C1F69"/>
    <w:rPr>
      <w:sz w:val="20"/>
      <w:szCs w:val="20"/>
    </w:rPr>
  </w:style>
  <w:style w:type="paragraph" w:styleId="Zadevapripombe">
    <w:name w:val="annotation subject"/>
    <w:basedOn w:val="Pripombabesedilo"/>
    <w:next w:val="Pripombabesedilo"/>
    <w:link w:val="ZadevapripombeZnak"/>
    <w:uiPriority w:val="99"/>
    <w:semiHidden/>
    <w:unhideWhenUsed/>
    <w:rsid w:val="004C1F69"/>
    <w:rPr>
      <w:b/>
      <w:bCs/>
    </w:rPr>
  </w:style>
  <w:style w:type="character" w:customStyle="1" w:styleId="ZadevapripombeZnak">
    <w:name w:val="Zadeva pripombe Znak"/>
    <w:basedOn w:val="PripombabesediloZnak"/>
    <w:link w:val="Zadevapripombe"/>
    <w:uiPriority w:val="99"/>
    <w:semiHidden/>
    <w:rsid w:val="004C1F69"/>
    <w:rPr>
      <w:b/>
      <w:bCs/>
      <w:sz w:val="20"/>
      <w:szCs w:val="20"/>
    </w:rPr>
  </w:style>
  <w:style w:type="character" w:customStyle="1" w:styleId="im">
    <w:name w:val="im"/>
    <w:basedOn w:val="Privzetapisavaodstavka"/>
    <w:rsid w:val="00F43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815097">
      <w:bodyDiv w:val="1"/>
      <w:marLeft w:val="0"/>
      <w:marRight w:val="0"/>
      <w:marTop w:val="0"/>
      <w:marBottom w:val="0"/>
      <w:divBdr>
        <w:top w:val="none" w:sz="0" w:space="0" w:color="auto"/>
        <w:left w:val="none" w:sz="0" w:space="0" w:color="auto"/>
        <w:bottom w:val="none" w:sz="0" w:space="0" w:color="auto"/>
        <w:right w:val="none" w:sz="0" w:space="0" w:color="auto"/>
      </w:divBdr>
      <w:divsChild>
        <w:div w:id="1882398861">
          <w:marLeft w:val="0"/>
          <w:marRight w:val="0"/>
          <w:marTop w:val="0"/>
          <w:marBottom w:val="0"/>
          <w:divBdr>
            <w:top w:val="none" w:sz="0" w:space="0" w:color="auto"/>
            <w:left w:val="none" w:sz="0" w:space="0" w:color="auto"/>
            <w:bottom w:val="none" w:sz="0" w:space="0" w:color="auto"/>
            <w:right w:val="none" w:sz="0" w:space="0" w:color="auto"/>
          </w:divBdr>
        </w:div>
        <w:div w:id="1082022883">
          <w:marLeft w:val="720"/>
          <w:marRight w:val="0"/>
          <w:marTop w:val="0"/>
          <w:marBottom w:val="0"/>
          <w:divBdr>
            <w:top w:val="none" w:sz="0" w:space="0" w:color="auto"/>
            <w:left w:val="none" w:sz="0" w:space="0" w:color="auto"/>
            <w:bottom w:val="none" w:sz="0" w:space="0" w:color="auto"/>
            <w:right w:val="none" w:sz="0" w:space="0" w:color="auto"/>
          </w:divBdr>
        </w:div>
        <w:div w:id="615676665">
          <w:marLeft w:val="720"/>
          <w:marRight w:val="0"/>
          <w:marTop w:val="0"/>
          <w:marBottom w:val="0"/>
          <w:divBdr>
            <w:top w:val="none" w:sz="0" w:space="0" w:color="auto"/>
            <w:left w:val="none" w:sz="0" w:space="0" w:color="auto"/>
            <w:bottom w:val="none" w:sz="0" w:space="0" w:color="auto"/>
            <w:right w:val="none" w:sz="0" w:space="0" w:color="auto"/>
          </w:divBdr>
        </w:div>
        <w:div w:id="1262762227">
          <w:marLeft w:val="720"/>
          <w:marRight w:val="0"/>
          <w:marTop w:val="0"/>
          <w:marBottom w:val="0"/>
          <w:divBdr>
            <w:top w:val="none" w:sz="0" w:space="0" w:color="auto"/>
            <w:left w:val="none" w:sz="0" w:space="0" w:color="auto"/>
            <w:bottom w:val="none" w:sz="0" w:space="0" w:color="auto"/>
            <w:right w:val="none" w:sz="0" w:space="0" w:color="auto"/>
          </w:divBdr>
        </w:div>
        <w:div w:id="1777602794">
          <w:marLeft w:val="720"/>
          <w:marRight w:val="0"/>
          <w:marTop w:val="0"/>
          <w:marBottom w:val="0"/>
          <w:divBdr>
            <w:top w:val="none" w:sz="0" w:space="0" w:color="auto"/>
            <w:left w:val="none" w:sz="0" w:space="0" w:color="auto"/>
            <w:bottom w:val="none" w:sz="0" w:space="0" w:color="auto"/>
            <w:right w:val="none" w:sz="0" w:space="0" w:color="auto"/>
          </w:divBdr>
        </w:div>
        <w:div w:id="1554654394">
          <w:marLeft w:val="720"/>
          <w:marRight w:val="0"/>
          <w:marTop w:val="0"/>
          <w:marBottom w:val="0"/>
          <w:divBdr>
            <w:top w:val="none" w:sz="0" w:space="0" w:color="auto"/>
            <w:left w:val="none" w:sz="0" w:space="0" w:color="auto"/>
            <w:bottom w:val="none" w:sz="0" w:space="0" w:color="auto"/>
            <w:right w:val="none" w:sz="0" w:space="0" w:color="auto"/>
          </w:divBdr>
        </w:div>
        <w:div w:id="2036348840">
          <w:marLeft w:val="720"/>
          <w:marRight w:val="0"/>
          <w:marTop w:val="0"/>
          <w:marBottom w:val="0"/>
          <w:divBdr>
            <w:top w:val="none" w:sz="0" w:space="0" w:color="auto"/>
            <w:left w:val="none" w:sz="0" w:space="0" w:color="auto"/>
            <w:bottom w:val="none" w:sz="0" w:space="0" w:color="auto"/>
            <w:right w:val="none" w:sz="0" w:space="0" w:color="auto"/>
          </w:divBdr>
        </w:div>
      </w:divsChild>
    </w:div>
    <w:div w:id="117912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prava.gov.si/drzava-in-druzba/e-demokracija/predlogi-predpisov/predlog-predpisa.html?id=7705"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pisrs.si/Pis.web/pregledPredpisa?id=ZAKO1388"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ncb.org/documents/Narcotic-Drugs/Yellow_List/57th_edition/57th_edition_YL_ENG.pdf"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485</Words>
  <Characters>2767</Characters>
  <Application>Microsoft Office Word</Application>
  <DocSecurity>0</DocSecurity>
  <Lines>23</Lines>
  <Paragraphs>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Grizli777</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Skorc</dc:creator>
  <cp:lastModifiedBy>Irma Sterle Glaner</cp:lastModifiedBy>
  <cp:revision>2</cp:revision>
  <dcterms:created xsi:type="dcterms:W3CDTF">2023-08-02T13:17:00Z</dcterms:created>
  <dcterms:modified xsi:type="dcterms:W3CDTF">2023-08-02T13:17:00Z</dcterms:modified>
</cp:coreProperties>
</file>